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5D2F" w:rsidRPr="00306898" w:rsidRDefault="00D55D2F" w:rsidP="00306898">
      <w:pPr>
        <w:rPr>
          <w:rFonts w:ascii="Arial Black" w:eastAsia="Arial Unicode MS" w:hAnsi="Arial Black" w:cs="Arial Unicode MS"/>
          <w:sz w:val="28"/>
        </w:rPr>
      </w:pPr>
      <w:r w:rsidRPr="00306898">
        <w:rPr>
          <w:rFonts w:ascii="Arial Black" w:eastAsia="Arial Unicode MS" w:hAnsi="Arial Black" w:cs="Arial Unicode MS"/>
          <w:sz w:val="28"/>
        </w:rPr>
        <w:t>NAME: A.G.KATHIRESAN</w:t>
      </w:r>
    </w:p>
    <w:p w:rsidR="00D55D2F" w:rsidRPr="00306898" w:rsidRDefault="00D55D2F" w:rsidP="00306898">
      <w:pPr>
        <w:rPr>
          <w:rFonts w:ascii="Arial Black" w:eastAsia="Arial Unicode MS" w:hAnsi="Arial Black" w:cs="Arial Unicode MS"/>
          <w:sz w:val="28"/>
        </w:rPr>
      </w:pPr>
      <w:r w:rsidRPr="00306898">
        <w:rPr>
          <w:rFonts w:ascii="Arial Black" w:eastAsia="Arial Unicode MS" w:hAnsi="Arial Black" w:cs="Arial Unicode MS"/>
          <w:sz w:val="28"/>
        </w:rPr>
        <w:t>GROUP PROJECT: APT CHARACTERISTICS AND MITIGATION STRATIGIES</w:t>
      </w:r>
    </w:p>
    <w:p w:rsidR="00510C6D" w:rsidRDefault="00510C6D" w:rsidP="00306898">
      <w:pPr>
        <w:rPr>
          <w:rFonts w:ascii="Arial Unicode MS" w:eastAsia="Arial Unicode MS" w:hAnsi="Arial Unicode MS" w:cs="Arial Unicode MS"/>
        </w:rPr>
      </w:pPr>
    </w:p>
    <w:p w:rsidR="00510C6D" w:rsidRPr="00306898" w:rsidRDefault="00510C6D" w:rsidP="00306898">
      <w:pPr>
        <w:rPr>
          <w:rFonts w:ascii="Arial Black" w:eastAsia="Arial Unicode MS" w:hAnsi="Arial Black" w:cs="Arial Unicode MS"/>
          <w:sz w:val="28"/>
        </w:rPr>
      </w:pPr>
      <w:r w:rsidRPr="00306898">
        <w:rPr>
          <w:rFonts w:ascii="Arial Black" w:eastAsia="Arial Unicode MS" w:hAnsi="Arial Black" w:cs="Arial Unicode MS"/>
          <w:sz w:val="28"/>
        </w:rPr>
        <w:t>ADVANCED PERSISTENT ATTACK (APT):</w:t>
      </w:r>
    </w:p>
    <w:p w:rsidR="00510C6D" w:rsidRPr="00306898" w:rsidRDefault="00510C6D" w:rsidP="00306898">
      <w:pPr>
        <w:rPr>
          <w:rFonts w:asciiTheme="majorHAnsi" w:eastAsia="Arial Unicode MS" w:hAnsiTheme="majorHAnsi" w:cs="Arial"/>
          <w:b/>
        </w:rPr>
      </w:pPr>
      <w:r w:rsidRPr="00510C6D">
        <w:rPr>
          <w:rFonts w:ascii="Arial" w:eastAsia="Arial Unicode MS" w:hAnsi="Arial" w:cs="Arial"/>
        </w:rPr>
        <w:t xml:space="preserve">   </w:t>
      </w:r>
      <w:r w:rsidR="00306898">
        <w:rPr>
          <w:rFonts w:ascii="Arial" w:eastAsia="Arial Unicode MS" w:hAnsi="Arial" w:cs="Arial"/>
        </w:rPr>
        <w:t xml:space="preserve">    </w:t>
      </w:r>
      <w:r w:rsidRPr="00306898">
        <w:rPr>
          <w:rFonts w:asciiTheme="majorHAnsi" w:hAnsiTheme="majorHAnsi" w:cs="Arial"/>
          <w:sz w:val="34"/>
          <w:szCs w:val="34"/>
        </w:rPr>
        <w:t xml:space="preserve">An Advanced Persistent Threat (APT) is </w:t>
      </w:r>
      <w:proofErr w:type="gramStart"/>
      <w:r w:rsidRPr="00306898">
        <w:rPr>
          <w:rFonts w:asciiTheme="majorHAnsi" w:hAnsiTheme="majorHAnsi" w:cs="Arial"/>
          <w:sz w:val="34"/>
          <w:szCs w:val="34"/>
        </w:rPr>
        <w:t>an</w:t>
      </w:r>
      <w:proofErr w:type="gramEnd"/>
      <w:r w:rsidRPr="00306898">
        <w:rPr>
          <w:rFonts w:asciiTheme="majorHAnsi" w:hAnsiTheme="majorHAnsi" w:cs="Arial"/>
          <w:sz w:val="34"/>
          <w:szCs w:val="34"/>
        </w:rPr>
        <w:t xml:space="preserve"> term that is used to describe an attack campaign in which the intruder, or an team of intruders establishes an illicit and long- term presence in a network in order to extract the highly sensitive data and information.</w:t>
      </w:r>
    </w:p>
    <w:p w:rsidR="00510C6D" w:rsidRDefault="00510C6D" w:rsidP="00306898">
      <w:pPr>
        <w:rPr>
          <w:rFonts w:ascii="Arial Unicode MS" w:eastAsia="Arial Unicode MS" w:hAnsi="Arial Unicode MS" w:cs="Arial Unicode MS"/>
        </w:rPr>
      </w:pPr>
    </w:p>
    <w:p w:rsidR="00510C6D" w:rsidRPr="00510C6D" w:rsidRDefault="00510C6D" w:rsidP="00306898">
      <w:pPr>
        <w:rPr>
          <w:rFonts w:ascii="Arial Unicode MS" w:eastAsia="Arial Unicode MS" w:hAnsi="Arial Unicode MS" w:cs="Arial Unicode MS"/>
        </w:rPr>
      </w:pPr>
      <w:r>
        <w:rPr>
          <w:noProof/>
        </w:rPr>
        <w:drawing>
          <wp:inline distT="0" distB="0" distL="0" distR="0">
            <wp:extent cx="5939499" cy="3744685"/>
            <wp:effectExtent l="0" t="0" r="0" b="0"/>
            <wp:docPr id="7" name="Picture 7" descr="Advanced Persistent Threat | A10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vanced Persistent Threat | A10 Networks"/>
                    <pic:cNvPicPr>
                      <a:picLocks noChangeAspect="1" noChangeArrowheads="1"/>
                    </pic:cNvPicPr>
                  </pic:nvPicPr>
                  <pic:blipFill>
                    <a:blip r:embed="rId5"/>
                    <a:srcRect/>
                    <a:stretch>
                      <a:fillRect/>
                    </a:stretch>
                  </pic:blipFill>
                  <pic:spPr bwMode="auto">
                    <a:xfrm>
                      <a:off x="0" y="0"/>
                      <a:ext cx="5943600" cy="3747271"/>
                    </a:xfrm>
                    <a:prstGeom prst="rect">
                      <a:avLst/>
                    </a:prstGeom>
                    <a:noFill/>
                    <a:ln w="9525">
                      <a:noFill/>
                      <a:miter lim="800000"/>
                      <a:headEnd/>
                      <a:tailEnd/>
                    </a:ln>
                  </pic:spPr>
                </pic:pic>
              </a:graphicData>
            </a:graphic>
          </wp:inline>
        </w:drawing>
      </w:r>
    </w:p>
    <w:p w:rsidR="00D55D2F" w:rsidRPr="00510C6D" w:rsidRDefault="00D55D2F" w:rsidP="00306898">
      <w:pPr>
        <w:rPr>
          <w:rFonts w:ascii="Arial Unicode MS" w:eastAsia="Arial Unicode MS" w:hAnsi="Arial Unicode MS" w:cs="Arial Unicode MS"/>
          <w:b/>
          <w:sz w:val="32"/>
          <w:u w:val="single"/>
        </w:rPr>
      </w:pPr>
    </w:p>
    <w:p w:rsidR="00510C6D" w:rsidRDefault="00510C6D" w:rsidP="00306898">
      <w:pPr>
        <w:rPr>
          <w:rFonts w:ascii="Arial Unicode MS" w:eastAsia="Arial Unicode MS" w:hAnsi="Arial Unicode MS" w:cs="Arial Unicode MS"/>
          <w:b/>
          <w:sz w:val="32"/>
          <w:u w:val="single"/>
        </w:rPr>
      </w:pPr>
    </w:p>
    <w:p w:rsidR="00510C6D" w:rsidRDefault="00510C6D" w:rsidP="00306898">
      <w:pPr>
        <w:rPr>
          <w:rFonts w:ascii="Arial Unicode MS" w:eastAsia="Arial Unicode MS" w:hAnsi="Arial Unicode MS" w:cs="Arial Unicode MS"/>
          <w:b/>
          <w:sz w:val="32"/>
          <w:u w:val="single"/>
        </w:rPr>
      </w:pPr>
    </w:p>
    <w:p w:rsidR="00D55D2F" w:rsidRPr="00510C6D" w:rsidRDefault="00D55D2F" w:rsidP="00306898">
      <w:pPr>
        <w:rPr>
          <w:rFonts w:ascii="Arial Unicode MS" w:eastAsia="Arial Unicode MS" w:hAnsi="Arial Unicode MS" w:cs="Arial Unicode MS"/>
          <w:b/>
          <w:sz w:val="32"/>
          <w:u w:val="single"/>
        </w:rPr>
      </w:pPr>
      <w:r w:rsidRPr="00510C6D">
        <w:rPr>
          <w:rFonts w:ascii="Arial Unicode MS" w:eastAsia="Arial Unicode MS" w:hAnsi="Arial Unicode MS" w:cs="Arial Unicode MS"/>
          <w:b/>
          <w:sz w:val="32"/>
          <w:u w:val="single"/>
        </w:rPr>
        <w:t>Advanced Persistent Threat Characteristics:</w:t>
      </w:r>
    </w:p>
    <w:p w:rsidR="00166047" w:rsidRPr="00510C6D" w:rsidRDefault="00306898" w:rsidP="00306898">
      <w:pPr>
        <w:rPr>
          <w:rFonts w:ascii="Arial Unicode MS" w:eastAsia="Arial Unicode MS" w:hAnsi="Arial Unicode MS" w:cs="Arial Unicode MS"/>
        </w:rPr>
      </w:pPr>
      <w:r>
        <w:rPr>
          <w:rFonts w:ascii="Arial Unicode MS" w:eastAsia="Arial Unicode MS" w:hAnsi="Arial Unicode MS" w:cs="Arial Unicode MS"/>
        </w:rPr>
        <w:t xml:space="preserve">     </w:t>
      </w:r>
      <w:r w:rsidR="00166047" w:rsidRPr="00510C6D">
        <w:rPr>
          <w:rFonts w:ascii="Arial Unicode MS" w:eastAsia="Arial Unicode MS" w:hAnsi="Arial Unicode MS" w:cs="Arial Unicode MS"/>
        </w:rPr>
        <w:t>APT (Advanced Persistent Threat) attacks are highly sophisticated and targeted cyber</w:t>
      </w:r>
      <w:r w:rsidR="00510C6D">
        <w:rPr>
          <w:rFonts w:ascii="Arial Unicode MS" w:eastAsia="Arial Unicode MS" w:hAnsi="Arial Unicode MS" w:cs="Arial Unicode MS"/>
        </w:rPr>
        <w:t xml:space="preserve"> </w:t>
      </w:r>
      <w:r w:rsidR="00166047" w:rsidRPr="00510C6D">
        <w:rPr>
          <w:rFonts w:ascii="Arial Unicode MS" w:eastAsia="Arial Unicode MS" w:hAnsi="Arial Unicode MS" w:cs="Arial Unicode MS"/>
        </w:rPr>
        <w:t>attacks that are typically carried out by skilled and well-resourced adversaries. Here are some key characteristics of APT attacks:</w:t>
      </w:r>
    </w:p>
    <w:p w:rsidR="00166047" w:rsidRPr="00510C6D" w:rsidRDefault="00166047" w:rsidP="00306898">
      <w:pPr>
        <w:rPr>
          <w:rFonts w:ascii="Arial Unicode MS" w:eastAsia="Arial Unicode MS" w:hAnsi="Arial Unicode MS" w:cs="Arial Unicode MS"/>
        </w:rPr>
      </w:pPr>
      <w:r w:rsidRPr="00510C6D">
        <w:rPr>
          <w:rFonts w:ascii="Arial Unicode MS" w:eastAsia="Arial Unicode MS" w:hAnsi="Arial Unicode MS" w:cs="Arial Unicode MS"/>
          <w:noProof/>
        </w:rPr>
        <w:drawing>
          <wp:inline distT="0" distB="0" distL="0" distR="0">
            <wp:extent cx="5932714" cy="4049486"/>
            <wp:effectExtent l="0" t="0" r="0" b="0"/>
            <wp:docPr id="1" name="Picture 1" descr="Advanced Persistent Threat: Definition, Lifecycle &amp; Defense | O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vanced Persistent Threat: Definition, Lifecycle &amp; Defense | Okta"/>
                    <pic:cNvPicPr>
                      <a:picLocks noChangeAspect="1" noChangeArrowheads="1"/>
                    </pic:cNvPicPr>
                  </pic:nvPicPr>
                  <pic:blipFill>
                    <a:blip r:embed="rId6"/>
                    <a:srcRect/>
                    <a:stretch>
                      <a:fillRect/>
                    </a:stretch>
                  </pic:blipFill>
                  <pic:spPr bwMode="auto">
                    <a:xfrm>
                      <a:off x="0" y="0"/>
                      <a:ext cx="5943600" cy="4056916"/>
                    </a:xfrm>
                    <a:prstGeom prst="rect">
                      <a:avLst/>
                    </a:prstGeom>
                    <a:noFill/>
                    <a:ln w="9525">
                      <a:noFill/>
                      <a:miter lim="800000"/>
                      <a:headEnd/>
                      <a:tailEnd/>
                    </a:ln>
                  </pic:spPr>
                </pic:pic>
              </a:graphicData>
            </a:graphic>
          </wp:inline>
        </w:drawing>
      </w:r>
    </w:p>
    <w:p w:rsidR="00166047" w:rsidRPr="00510C6D" w:rsidRDefault="00166047" w:rsidP="00306898">
      <w:pPr>
        <w:rPr>
          <w:rFonts w:ascii="Arial Unicode MS" w:eastAsia="Arial Unicode MS" w:hAnsi="Arial Unicode MS" w:cs="Arial Unicode MS"/>
        </w:rPr>
      </w:pPr>
    </w:p>
    <w:p w:rsidR="00166047" w:rsidRPr="00510C6D" w:rsidRDefault="00166047" w:rsidP="00306898">
      <w:pPr>
        <w:rPr>
          <w:rFonts w:ascii="Arial Unicode MS" w:eastAsia="Arial Unicode MS" w:hAnsi="Arial Unicode MS" w:cs="Arial Unicode MS"/>
        </w:rPr>
      </w:pPr>
      <w:r w:rsidRPr="00510C6D">
        <w:rPr>
          <w:rFonts w:ascii="Arial Unicode MS" w:eastAsia="Arial Unicode MS" w:hAnsi="Arial Unicode MS" w:cs="Arial Unicode MS"/>
        </w:rPr>
        <w:t>Certainly! Let's delve deeper into the characteristics of APT (Advanced Persistent Threat) attacks:</w:t>
      </w:r>
    </w:p>
    <w:p w:rsidR="00306898" w:rsidRDefault="00306898" w:rsidP="00306898">
      <w:pPr>
        <w:rPr>
          <w:rFonts w:ascii="Arial Black" w:eastAsia="Arial Unicode MS" w:hAnsi="Arial Black" w:cs="Arial Unicode MS"/>
          <w:b/>
          <w:sz w:val="28"/>
        </w:rPr>
      </w:pPr>
    </w:p>
    <w:p w:rsidR="00166047" w:rsidRPr="00510C6D" w:rsidRDefault="00166047" w:rsidP="00306898">
      <w:pPr>
        <w:rPr>
          <w:rFonts w:ascii="Arial Black" w:eastAsia="Arial Unicode MS" w:hAnsi="Arial Black" w:cs="Arial Unicode MS"/>
          <w:b/>
          <w:sz w:val="28"/>
        </w:rPr>
      </w:pPr>
      <w:r w:rsidRPr="00510C6D">
        <w:rPr>
          <w:rFonts w:ascii="Arial Black" w:eastAsia="Arial Unicode MS" w:hAnsi="Arial Black" w:cs="Arial Unicode MS"/>
          <w:b/>
          <w:sz w:val="28"/>
        </w:rPr>
        <w:lastRenderedPageBreak/>
        <w:t>1. Advanced Techniques and Tools:</w:t>
      </w:r>
    </w:p>
    <w:p w:rsidR="00166047" w:rsidRPr="00306898" w:rsidRDefault="00166047" w:rsidP="00306898">
      <w:pPr>
        <w:pStyle w:val="ListParagraph"/>
        <w:numPr>
          <w:ilvl w:val="0"/>
          <w:numId w:val="1"/>
        </w:numPr>
        <w:rPr>
          <w:rFonts w:ascii="Arial Unicode MS" w:eastAsia="Arial Unicode MS" w:hAnsi="Arial Unicode MS" w:cs="Arial Unicode MS"/>
        </w:rPr>
      </w:pPr>
      <w:r w:rsidRPr="00306898">
        <w:rPr>
          <w:rFonts w:ascii="Arial Unicode MS" w:eastAsia="Arial Unicode MS" w:hAnsi="Arial Unicode MS" w:cs="Arial Unicode MS"/>
        </w:rPr>
        <w:t>APT attackers employ cutting-edge techniques and tools that surpass those used by typical cybercriminals. They develop or acquire sophisticated malware, exploit zero-day vulnerabilities, and use advanced evasion tactics to bypass security measures.</w:t>
      </w:r>
    </w:p>
    <w:p w:rsidR="00166047" w:rsidRPr="00306898" w:rsidRDefault="00166047" w:rsidP="00306898">
      <w:pPr>
        <w:pStyle w:val="ListParagraph"/>
        <w:numPr>
          <w:ilvl w:val="0"/>
          <w:numId w:val="1"/>
        </w:numPr>
        <w:rPr>
          <w:rFonts w:ascii="Arial Unicode MS" w:eastAsia="Arial Unicode MS" w:hAnsi="Arial Unicode MS" w:cs="Arial Unicode MS"/>
        </w:rPr>
      </w:pPr>
      <w:r w:rsidRPr="00306898">
        <w:rPr>
          <w:rFonts w:ascii="Arial Unicode MS" w:eastAsia="Arial Unicode MS" w:hAnsi="Arial Unicode MS" w:cs="Arial Unicode MS"/>
        </w:rPr>
        <w:t>APT groups may create their own custom malware or modify existing malware to evade detection by antivirus or intrusion detection systems.</w:t>
      </w:r>
    </w:p>
    <w:p w:rsidR="00166047" w:rsidRPr="00510C6D" w:rsidRDefault="00166047" w:rsidP="00306898">
      <w:pPr>
        <w:rPr>
          <w:rFonts w:ascii="Arial Black" w:eastAsia="Arial Unicode MS" w:hAnsi="Arial Black" w:cs="Arial Unicode MS"/>
          <w:b/>
          <w:sz w:val="28"/>
        </w:rPr>
      </w:pPr>
      <w:r w:rsidRPr="00510C6D">
        <w:rPr>
          <w:rFonts w:ascii="Arial Black" w:eastAsia="Arial Unicode MS" w:hAnsi="Arial Black" w:cs="Arial Unicode MS"/>
          <w:b/>
          <w:sz w:val="28"/>
        </w:rPr>
        <w:t>2. Covert and Persistent Operations:</w:t>
      </w:r>
    </w:p>
    <w:p w:rsidR="00166047" w:rsidRPr="00306898" w:rsidRDefault="00166047" w:rsidP="00306898">
      <w:pPr>
        <w:pStyle w:val="ListParagraph"/>
        <w:numPr>
          <w:ilvl w:val="0"/>
          <w:numId w:val="3"/>
        </w:numPr>
        <w:rPr>
          <w:rFonts w:ascii="Arial Unicode MS" w:eastAsia="Arial Unicode MS" w:hAnsi="Arial Unicode MS" w:cs="Arial Unicode MS"/>
        </w:rPr>
      </w:pPr>
      <w:r w:rsidRPr="00306898">
        <w:rPr>
          <w:rFonts w:ascii="Arial Unicode MS" w:eastAsia="Arial Unicode MS" w:hAnsi="Arial Unicode MS" w:cs="Arial Unicode MS"/>
        </w:rPr>
        <w:t>APT attacks are designed to be stealthy and persistent, with the goal of maintaining long-term access to the targeted network or system.</w:t>
      </w:r>
    </w:p>
    <w:p w:rsidR="00166047" w:rsidRPr="00306898" w:rsidRDefault="00166047" w:rsidP="00306898">
      <w:pPr>
        <w:pStyle w:val="ListParagraph"/>
        <w:numPr>
          <w:ilvl w:val="0"/>
          <w:numId w:val="3"/>
        </w:numPr>
        <w:rPr>
          <w:rFonts w:ascii="Arial Unicode MS" w:eastAsia="Arial Unicode MS" w:hAnsi="Arial Unicode MS" w:cs="Arial Unicode MS"/>
        </w:rPr>
      </w:pPr>
      <w:r w:rsidRPr="00306898">
        <w:rPr>
          <w:rFonts w:ascii="Arial Unicode MS" w:eastAsia="Arial Unicode MS" w:hAnsi="Arial Unicode MS" w:cs="Arial Unicode MS"/>
        </w:rPr>
        <w:t xml:space="preserve">Attackers use various techniques to maintain persistence, such as creating backdoors, establishing command and control (C2) infrastructure, or exploiting weak or </w:t>
      </w:r>
      <w:proofErr w:type="spellStart"/>
      <w:r w:rsidRPr="00306898">
        <w:rPr>
          <w:rFonts w:ascii="Arial Unicode MS" w:eastAsia="Arial Unicode MS" w:hAnsi="Arial Unicode MS" w:cs="Arial Unicode MS"/>
        </w:rPr>
        <w:t>misconfigured</w:t>
      </w:r>
      <w:proofErr w:type="spellEnd"/>
      <w:r w:rsidRPr="00306898">
        <w:rPr>
          <w:rFonts w:ascii="Arial Unicode MS" w:eastAsia="Arial Unicode MS" w:hAnsi="Arial Unicode MS" w:cs="Arial Unicode MS"/>
        </w:rPr>
        <w:t xml:space="preserve"> systems.</w:t>
      </w:r>
    </w:p>
    <w:p w:rsidR="00166047" w:rsidRPr="00510C6D" w:rsidRDefault="00166047" w:rsidP="00306898">
      <w:pPr>
        <w:rPr>
          <w:rFonts w:ascii="Arial Black" w:eastAsia="Arial Unicode MS" w:hAnsi="Arial Black" w:cs="Arial Unicode MS"/>
          <w:sz w:val="28"/>
        </w:rPr>
      </w:pPr>
      <w:r w:rsidRPr="00510C6D">
        <w:rPr>
          <w:rFonts w:ascii="Arial Black" w:eastAsia="Arial Unicode MS" w:hAnsi="Arial Black" w:cs="Arial Unicode MS"/>
          <w:sz w:val="28"/>
        </w:rPr>
        <w:t>3. Targeted Approach:</w:t>
      </w:r>
    </w:p>
    <w:p w:rsidR="00166047" w:rsidRPr="00306898" w:rsidRDefault="00166047" w:rsidP="00306898">
      <w:pPr>
        <w:pStyle w:val="ListParagraph"/>
        <w:numPr>
          <w:ilvl w:val="0"/>
          <w:numId w:val="5"/>
        </w:numPr>
        <w:rPr>
          <w:rFonts w:ascii="Arial Unicode MS" w:eastAsia="Arial Unicode MS" w:hAnsi="Arial Unicode MS" w:cs="Arial Unicode MS"/>
        </w:rPr>
      </w:pPr>
      <w:r w:rsidRPr="00306898">
        <w:rPr>
          <w:rFonts w:ascii="Arial Unicode MS" w:eastAsia="Arial Unicode MS" w:hAnsi="Arial Unicode MS" w:cs="Arial Unicode MS"/>
        </w:rPr>
        <w:t>APT attacks focus on specific targets, such as government agencies, defense contractors, financial institutions, or organizations with valuable intellectual property or sensitive data.</w:t>
      </w:r>
    </w:p>
    <w:p w:rsidR="00166047" w:rsidRPr="00306898" w:rsidRDefault="00166047" w:rsidP="00306898">
      <w:pPr>
        <w:pStyle w:val="ListParagraph"/>
        <w:numPr>
          <w:ilvl w:val="0"/>
          <w:numId w:val="5"/>
        </w:numPr>
        <w:rPr>
          <w:rFonts w:ascii="Arial Unicode MS" w:eastAsia="Arial Unicode MS" w:hAnsi="Arial Unicode MS" w:cs="Arial Unicode MS"/>
        </w:rPr>
      </w:pPr>
      <w:r w:rsidRPr="00306898">
        <w:rPr>
          <w:rFonts w:ascii="Arial Unicode MS" w:eastAsia="Arial Unicode MS" w:hAnsi="Arial Unicode MS" w:cs="Arial Unicode MS"/>
        </w:rPr>
        <w:t>Attackers conduct thorough reconnaissance to gather intelligence about the target's infrastructure, employees, partners, and security measures. This information helps them tailor their attack techniques and maximize their chances of success.</w:t>
      </w:r>
    </w:p>
    <w:p w:rsidR="00166047" w:rsidRPr="00510C6D" w:rsidRDefault="00166047" w:rsidP="00306898">
      <w:pPr>
        <w:rPr>
          <w:rFonts w:ascii="Arial Black" w:eastAsia="Arial Unicode MS" w:hAnsi="Arial Black" w:cs="Arial Unicode MS"/>
          <w:sz w:val="28"/>
        </w:rPr>
      </w:pPr>
      <w:r w:rsidRPr="00510C6D">
        <w:rPr>
          <w:rFonts w:ascii="Arial Black" w:eastAsia="Arial Unicode MS" w:hAnsi="Arial Black" w:cs="Arial Unicode MS"/>
          <w:sz w:val="28"/>
        </w:rPr>
        <w:t>4. Multi-Stage Attacks:</w:t>
      </w:r>
    </w:p>
    <w:p w:rsidR="00166047" w:rsidRPr="00306898" w:rsidRDefault="00166047" w:rsidP="00306898">
      <w:pPr>
        <w:pStyle w:val="ListParagraph"/>
        <w:numPr>
          <w:ilvl w:val="0"/>
          <w:numId w:val="9"/>
        </w:numPr>
        <w:rPr>
          <w:rFonts w:ascii="Arial Unicode MS" w:eastAsia="Arial Unicode MS" w:hAnsi="Arial Unicode MS" w:cs="Arial Unicode MS"/>
        </w:rPr>
      </w:pPr>
      <w:r w:rsidRPr="00306898">
        <w:rPr>
          <w:rFonts w:ascii="Arial Unicode MS" w:eastAsia="Arial Unicode MS" w:hAnsi="Arial Unicode MS" w:cs="Arial Unicode MS"/>
        </w:rPr>
        <w:t>APT attacks typically involve multiple stages, with each stage serving a specific purpose in the attacker's overall strategy.</w:t>
      </w:r>
    </w:p>
    <w:p w:rsidR="00166047" w:rsidRPr="00306898" w:rsidRDefault="00166047" w:rsidP="00306898">
      <w:pPr>
        <w:pStyle w:val="ListParagraph"/>
        <w:numPr>
          <w:ilvl w:val="0"/>
          <w:numId w:val="9"/>
        </w:numPr>
        <w:rPr>
          <w:rFonts w:ascii="Arial Unicode MS" w:eastAsia="Arial Unicode MS" w:hAnsi="Arial Unicode MS" w:cs="Arial Unicode MS"/>
        </w:rPr>
      </w:pPr>
      <w:r w:rsidRPr="00306898">
        <w:rPr>
          <w:rFonts w:ascii="Arial Unicode MS" w:eastAsia="Arial Unicode MS" w:hAnsi="Arial Unicode MS" w:cs="Arial Unicode MS"/>
        </w:rPr>
        <w:t xml:space="preserve">The stages may include initial infiltration, reconnaissance, privilege escalation, lateral movement, data </w:t>
      </w:r>
      <w:proofErr w:type="spellStart"/>
      <w:r w:rsidRPr="00306898">
        <w:rPr>
          <w:rFonts w:ascii="Arial Unicode MS" w:eastAsia="Arial Unicode MS" w:hAnsi="Arial Unicode MS" w:cs="Arial Unicode MS"/>
        </w:rPr>
        <w:t>exfiltration</w:t>
      </w:r>
      <w:proofErr w:type="spellEnd"/>
      <w:r w:rsidRPr="00306898">
        <w:rPr>
          <w:rFonts w:ascii="Arial Unicode MS" w:eastAsia="Arial Unicode MS" w:hAnsi="Arial Unicode MS" w:cs="Arial Unicode MS"/>
        </w:rPr>
        <w:t>, and post-exploitation activities. Attackers carefully plan and execute each stage to achieve their objectives.</w:t>
      </w:r>
    </w:p>
    <w:p w:rsidR="00306898" w:rsidRDefault="00306898" w:rsidP="00306898">
      <w:pPr>
        <w:rPr>
          <w:rFonts w:ascii="Arial Black" w:eastAsia="Arial Unicode MS" w:hAnsi="Arial Black" w:cs="Arial Unicode MS"/>
          <w:sz w:val="28"/>
        </w:rPr>
      </w:pPr>
    </w:p>
    <w:p w:rsidR="00306898" w:rsidRDefault="00306898" w:rsidP="00306898">
      <w:pPr>
        <w:rPr>
          <w:rFonts w:ascii="Arial Black" w:eastAsia="Arial Unicode MS" w:hAnsi="Arial Black" w:cs="Arial Unicode MS"/>
          <w:sz w:val="28"/>
        </w:rPr>
      </w:pPr>
    </w:p>
    <w:p w:rsidR="00166047" w:rsidRPr="00510C6D" w:rsidRDefault="00166047" w:rsidP="00306898">
      <w:pPr>
        <w:rPr>
          <w:rFonts w:ascii="Arial Black" w:eastAsia="Arial Unicode MS" w:hAnsi="Arial Black" w:cs="Arial Unicode MS"/>
          <w:sz w:val="28"/>
        </w:rPr>
      </w:pPr>
      <w:r w:rsidRPr="00510C6D">
        <w:rPr>
          <w:rFonts w:ascii="Arial Black" w:eastAsia="Arial Unicode MS" w:hAnsi="Arial Black" w:cs="Arial Unicode MS"/>
          <w:sz w:val="28"/>
        </w:rPr>
        <w:t>5. Blending In with Normal Activity:</w:t>
      </w:r>
    </w:p>
    <w:p w:rsidR="00166047" w:rsidRPr="00306898" w:rsidRDefault="00166047" w:rsidP="00306898">
      <w:pPr>
        <w:pStyle w:val="ListParagraph"/>
        <w:numPr>
          <w:ilvl w:val="0"/>
          <w:numId w:val="10"/>
        </w:numPr>
        <w:rPr>
          <w:rFonts w:ascii="Arial Unicode MS" w:eastAsia="Arial Unicode MS" w:hAnsi="Arial Unicode MS" w:cs="Arial Unicode MS"/>
        </w:rPr>
      </w:pPr>
      <w:r w:rsidRPr="00306898">
        <w:rPr>
          <w:rFonts w:ascii="Arial Unicode MS" w:eastAsia="Arial Unicode MS" w:hAnsi="Arial Unicode MS" w:cs="Arial Unicode MS"/>
        </w:rPr>
        <w:t>APT attackers aim to blend their activities with legitimate network traffic and user behavior to avoid detection.</w:t>
      </w:r>
    </w:p>
    <w:p w:rsidR="00166047" w:rsidRPr="00306898" w:rsidRDefault="00166047" w:rsidP="00306898">
      <w:pPr>
        <w:pStyle w:val="ListParagraph"/>
        <w:numPr>
          <w:ilvl w:val="0"/>
          <w:numId w:val="10"/>
        </w:numPr>
        <w:rPr>
          <w:rFonts w:ascii="Arial Unicode MS" w:eastAsia="Arial Unicode MS" w:hAnsi="Arial Unicode MS" w:cs="Arial Unicode MS"/>
        </w:rPr>
      </w:pPr>
      <w:r w:rsidRPr="00306898">
        <w:rPr>
          <w:rFonts w:ascii="Arial Unicode MS" w:eastAsia="Arial Unicode MS" w:hAnsi="Arial Unicode MS" w:cs="Arial Unicode MS"/>
        </w:rPr>
        <w:t xml:space="preserve">They may use encryption, </w:t>
      </w:r>
      <w:proofErr w:type="spellStart"/>
      <w:r w:rsidRPr="00306898">
        <w:rPr>
          <w:rFonts w:ascii="Arial Unicode MS" w:eastAsia="Arial Unicode MS" w:hAnsi="Arial Unicode MS" w:cs="Arial Unicode MS"/>
        </w:rPr>
        <w:t>steganography</w:t>
      </w:r>
      <w:proofErr w:type="spellEnd"/>
      <w:r w:rsidRPr="00306898">
        <w:rPr>
          <w:rFonts w:ascii="Arial Unicode MS" w:eastAsia="Arial Unicode MS" w:hAnsi="Arial Unicode MS" w:cs="Arial Unicode MS"/>
        </w:rPr>
        <w:t xml:space="preserve"> (hiding data within other files), or obfuscation techniques to mask their presence and make it difficult for security systems to identify their malicious activities.</w:t>
      </w:r>
    </w:p>
    <w:p w:rsidR="00166047" w:rsidRPr="00510C6D" w:rsidRDefault="00D55D2F" w:rsidP="00306898">
      <w:pPr>
        <w:rPr>
          <w:rFonts w:ascii="Arial Black" w:eastAsia="Arial Unicode MS" w:hAnsi="Arial Black" w:cs="Arial Unicode MS"/>
          <w:sz w:val="28"/>
        </w:rPr>
      </w:pPr>
      <w:r w:rsidRPr="00510C6D">
        <w:rPr>
          <w:rFonts w:ascii="Arial Black" w:eastAsia="Arial Unicode MS" w:hAnsi="Arial Black" w:cs="Arial Unicode MS"/>
          <w:sz w:val="28"/>
        </w:rPr>
        <w:t>6.</w:t>
      </w:r>
      <w:r w:rsidR="00166047" w:rsidRPr="00510C6D">
        <w:rPr>
          <w:rFonts w:ascii="Arial Black" w:eastAsia="Arial Unicode MS" w:hAnsi="Arial Black" w:cs="Arial Unicode MS"/>
          <w:sz w:val="28"/>
        </w:rPr>
        <w:t xml:space="preserve"> Advanced Social Engineering:</w:t>
      </w:r>
    </w:p>
    <w:p w:rsidR="00166047" w:rsidRPr="00306898" w:rsidRDefault="00166047" w:rsidP="00306898">
      <w:pPr>
        <w:pStyle w:val="ListParagraph"/>
        <w:numPr>
          <w:ilvl w:val="0"/>
          <w:numId w:val="12"/>
        </w:numPr>
        <w:rPr>
          <w:rFonts w:ascii="Arial Unicode MS" w:eastAsia="Arial Unicode MS" w:hAnsi="Arial Unicode MS" w:cs="Arial Unicode MS"/>
        </w:rPr>
      </w:pPr>
      <w:r w:rsidRPr="00306898">
        <w:rPr>
          <w:rFonts w:ascii="Arial Unicode MS" w:eastAsia="Arial Unicode MS" w:hAnsi="Arial Unicode MS" w:cs="Arial Unicode MS"/>
        </w:rPr>
        <w:t>APT attackers employ sophisticated social engineering techniques to gain initial access or escalate privileges within the target organization.</w:t>
      </w:r>
    </w:p>
    <w:p w:rsidR="00D55D2F" w:rsidRPr="00306898" w:rsidRDefault="00166047" w:rsidP="00306898">
      <w:pPr>
        <w:pStyle w:val="ListParagraph"/>
        <w:numPr>
          <w:ilvl w:val="0"/>
          <w:numId w:val="12"/>
        </w:numPr>
        <w:rPr>
          <w:rFonts w:ascii="Arial Unicode MS" w:eastAsia="Arial Unicode MS" w:hAnsi="Arial Unicode MS" w:cs="Arial Unicode MS"/>
        </w:rPr>
      </w:pPr>
      <w:r w:rsidRPr="00306898">
        <w:rPr>
          <w:rFonts w:ascii="Arial Unicode MS" w:eastAsia="Arial Unicode MS" w:hAnsi="Arial Unicode MS" w:cs="Arial Unicode MS"/>
        </w:rPr>
        <w:t>They may use spear-phishing emails, watering hole attacks (compromising trusted websites), or impersonation tactics to trick employees into revealing sensitive information, clicking on malicious links, or opening infected attachments.</w:t>
      </w:r>
    </w:p>
    <w:p w:rsidR="00166047" w:rsidRPr="00510C6D" w:rsidRDefault="00510C6D" w:rsidP="00306898">
      <w:pPr>
        <w:rPr>
          <w:rFonts w:ascii="Arial Black" w:eastAsia="Arial Unicode MS" w:hAnsi="Arial Black" w:cs="Arial Unicode MS"/>
          <w:sz w:val="28"/>
        </w:rPr>
      </w:pPr>
      <w:r>
        <w:rPr>
          <w:rFonts w:ascii="Arial Black" w:eastAsia="Arial Unicode MS" w:hAnsi="Arial Black" w:cs="Arial Unicode MS"/>
          <w:sz w:val="28"/>
        </w:rPr>
        <w:t>7</w:t>
      </w:r>
      <w:r w:rsidR="00166047" w:rsidRPr="00510C6D">
        <w:rPr>
          <w:rFonts w:ascii="Arial Black" w:eastAsia="Arial Unicode MS" w:hAnsi="Arial Black" w:cs="Arial Unicode MS"/>
          <w:sz w:val="28"/>
        </w:rPr>
        <w:t xml:space="preserve">. Data </w:t>
      </w:r>
      <w:proofErr w:type="spellStart"/>
      <w:r w:rsidR="00166047" w:rsidRPr="00510C6D">
        <w:rPr>
          <w:rFonts w:ascii="Arial Black" w:eastAsia="Arial Unicode MS" w:hAnsi="Arial Black" w:cs="Arial Unicode MS"/>
          <w:sz w:val="28"/>
        </w:rPr>
        <w:t>Exfiltration</w:t>
      </w:r>
      <w:proofErr w:type="spellEnd"/>
      <w:r w:rsidR="00166047" w:rsidRPr="00510C6D">
        <w:rPr>
          <w:rFonts w:ascii="Arial Black" w:eastAsia="Arial Unicode MS" w:hAnsi="Arial Black" w:cs="Arial Unicode MS"/>
          <w:sz w:val="28"/>
        </w:rPr>
        <w:t>:</w:t>
      </w:r>
    </w:p>
    <w:p w:rsidR="00166047" w:rsidRPr="00306898" w:rsidRDefault="00166047" w:rsidP="00306898">
      <w:pPr>
        <w:pStyle w:val="ListParagraph"/>
        <w:numPr>
          <w:ilvl w:val="0"/>
          <w:numId w:val="14"/>
        </w:numPr>
        <w:rPr>
          <w:rFonts w:ascii="Arial Unicode MS" w:eastAsia="Arial Unicode MS" w:hAnsi="Arial Unicode MS" w:cs="Arial Unicode MS"/>
        </w:rPr>
      </w:pPr>
      <w:r w:rsidRPr="00306898">
        <w:rPr>
          <w:rFonts w:ascii="Arial Unicode MS" w:eastAsia="Arial Unicode MS" w:hAnsi="Arial Unicode MS" w:cs="Arial Unicode MS"/>
        </w:rPr>
        <w:t>A primary objective of APT attacks is to steal sensitive data from the target organization.</w:t>
      </w:r>
    </w:p>
    <w:p w:rsidR="00166047" w:rsidRPr="00306898" w:rsidRDefault="00166047" w:rsidP="00306898">
      <w:pPr>
        <w:pStyle w:val="ListParagraph"/>
        <w:numPr>
          <w:ilvl w:val="0"/>
          <w:numId w:val="14"/>
        </w:numPr>
        <w:rPr>
          <w:rFonts w:ascii="Arial Unicode MS" w:eastAsia="Arial Unicode MS" w:hAnsi="Arial Unicode MS" w:cs="Arial Unicode MS"/>
        </w:rPr>
      </w:pPr>
      <w:r w:rsidRPr="00306898">
        <w:rPr>
          <w:rFonts w:ascii="Arial Unicode MS" w:eastAsia="Arial Unicode MS" w:hAnsi="Arial Unicode MS" w:cs="Arial Unicode MS"/>
        </w:rPr>
        <w:t xml:space="preserve">Attackers employ various techniques to </w:t>
      </w:r>
      <w:proofErr w:type="spellStart"/>
      <w:r w:rsidRPr="00306898">
        <w:rPr>
          <w:rFonts w:ascii="Arial Unicode MS" w:eastAsia="Arial Unicode MS" w:hAnsi="Arial Unicode MS" w:cs="Arial Unicode MS"/>
        </w:rPr>
        <w:t>exfiltrate</w:t>
      </w:r>
      <w:proofErr w:type="spellEnd"/>
      <w:r w:rsidRPr="00306898">
        <w:rPr>
          <w:rFonts w:ascii="Arial Unicode MS" w:eastAsia="Arial Unicode MS" w:hAnsi="Arial Unicode MS" w:cs="Arial Unicode MS"/>
        </w:rPr>
        <w:t xml:space="preserve"> data, such as using encrypted communication channels, hiding data within seemingly innocuous network traffic, or leveraging compromised external systems as staging points for data theft.</w:t>
      </w:r>
    </w:p>
    <w:p w:rsidR="00166047" w:rsidRPr="00510C6D" w:rsidRDefault="00510C6D" w:rsidP="00306898">
      <w:pPr>
        <w:rPr>
          <w:rFonts w:ascii="Arial Black" w:eastAsia="Arial Unicode MS" w:hAnsi="Arial Black" w:cs="Arial Unicode MS"/>
          <w:sz w:val="28"/>
        </w:rPr>
      </w:pPr>
      <w:r>
        <w:rPr>
          <w:rFonts w:ascii="Arial Black" w:eastAsia="Arial Unicode MS" w:hAnsi="Arial Black" w:cs="Arial Unicode MS"/>
          <w:sz w:val="28"/>
        </w:rPr>
        <w:t>8</w:t>
      </w:r>
      <w:r w:rsidR="00166047" w:rsidRPr="00510C6D">
        <w:rPr>
          <w:rFonts w:ascii="Arial Black" w:eastAsia="Arial Unicode MS" w:hAnsi="Arial Black" w:cs="Arial Unicode MS"/>
          <w:sz w:val="28"/>
        </w:rPr>
        <w:t>. Long Duration and Stealthy Operations:</w:t>
      </w:r>
    </w:p>
    <w:p w:rsidR="00166047" w:rsidRPr="00306898" w:rsidRDefault="00166047" w:rsidP="00306898">
      <w:pPr>
        <w:pStyle w:val="ListParagraph"/>
        <w:numPr>
          <w:ilvl w:val="0"/>
          <w:numId w:val="16"/>
        </w:numPr>
        <w:rPr>
          <w:rFonts w:ascii="Arial Unicode MS" w:eastAsia="Arial Unicode MS" w:hAnsi="Arial Unicode MS" w:cs="Arial Unicode MS"/>
        </w:rPr>
      </w:pPr>
      <w:r w:rsidRPr="00306898">
        <w:rPr>
          <w:rFonts w:ascii="Arial Unicode MS" w:eastAsia="Arial Unicode MS" w:hAnsi="Arial Unicode MS" w:cs="Arial Unicode MS"/>
        </w:rPr>
        <w:t>APT attacks can remain undetected within a victim's network for extended periods, often months or even years.</w:t>
      </w:r>
    </w:p>
    <w:p w:rsidR="00166047" w:rsidRPr="00306898" w:rsidRDefault="00166047" w:rsidP="00306898">
      <w:pPr>
        <w:pStyle w:val="ListParagraph"/>
        <w:numPr>
          <w:ilvl w:val="0"/>
          <w:numId w:val="16"/>
        </w:numPr>
        <w:rPr>
          <w:rFonts w:ascii="Arial Unicode MS" w:eastAsia="Arial Unicode MS" w:hAnsi="Arial Unicode MS" w:cs="Arial Unicode MS"/>
        </w:rPr>
      </w:pPr>
      <w:r w:rsidRPr="00306898">
        <w:rPr>
          <w:rFonts w:ascii="Arial Unicode MS" w:eastAsia="Arial Unicode MS" w:hAnsi="Arial Unicode MS" w:cs="Arial Unicode MS"/>
        </w:rPr>
        <w:t>Attackers employ techniques to minimize their footprint, cover their tracks, and avoid raising suspicion, making it challenging for defenders to identify their presence.</w:t>
      </w:r>
    </w:p>
    <w:p w:rsidR="00166047" w:rsidRPr="00510C6D" w:rsidRDefault="00166047" w:rsidP="00306898">
      <w:pPr>
        <w:rPr>
          <w:rFonts w:ascii="Arial Unicode MS" w:eastAsia="Arial Unicode MS" w:hAnsi="Arial Unicode MS" w:cs="Arial Unicode MS"/>
        </w:rPr>
      </w:pPr>
    </w:p>
    <w:p w:rsidR="00166047" w:rsidRDefault="00166047" w:rsidP="00306898">
      <w:pPr>
        <w:rPr>
          <w:rFonts w:ascii="Arial Unicode MS" w:eastAsia="Arial Unicode MS" w:hAnsi="Arial Unicode MS" w:cs="Arial Unicode MS"/>
        </w:rPr>
      </w:pPr>
      <w:r w:rsidRPr="00510C6D">
        <w:rPr>
          <w:rFonts w:ascii="Arial Unicode MS" w:eastAsia="Arial Unicode MS" w:hAnsi="Arial Unicode MS" w:cs="Arial Unicode MS"/>
        </w:rPr>
        <w:lastRenderedPageBreak/>
        <w:t>Understanding these characteristics is crucial for organizations to develop effective defense strategies and implement robust security measures to mitigate the risk of APT attacks. Regular monitoring, threat intelligence sharing, employee training, and strong incident response capabilities are essential to detect and respond to APT threats effectively.</w:t>
      </w:r>
    </w:p>
    <w:p w:rsidR="00510C6D" w:rsidRDefault="00510C6D" w:rsidP="00306898">
      <w:pPr>
        <w:rPr>
          <w:rFonts w:ascii="Arial Unicode MS" w:eastAsia="Arial Unicode MS" w:hAnsi="Arial Unicode MS" w:cs="Arial Unicode MS"/>
        </w:rPr>
      </w:pPr>
    </w:p>
    <w:p w:rsidR="00D55D2F" w:rsidRPr="00510C6D" w:rsidRDefault="00510C6D" w:rsidP="00306898">
      <w:pPr>
        <w:rPr>
          <w:rFonts w:ascii="Arial Unicode MS" w:eastAsia="Arial Unicode MS" w:hAnsi="Arial Unicode MS" w:cs="Arial Unicode MS"/>
        </w:rPr>
      </w:pPr>
      <w:r w:rsidRPr="00510C6D">
        <w:rPr>
          <w:rFonts w:ascii="Arial Black" w:eastAsia="Arial Unicode MS" w:hAnsi="Arial Black" w:cs="Arial Unicode MS"/>
          <w:sz w:val="32"/>
        </w:rPr>
        <w:t xml:space="preserve">APT Mitigation </w:t>
      </w:r>
      <w:proofErr w:type="spellStart"/>
      <w:r w:rsidRPr="00510C6D">
        <w:rPr>
          <w:rFonts w:ascii="Arial Black" w:eastAsia="Arial Unicode MS" w:hAnsi="Arial Black" w:cs="Arial Unicode MS"/>
          <w:sz w:val="32"/>
        </w:rPr>
        <w:t>Stratagies</w:t>
      </w:r>
      <w:proofErr w:type="spellEnd"/>
      <w:r w:rsidRPr="00510C6D">
        <w:rPr>
          <w:rFonts w:ascii="Arial Black" w:eastAsia="Arial Unicode MS" w:hAnsi="Arial Black" w:cs="Arial Unicode MS"/>
          <w:sz w:val="32"/>
        </w:rPr>
        <w:t>:</w:t>
      </w:r>
    </w:p>
    <w:p w:rsidR="00D55D2F" w:rsidRPr="00510C6D" w:rsidRDefault="00306898" w:rsidP="00306898">
      <w:pPr>
        <w:rPr>
          <w:rFonts w:ascii="Arial Unicode MS" w:eastAsia="Arial Unicode MS" w:hAnsi="Arial Unicode MS" w:cs="Arial Unicode MS"/>
        </w:rPr>
      </w:pPr>
      <w:r>
        <w:rPr>
          <w:rFonts w:ascii="Arial Unicode MS" w:eastAsia="Arial Unicode MS" w:hAnsi="Arial Unicode MS" w:cs="Arial Unicode MS"/>
        </w:rPr>
        <w:t xml:space="preserve">     </w:t>
      </w:r>
      <w:r w:rsidR="00D55D2F" w:rsidRPr="00510C6D">
        <w:rPr>
          <w:rFonts w:ascii="Arial Unicode MS" w:eastAsia="Arial Unicode MS" w:hAnsi="Arial Unicode MS" w:cs="Arial Unicode MS"/>
        </w:rPr>
        <w:t>Mitigating APT (Advanced Persistent Threat) attacks requires a comprehensive and multi-layered approach. Here are some techniques organizations can employ to enhance their defenses against APT attacks:</w:t>
      </w:r>
      <w:r w:rsidR="00D55D2F" w:rsidRPr="00510C6D">
        <w:rPr>
          <w:rFonts w:ascii="Arial Unicode MS" w:eastAsia="Arial Unicode MS" w:hAnsi="Arial Unicode MS" w:cs="Arial Unicode MS"/>
          <w:noProof/>
        </w:rPr>
        <w:drawing>
          <wp:inline distT="0" distB="0" distL="0" distR="0">
            <wp:extent cx="6627668" cy="5279571"/>
            <wp:effectExtent l="19050" t="0" r="1732" b="0"/>
            <wp:docPr id="4" name="Picture 4" descr="What is APT (Advanced Persistent Threat) | APT Security | Imper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 is APT (Advanced Persistent Threat) | APT Security | Imperva"/>
                    <pic:cNvPicPr>
                      <a:picLocks noChangeAspect="1" noChangeArrowheads="1"/>
                    </pic:cNvPicPr>
                  </pic:nvPicPr>
                  <pic:blipFill>
                    <a:blip r:embed="rId7"/>
                    <a:srcRect/>
                    <a:stretch>
                      <a:fillRect/>
                    </a:stretch>
                  </pic:blipFill>
                  <pic:spPr bwMode="auto">
                    <a:xfrm>
                      <a:off x="0" y="0"/>
                      <a:ext cx="6626772" cy="5278857"/>
                    </a:xfrm>
                    <a:prstGeom prst="rect">
                      <a:avLst/>
                    </a:prstGeom>
                    <a:noFill/>
                    <a:ln w="9525">
                      <a:noFill/>
                      <a:miter lim="800000"/>
                      <a:headEnd/>
                      <a:tailEnd/>
                    </a:ln>
                  </pic:spPr>
                </pic:pic>
              </a:graphicData>
            </a:graphic>
          </wp:inline>
        </w:drawing>
      </w:r>
    </w:p>
    <w:p w:rsidR="00D55D2F" w:rsidRPr="00510C6D" w:rsidRDefault="00D55D2F" w:rsidP="00306898">
      <w:pPr>
        <w:rPr>
          <w:rFonts w:ascii="Arial Unicode MS" w:eastAsia="Arial Unicode MS" w:hAnsi="Arial Unicode MS" w:cs="Arial Unicode MS"/>
        </w:rPr>
      </w:pP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Network Segmentation:</w:t>
      </w:r>
      <w:r w:rsidRPr="00306898">
        <w:rPr>
          <w:rFonts w:ascii="Arial Unicode MS" w:eastAsia="Arial Unicode MS" w:hAnsi="Arial Unicode MS" w:cs="Arial Unicode MS"/>
        </w:rPr>
        <w:t xml:space="preserve"> Implement network segmentation to isolate critical systems and sensitive data from the rest of the network. This limits the lateral movement of attackers and contains t</w:t>
      </w:r>
      <w:r w:rsidR="00510C6D" w:rsidRPr="00306898">
        <w:rPr>
          <w:rFonts w:ascii="Arial Unicode MS" w:eastAsia="Arial Unicode MS" w:hAnsi="Arial Unicode MS" w:cs="Arial Unicode MS"/>
        </w:rPr>
        <w:t>he impact of a potential breach.</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Least Privilege</w:t>
      </w:r>
      <w:r w:rsidRPr="00306898">
        <w:rPr>
          <w:rFonts w:ascii="Arial Black" w:eastAsia="Arial Unicode MS" w:hAnsi="Arial Black" w:cs="Arial Unicode MS"/>
        </w:rPr>
        <w:t>:</w:t>
      </w:r>
      <w:r w:rsidRPr="00306898">
        <w:rPr>
          <w:rFonts w:ascii="Arial Unicode MS" w:eastAsia="Arial Unicode MS" w:hAnsi="Arial Unicode MS" w:cs="Arial Unicode MS"/>
        </w:rPr>
        <w:t xml:space="preserve"> Follow the principle of least privilege by granting users only the minimum level of access required to perform their tasks. This reduces the risk of attackers escalating privileges and moving laterally within the network.</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Strong Authentication and Access Controls:</w:t>
      </w:r>
      <w:r w:rsidRPr="00306898">
        <w:rPr>
          <w:rFonts w:ascii="Arial Unicode MS" w:eastAsia="Arial Unicode MS" w:hAnsi="Arial Unicode MS" w:cs="Arial Unicode MS"/>
          <w:sz w:val="28"/>
        </w:rPr>
        <w:t xml:space="preserve"> </w:t>
      </w:r>
      <w:r w:rsidRPr="00306898">
        <w:rPr>
          <w:rFonts w:ascii="Arial Unicode MS" w:eastAsia="Arial Unicode MS" w:hAnsi="Arial Unicode MS" w:cs="Arial Unicode MS"/>
        </w:rPr>
        <w:t>Enforce strong authentication mechanisms such as two-factor authentication (2FA) and use robust access controls to restrict access to sensitive systems and data. This helps prevent unauthorized access even if credentials are compromised.</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Patch and Vulnerability Management:</w:t>
      </w:r>
      <w:r w:rsidRPr="00306898">
        <w:rPr>
          <w:rFonts w:ascii="Arial Unicode MS" w:eastAsia="Arial Unicode MS" w:hAnsi="Arial Unicode MS" w:cs="Arial Unicode MS"/>
          <w:sz w:val="28"/>
        </w:rPr>
        <w:t xml:space="preserve"> </w:t>
      </w:r>
      <w:r w:rsidRPr="00306898">
        <w:rPr>
          <w:rFonts w:ascii="Arial Unicode MS" w:eastAsia="Arial Unicode MS" w:hAnsi="Arial Unicode MS" w:cs="Arial Unicode MS"/>
        </w:rPr>
        <w:t>Regularly update and patch software, operating systems, and applications to address known vulnerabilities. This minimizes the risk of attackers exploiting known weaknesses in the infrastructure.</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Intrusion Detection and Prevention Systems (IDS/IPS):</w:t>
      </w:r>
      <w:r w:rsidRPr="00306898">
        <w:rPr>
          <w:rFonts w:ascii="Arial Unicode MS" w:eastAsia="Arial Unicode MS" w:hAnsi="Arial Unicode MS" w:cs="Arial Unicode MS"/>
          <w:sz w:val="28"/>
        </w:rPr>
        <w:t xml:space="preserve"> </w:t>
      </w:r>
      <w:r w:rsidRPr="00306898">
        <w:rPr>
          <w:rFonts w:ascii="Arial Unicode MS" w:eastAsia="Arial Unicode MS" w:hAnsi="Arial Unicode MS" w:cs="Arial Unicode MS"/>
        </w:rPr>
        <w:t>Deploy IDS/IPS solutions to monitor network traffic and identify potential signs of intrusion or suspicious activities. These systems can help detect and block APT attacks in real-time.</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Endpoint Protection:</w:t>
      </w:r>
      <w:r w:rsidRPr="00306898">
        <w:rPr>
          <w:rFonts w:ascii="Arial Unicode MS" w:eastAsia="Arial Unicode MS" w:hAnsi="Arial Unicode MS" w:cs="Arial Unicode MS"/>
          <w:sz w:val="28"/>
        </w:rPr>
        <w:t xml:space="preserve"> </w:t>
      </w:r>
      <w:r w:rsidRPr="00306898">
        <w:rPr>
          <w:rFonts w:ascii="Arial Unicode MS" w:eastAsia="Arial Unicode MS" w:hAnsi="Arial Unicode MS" w:cs="Arial Unicode MS"/>
        </w:rPr>
        <w:t>Implement advanced endpoint protection solutions that include features like host-based firewalls, behavioral monitoring, and threat intelligence integration. This helps detect and prevent APT malware from compromising endpoints.</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Employee Education and Awareness:</w:t>
      </w:r>
      <w:r w:rsidRPr="00306898">
        <w:rPr>
          <w:rFonts w:ascii="Arial Unicode MS" w:eastAsia="Arial Unicode MS" w:hAnsi="Arial Unicode MS" w:cs="Arial Unicode MS"/>
        </w:rPr>
        <w:t xml:space="preserve"> Conduct regular cyber</w:t>
      </w:r>
      <w:r w:rsidR="00510C6D" w:rsidRPr="00306898">
        <w:rPr>
          <w:rFonts w:ascii="Arial Unicode MS" w:eastAsia="Arial Unicode MS" w:hAnsi="Arial Unicode MS" w:cs="Arial Unicode MS"/>
        </w:rPr>
        <w:t xml:space="preserve"> </w:t>
      </w:r>
      <w:r w:rsidRPr="00306898">
        <w:rPr>
          <w:rFonts w:ascii="Arial Unicode MS" w:eastAsia="Arial Unicode MS" w:hAnsi="Arial Unicode MS" w:cs="Arial Unicode MS"/>
        </w:rPr>
        <w:t>security training programs to educate employees about the risks of APT attacks and teach them how to identify and respond to phishing emails, social engineering attempts, and other potential attack vectors.</w:t>
      </w:r>
    </w:p>
    <w:p w:rsidR="00D55D2F" w:rsidRPr="00510C6D" w:rsidRDefault="00D55D2F" w:rsidP="00306898">
      <w:pPr>
        <w:rPr>
          <w:rFonts w:ascii="Arial Unicode MS" w:eastAsia="Arial Unicode MS" w:hAnsi="Arial Unicode MS" w:cs="Arial Unicode MS"/>
        </w:rPr>
      </w:pP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Continuous Monitoring and Penetration Testing:</w:t>
      </w:r>
      <w:r w:rsidRPr="00306898">
        <w:rPr>
          <w:rFonts w:ascii="Arial Unicode MS" w:eastAsia="Arial Unicode MS" w:hAnsi="Arial Unicode MS" w:cs="Arial Unicode MS"/>
          <w:sz w:val="28"/>
        </w:rPr>
        <w:t xml:space="preserve"> </w:t>
      </w:r>
      <w:r w:rsidRPr="00306898">
        <w:rPr>
          <w:rFonts w:ascii="Arial Unicode MS" w:eastAsia="Arial Unicode MS" w:hAnsi="Arial Unicode MS" w:cs="Arial Unicode MS"/>
        </w:rPr>
        <w:t xml:space="preserve">Implement continuous monitoring of the network and perform regular penetration testing to identify </w:t>
      </w:r>
      <w:r w:rsidRPr="00306898">
        <w:rPr>
          <w:rFonts w:ascii="Arial Unicode MS" w:eastAsia="Arial Unicode MS" w:hAnsi="Arial Unicode MS" w:cs="Arial Unicode MS"/>
        </w:rPr>
        <w:lastRenderedPageBreak/>
        <w:t>vulnerabilities and weaknesses before attackers exploit them. This helps organizations identify and address security gaps and improve their overall resilience against APT attacks.</w:t>
      </w:r>
    </w:p>
    <w:p w:rsidR="00D55D2F" w:rsidRPr="00306898" w:rsidRDefault="00D55D2F" w:rsidP="00306898">
      <w:pPr>
        <w:pStyle w:val="ListParagraph"/>
        <w:numPr>
          <w:ilvl w:val="0"/>
          <w:numId w:val="20"/>
        </w:numPr>
        <w:rPr>
          <w:rFonts w:ascii="Arial Unicode MS" w:eastAsia="Arial Unicode MS" w:hAnsi="Arial Unicode MS" w:cs="Arial Unicode MS"/>
        </w:rPr>
      </w:pPr>
      <w:r w:rsidRPr="00306898">
        <w:rPr>
          <w:rFonts w:ascii="Arial Black" w:eastAsia="Arial Unicode MS" w:hAnsi="Arial Black" w:cs="Arial Unicode MS"/>
          <w:sz w:val="28"/>
        </w:rPr>
        <w:t>Vendor and Supply Chain Security:</w:t>
      </w:r>
      <w:r w:rsidRPr="00306898">
        <w:rPr>
          <w:rFonts w:ascii="Arial Unicode MS" w:eastAsia="Arial Unicode MS" w:hAnsi="Arial Unicode MS" w:cs="Arial Unicode MS"/>
          <w:sz w:val="28"/>
        </w:rPr>
        <w:t xml:space="preserve"> </w:t>
      </w:r>
      <w:r w:rsidRPr="00306898">
        <w:rPr>
          <w:rFonts w:ascii="Arial Unicode MS" w:eastAsia="Arial Unicode MS" w:hAnsi="Arial Unicode MS" w:cs="Arial Unicode MS"/>
        </w:rPr>
        <w:t>Assess the security posture of vendors, partners, and suppliers who have access to critical systems or sensitive data. Ensure they follow best practices and have robust security measures in place to prevent APT attacks that could be initiated through the supply chain.</w:t>
      </w:r>
    </w:p>
    <w:p w:rsidR="00D55D2F" w:rsidRPr="00510C6D" w:rsidRDefault="00D55D2F" w:rsidP="00306898">
      <w:pPr>
        <w:rPr>
          <w:rFonts w:ascii="Arial Unicode MS" w:eastAsia="Arial Unicode MS" w:hAnsi="Arial Unicode MS" w:cs="Arial Unicode MS"/>
        </w:rPr>
      </w:pPr>
    </w:p>
    <w:p w:rsidR="00D55D2F" w:rsidRPr="00510C6D" w:rsidRDefault="00D55D2F" w:rsidP="00306898">
      <w:pPr>
        <w:rPr>
          <w:rFonts w:ascii="Arial Unicode MS" w:eastAsia="Arial Unicode MS" w:hAnsi="Arial Unicode MS" w:cs="Arial Unicode MS"/>
        </w:rPr>
      </w:pPr>
      <w:r w:rsidRPr="00510C6D">
        <w:rPr>
          <w:rFonts w:ascii="Arial Unicode MS" w:eastAsia="Arial Unicode MS" w:hAnsi="Arial Unicode MS" w:cs="Arial Unicode MS"/>
        </w:rPr>
        <w:t>Remember that APT attacks are highly sophisticated, and there is no foolproof defense. Employing a combination of these techniques, along with regular security updates and proactive monitoring, can significantly improve an organization's ability to detect, respond to, and mitigate the risks posed by APT attacks.</w:t>
      </w:r>
    </w:p>
    <w:p w:rsidR="00510C6D" w:rsidRPr="00510C6D" w:rsidRDefault="00510C6D" w:rsidP="00306898">
      <w:pPr>
        <w:rPr>
          <w:rFonts w:ascii="Arial Unicode MS" w:eastAsia="Arial Unicode MS" w:hAnsi="Arial Unicode MS" w:cs="Arial Unicode MS"/>
        </w:rPr>
      </w:pPr>
    </w:p>
    <w:sectPr w:rsidR="00510C6D" w:rsidRPr="00510C6D" w:rsidSect="006D22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7184E"/>
    <w:multiLevelType w:val="hybridMultilevel"/>
    <w:tmpl w:val="3DAA2F70"/>
    <w:lvl w:ilvl="0" w:tplc="08C02CD4">
      <w:start w:val="9"/>
      <w:numFmt w:val="bullet"/>
      <w:lvlText w:val="-"/>
      <w:lvlJc w:val="left"/>
      <w:pPr>
        <w:ind w:left="585" w:hanging="360"/>
      </w:pPr>
      <w:rPr>
        <w:rFonts w:ascii="Arial Unicode MS" w:eastAsia="Arial Unicode MS" w:hAnsi="Arial Unicode MS" w:cs="Arial Unicode MS" w:hint="eastAsia"/>
      </w:rPr>
    </w:lvl>
    <w:lvl w:ilvl="1" w:tplc="04090003" w:tentative="1">
      <w:start w:val="1"/>
      <w:numFmt w:val="bullet"/>
      <w:lvlText w:val="o"/>
      <w:lvlJc w:val="left"/>
      <w:pPr>
        <w:ind w:left="1305" w:hanging="360"/>
      </w:pPr>
      <w:rPr>
        <w:rFonts w:ascii="Courier New" w:hAnsi="Courier New" w:cs="Courier New" w:hint="default"/>
      </w:rPr>
    </w:lvl>
    <w:lvl w:ilvl="2" w:tplc="04090005" w:tentative="1">
      <w:start w:val="1"/>
      <w:numFmt w:val="bullet"/>
      <w:lvlText w:val=""/>
      <w:lvlJc w:val="left"/>
      <w:pPr>
        <w:ind w:left="2025" w:hanging="360"/>
      </w:pPr>
      <w:rPr>
        <w:rFonts w:ascii="Wingdings" w:hAnsi="Wingdings" w:hint="default"/>
      </w:rPr>
    </w:lvl>
    <w:lvl w:ilvl="3" w:tplc="04090001" w:tentative="1">
      <w:start w:val="1"/>
      <w:numFmt w:val="bullet"/>
      <w:lvlText w:val=""/>
      <w:lvlJc w:val="left"/>
      <w:pPr>
        <w:ind w:left="2745" w:hanging="360"/>
      </w:pPr>
      <w:rPr>
        <w:rFonts w:ascii="Symbol" w:hAnsi="Symbol" w:hint="default"/>
      </w:rPr>
    </w:lvl>
    <w:lvl w:ilvl="4" w:tplc="04090003" w:tentative="1">
      <w:start w:val="1"/>
      <w:numFmt w:val="bullet"/>
      <w:lvlText w:val="o"/>
      <w:lvlJc w:val="left"/>
      <w:pPr>
        <w:ind w:left="3465" w:hanging="360"/>
      </w:pPr>
      <w:rPr>
        <w:rFonts w:ascii="Courier New" w:hAnsi="Courier New" w:cs="Courier New" w:hint="default"/>
      </w:rPr>
    </w:lvl>
    <w:lvl w:ilvl="5" w:tplc="04090005" w:tentative="1">
      <w:start w:val="1"/>
      <w:numFmt w:val="bullet"/>
      <w:lvlText w:val=""/>
      <w:lvlJc w:val="left"/>
      <w:pPr>
        <w:ind w:left="4185" w:hanging="360"/>
      </w:pPr>
      <w:rPr>
        <w:rFonts w:ascii="Wingdings" w:hAnsi="Wingdings" w:hint="default"/>
      </w:rPr>
    </w:lvl>
    <w:lvl w:ilvl="6" w:tplc="04090001" w:tentative="1">
      <w:start w:val="1"/>
      <w:numFmt w:val="bullet"/>
      <w:lvlText w:val=""/>
      <w:lvlJc w:val="left"/>
      <w:pPr>
        <w:ind w:left="4905" w:hanging="360"/>
      </w:pPr>
      <w:rPr>
        <w:rFonts w:ascii="Symbol" w:hAnsi="Symbol" w:hint="default"/>
      </w:rPr>
    </w:lvl>
    <w:lvl w:ilvl="7" w:tplc="04090003" w:tentative="1">
      <w:start w:val="1"/>
      <w:numFmt w:val="bullet"/>
      <w:lvlText w:val="o"/>
      <w:lvlJc w:val="left"/>
      <w:pPr>
        <w:ind w:left="5625" w:hanging="360"/>
      </w:pPr>
      <w:rPr>
        <w:rFonts w:ascii="Courier New" w:hAnsi="Courier New" w:cs="Courier New" w:hint="default"/>
      </w:rPr>
    </w:lvl>
    <w:lvl w:ilvl="8" w:tplc="04090005" w:tentative="1">
      <w:start w:val="1"/>
      <w:numFmt w:val="bullet"/>
      <w:lvlText w:val=""/>
      <w:lvlJc w:val="left"/>
      <w:pPr>
        <w:ind w:left="6345" w:hanging="360"/>
      </w:pPr>
      <w:rPr>
        <w:rFonts w:ascii="Wingdings" w:hAnsi="Wingdings" w:hint="default"/>
      </w:rPr>
    </w:lvl>
  </w:abstractNum>
  <w:abstractNum w:abstractNumId="1">
    <w:nsid w:val="08CD61A0"/>
    <w:multiLevelType w:val="hybridMultilevel"/>
    <w:tmpl w:val="0C6C04A2"/>
    <w:lvl w:ilvl="0" w:tplc="DDD25D6A">
      <w:start w:val="1"/>
      <w:numFmt w:val="decimal"/>
      <w:lvlText w:val="%1."/>
      <w:lvlJc w:val="left"/>
      <w:pPr>
        <w:ind w:left="720" w:hanging="360"/>
      </w:pPr>
      <w:rPr>
        <w:rFonts w:ascii="Arial Black" w:hAnsi="Arial Black" w:hint="eastAsia"/>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72E69"/>
    <w:multiLevelType w:val="hybridMultilevel"/>
    <w:tmpl w:val="0490895A"/>
    <w:lvl w:ilvl="0" w:tplc="D3C26F02">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3">
    <w:nsid w:val="201B545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2B0009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AB345EB"/>
    <w:multiLevelType w:val="hybridMultilevel"/>
    <w:tmpl w:val="89E492B4"/>
    <w:lvl w:ilvl="0" w:tplc="E6085F76">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6">
    <w:nsid w:val="2F340E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358606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EBD202C"/>
    <w:multiLevelType w:val="hybridMultilevel"/>
    <w:tmpl w:val="04D6FDB6"/>
    <w:lvl w:ilvl="0" w:tplc="2B1C174C">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9">
    <w:nsid w:val="46893A46"/>
    <w:multiLevelType w:val="multilevel"/>
    <w:tmpl w:val="9C12D7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49EA536B"/>
    <w:multiLevelType w:val="hybridMultilevel"/>
    <w:tmpl w:val="C0C24BCC"/>
    <w:lvl w:ilvl="0" w:tplc="F8E4CC58">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1">
    <w:nsid w:val="5D2774F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5F754C6E"/>
    <w:multiLevelType w:val="hybridMultilevel"/>
    <w:tmpl w:val="287A2930"/>
    <w:lvl w:ilvl="0" w:tplc="D9261C68">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3">
    <w:nsid w:val="60A85E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6390595F"/>
    <w:multiLevelType w:val="hybridMultilevel"/>
    <w:tmpl w:val="E1482DEC"/>
    <w:lvl w:ilvl="0" w:tplc="7430B4B4">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5">
    <w:nsid w:val="660F2C7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7273068F"/>
    <w:multiLevelType w:val="hybridMultilevel"/>
    <w:tmpl w:val="815E8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65D25A5"/>
    <w:multiLevelType w:val="hybridMultilevel"/>
    <w:tmpl w:val="13863C5A"/>
    <w:lvl w:ilvl="0" w:tplc="3A96DBF6">
      <w:start w:val="9"/>
      <w:numFmt w:val="bullet"/>
      <w:lvlText w:val="-"/>
      <w:lvlJc w:val="left"/>
      <w:pPr>
        <w:ind w:left="525" w:hanging="360"/>
      </w:pPr>
      <w:rPr>
        <w:rFonts w:ascii="Arial Unicode MS" w:eastAsia="Arial Unicode MS" w:hAnsi="Arial Unicode MS" w:cs="Arial Unicode MS" w:hint="eastAsia"/>
      </w:rPr>
    </w:lvl>
    <w:lvl w:ilvl="1" w:tplc="04090003" w:tentative="1">
      <w:start w:val="1"/>
      <w:numFmt w:val="bullet"/>
      <w:lvlText w:val="o"/>
      <w:lvlJc w:val="left"/>
      <w:pPr>
        <w:ind w:left="1245" w:hanging="360"/>
      </w:pPr>
      <w:rPr>
        <w:rFonts w:ascii="Courier New" w:hAnsi="Courier New" w:cs="Courier New" w:hint="default"/>
      </w:rPr>
    </w:lvl>
    <w:lvl w:ilvl="2" w:tplc="04090005" w:tentative="1">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18">
    <w:nsid w:val="7CD849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7FEF38E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14"/>
  </w:num>
  <w:num w:numId="3">
    <w:abstractNumId w:val="18"/>
  </w:num>
  <w:num w:numId="4">
    <w:abstractNumId w:val="10"/>
  </w:num>
  <w:num w:numId="5">
    <w:abstractNumId w:val="15"/>
  </w:num>
  <w:num w:numId="6">
    <w:abstractNumId w:val="5"/>
  </w:num>
  <w:num w:numId="7">
    <w:abstractNumId w:val="16"/>
  </w:num>
  <w:num w:numId="8">
    <w:abstractNumId w:val="8"/>
  </w:num>
  <w:num w:numId="9">
    <w:abstractNumId w:val="11"/>
  </w:num>
  <w:num w:numId="10">
    <w:abstractNumId w:val="19"/>
  </w:num>
  <w:num w:numId="11">
    <w:abstractNumId w:val="17"/>
  </w:num>
  <w:num w:numId="12">
    <w:abstractNumId w:val="3"/>
  </w:num>
  <w:num w:numId="13">
    <w:abstractNumId w:val="12"/>
  </w:num>
  <w:num w:numId="14">
    <w:abstractNumId w:val="4"/>
  </w:num>
  <w:num w:numId="15">
    <w:abstractNumId w:val="2"/>
  </w:num>
  <w:num w:numId="16">
    <w:abstractNumId w:val="6"/>
  </w:num>
  <w:num w:numId="17">
    <w:abstractNumId w:val="0"/>
  </w:num>
  <w:num w:numId="18">
    <w:abstractNumId w:val="13"/>
  </w:num>
  <w:num w:numId="19">
    <w:abstractNumId w:val="1"/>
  </w:num>
  <w:num w:numId="2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011661"/>
    <w:rsid w:val="00011661"/>
    <w:rsid w:val="00166047"/>
    <w:rsid w:val="00306898"/>
    <w:rsid w:val="00510C6D"/>
    <w:rsid w:val="006D220B"/>
    <w:rsid w:val="0080353F"/>
    <w:rsid w:val="00D447BD"/>
    <w:rsid w:val="00D55D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166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0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6047"/>
    <w:rPr>
      <w:rFonts w:ascii="Tahoma" w:eastAsiaTheme="minorEastAsia" w:hAnsi="Tahoma" w:cs="Tahoma"/>
      <w:sz w:val="16"/>
      <w:szCs w:val="16"/>
    </w:rPr>
  </w:style>
  <w:style w:type="paragraph" w:styleId="ListParagraph">
    <w:name w:val="List Paragraph"/>
    <w:basedOn w:val="Normal"/>
    <w:uiPriority w:val="34"/>
    <w:qFormat/>
    <w:rsid w:val="0030689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7</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WELCOME</cp:lastModifiedBy>
  <cp:revision>1</cp:revision>
  <dcterms:created xsi:type="dcterms:W3CDTF">2023-06-25T06:04:00Z</dcterms:created>
  <dcterms:modified xsi:type="dcterms:W3CDTF">2023-06-25T07:59:00Z</dcterms:modified>
</cp:coreProperties>
</file>