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Natalia Jorquera, Allison Aracena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18.842.343-4, 21.135.151-9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Viña del Mar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Moryn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Análisis y planificación de requerimientos, Programación de software, Programación de base de datos, emprendimiento e  innovación.</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1F">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0">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3">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Realizar pruebas de calidad tanto de los productos como de los procesos utilizando buenas prácticas definidas por la industria.</w:t>
            </w:r>
          </w:p>
          <w:p w:rsidR="00000000" w:rsidDel="00000000" w:rsidP="00000000" w:rsidRDefault="00000000" w:rsidRPr="00000000" w14:paraId="00000025">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6">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9">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A">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B">
            <w:pPr>
              <w:spacing w:after="0" w:line="240" w:lineRule="auto"/>
              <w:jc w:val="both"/>
              <w:rPr>
                <w:sz w:val="20"/>
                <w:szCs w:val="20"/>
              </w:rPr>
            </w:pP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proyecto Moryn busca solucionar la falta de organización y control en la gestión de negocios de pequeños y medianos emprendedores, quienes enfrentan dificultades en ventas, inventarios, finanzas y cumplimiento tributario lo que genera pérdidas económicas, desorden administrativo y limita las posibilidades de crecimiento y sostenibilidad. Para el campo laboral de esta carrera, esta temática es relevante porque implica aplicar conocimientos en desarrollo de software, gestión de bases de datos, seguridad de la información e inteligencia de negocios, áreas centrales de la profesión.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situación se ubica en contextos locales y regionales donde el ecosistema emprendedor está compuesto principalmente por pequeñas y medianas empresas. Muchos de estos negocios carecen de digitalización y siguen utilizando métodos manuales o sistemas fragmentados. Las características de este entorno son: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sz w:val="20"/>
                <w:szCs w:val="20"/>
                <w:u w:val="none"/>
              </w:rPr>
            </w:pPr>
            <w:r w:rsidDel="00000000" w:rsidR="00000000" w:rsidRPr="00000000">
              <w:rPr>
                <w:sz w:val="20"/>
                <w:szCs w:val="20"/>
                <w:rtl w:val="0"/>
              </w:rPr>
              <w:t xml:space="preserve">Predominio de negocios familiares y locales.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sz w:val="20"/>
                <w:szCs w:val="20"/>
                <w:u w:val="none"/>
              </w:rPr>
            </w:pPr>
            <w:r w:rsidDel="00000000" w:rsidR="00000000" w:rsidRPr="00000000">
              <w:rPr>
                <w:sz w:val="20"/>
                <w:szCs w:val="20"/>
                <w:rtl w:val="0"/>
              </w:rPr>
              <w:t xml:space="preserve">Escaso acceso a herramientas tecnológicas avanzadas.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sz w:val="20"/>
                <w:szCs w:val="20"/>
                <w:u w:val="none"/>
              </w:rPr>
            </w:pPr>
            <w:r w:rsidDel="00000000" w:rsidR="00000000" w:rsidRPr="00000000">
              <w:rPr>
                <w:sz w:val="20"/>
                <w:szCs w:val="20"/>
                <w:rtl w:val="0"/>
              </w:rPr>
              <w:t xml:space="preserve">Necesidad de cumplir con normativas tributarias y de crecer en un mercado competitivo.</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i w:val="1"/>
                <w:color w:val="548dd4"/>
                <w:sz w:val="20"/>
                <w:szCs w:val="20"/>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Los principales afectados son los emprendedores y pequeños comerciantes que buscan profesionalizar sus negocios, así como aquellos que administran varias sucursales y necesitan centralizar la información en un solo sistema. Indirectamente, también impacta en los clientes, quienes esperan recibir un servicio más ágil, organizado y confiable.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3.46456692913375" w:right="0" w:hanging="285"/>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este escenario, el aporte de valor de Moryn es significativo porque ofrece una plataforma web que centraliza las operaciones esenciales del negocio, reduciendo errores humanos y entregando herramientas de planificación financiera y administrativa. También, facilita el cumplimiento de obligaciones tributarias y otorga reportes estratégicos que permiten al emprendedor proyectar su crecimiento. De esta forma, el proyecto contribuye a la digitalización y formalización del ecosistema emprendedor, generando un beneficio tanto social como económico. Desde la perspectiva de la Ingeniería en Informática.</w:t>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Moryn tiene como objetivo desarrollar una plataforma web integral que permita a los emprendedores gestionar de manera organizada sus ventas, inventarios, servicios y finanzas. La solución busca centralizar en un solo sistema el registro de operaciones, la generación de boletas, el control de inventarios, la calendarización de citas y la administración de sucursales. Con ello se pretende abordar la problemática de desorden y falta de digitalización que enfrentan los pequeños y medianos negocios, entregando reportes claros, seguridad en la información y herramientas estratégicas que faciliten la toma de decisiones y el crecimiento sostenible de los emprendimientos.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proyecto se vincula con el perfil de egreso de la carrera porque integra el levantamiento y análisis de requerimientos, el desarrollo e integración de sistemas computacionales, la seguridad y gestión de la información, así como la planificación y gestión de proyectos informáticos. A través de esta plataforma, se aplican lenguajes de programación y tecnologías para ofrecer una solución innovadora que centraliza procesos de ventas, inventario y finanzas.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Las competencias seleccionadas son necesarias para el desarrollo de Moryn porque permiten asegurar la continuidad y confiabilidad del sistema mediante la correcta administración de ambientes y bases de datos, así como transformar los requerimientos de los emprendedores en una solución integral. El desarrollo de software y la programación de consultas posibilitan la creación de módulos funcionales y la manipulación eficiente de la información, mientras que la implementación de soluciones sistémicas automatiza procesos que hoy son manuales. A esto se suma la gestión de proyectos, que asegura la organización y cumplimiento de objetivos, el uso de estadísticas descriptivas para generar reportes claros, y la capacidad de emprender desde la informática, aportando valor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En general, desde nuestro punto de vista, este proyecto APT está muy relacionado con lo que más nos gusta de la carrera. Nos interesa especialmente la programación de bases de datos, la elaboración de reportes y la posibilidad de transformar la información en decisiones útiles. También valoramos la planificación y gestión de proyectos, ya que nos permite organizar procesos y mantener una comunicación efectiva con los distintos involucrados. Asimismo, la ciencia de datos resulta muy atractiva porque brinda la oportunidad de identificar patrones y proyectar resultados que impulsen el crecimiento de los negocios. Desarrollar Moryn nos da la posibilidad de integrar todos estos intereses en un proyecto real, que no solo fortalece nuestras habilidades técnicas, sino que también nos prepara para generar un aporte significativo a los emprendedores y al entorno laboral.</w:t>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Creemos que nuestro proyecto APT sí es posible de desarrollar, porque contamos con el tiempo del semestre y las horas de la asignatura, además de que solemos reunirnos fuera de clases para seguir avanzando.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Consideramos que lo más importante es contar con computador,  internet y espacio de almacenamiento en los equipos.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Algo que nos facilita mucho el trabajo es la buena comunicación y la confianza que tenemos entre nosotras, además de que hay emprendedores interesados en utilizar el sistema, y el hecho de que ya habíamos empezado a planificar y desarrollar la idea con anterioridad nos da cierta ventaja.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las dificultades está que a ambas se nos hace un poco más complejo el tema de la programación e integración, pero para solucionarlo buscamos apoyo en documentación, tutoriales y ejemplos prácticos, además de dividir las tareas según nuestras fortalezas para avanzar de forma más eficiente.</w:t>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El objetivo general de nuestro proyecto es desarrollar una plataforma web integral que permita a los emprendedores gestionar de manera eficiente y organizada sus negocios, centralizando procesos como ventas, inventarios, servicios y finanzas. Esta meta busca entregar comodidad al manejar las distintas áreas de su negocio, seguridad en los procesos en que se utiliza la información y entregar herramientas estratégicas para la toma de decisiones, de manera que los emprendedores puedan mejorar su planificación, reducir errores y potenciar el crecimiento sostenible en el mercado. Al finalizar el proyecto, este objetivo servirá como guía para evaluar en qué medida la plataforma cumple con su propósito de apoyar y profesionalizar la gestión empresarial de los usuarios.</w:t>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Entre los objetivos específicos del proyecto  incluyen:</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Mejorar la organización de los procesos internos y logísticos, por medio del registro de información de forma oportuna, por medio de una plataforma que contempla tanto los roles administrativos,comerciales y financieros.</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Los emprendedores podrán gestionar de mejor manera sus tiempos al recibir notificaciones de los clientes que solicitan la reservación de una lista de productos, luego se deberá chequear el stock de los productos para poder confirmar la reserva para poder registrarlos como venta.</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El software automatiza los cálculos de las ventas y cierres diarios brindando mallor precisión a la hora de estimar los impuestos como el iva.</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Los comercios podrán  formalizarse  y planificación de forma estratégica en el negocio, así tendrán la posibilidad de posicionarse en el mercado  </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El proyecto se desarrollará usando una metodología ágil, lo que nos permitirá avanzar por etapas, ajustando y mejorando la plataforma según sea necesario y nos ayudará a trabajar de manera flexible asegurándonos de que la herramienta cumpla con las necesidades de los emprendedores.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En cuanto a la distribución del trabajo, yo, Allison, me encargaré de añadir filas a las tablas de la base de datos para probar las funcionalidades en el sitio web y su programación, además de llevar la documentación de las actividades que realizamos. Natalia se encargará de construir y modificar las tablas de la base de datos y de definir y supervisar los requerimientos del proyecto. Ambas trabajaremos juntas en la integración de los módulos, en revisar que todo funcione correctamente y asegurarnos de que la plataforma responda a sus necesidades</w:t>
            </w:r>
          </w:p>
        </w:tc>
      </w:tr>
    </w:tbl>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1f3864"/>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1f3864"/>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815"/>
        <w:gridCol w:w="2745"/>
        <w:gridCol w:w="3810"/>
        <w:tblGridChange w:id="0">
          <w:tblGrid>
            <w:gridCol w:w="1695"/>
            <w:gridCol w:w="1815"/>
            <w:gridCol w:w="2745"/>
            <w:gridCol w:w="3810"/>
          </w:tblGrid>
        </w:tblGridChange>
      </w:tblGrid>
      <w:tr>
        <w:trPr>
          <w:cantSplit w:val="0"/>
          <w:trHeight w:val="362" w:hRule="atLeast"/>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79">
            <w:pPr>
              <w:tabs>
                <w:tab w:val="center" w:leader="none" w:pos="4419"/>
                <w:tab w:val="right" w:leader="none" w:pos="8838"/>
              </w:tabs>
              <w:spacing w:after="0" w:line="240" w:lineRule="auto"/>
              <w:rPr/>
            </w:pPr>
            <w:r w:rsidDel="00000000" w:rsidR="00000000" w:rsidRPr="00000000">
              <w:rPr>
                <w:rtl w:val="0"/>
              </w:rPr>
              <w:t xml:space="preserve">Documentación de requerimientos y descripción del proyecto</w:t>
            </w:r>
          </w:p>
        </w:tc>
        <w:tc>
          <w:tcPr/>
          <w:p w:rsidR="00000000" w:rsidDel="00000000" w:rsidP="00000000" w:rsidRDefault="00000000" w:rsidRPr="00000000" w14:paraId="0000007A">
            <w:pPr>
              <w:tabs>
                <w:tab w:val="center" w:leader="none" w:pos="4419"/>
                <w:tab w:val="right" w:leader="none" w:pos="8838"/>
              </w:tabs>
              <w:spacing w:line="240" w:lineRule="auto"/>
              <w:rPr/>
            </w:pPr>
            <w:r w:rsidDel="00000000" w:rsidR="00000000" w:rsidRPr="00000000">
              <w:rPr>
                <w:rtl w:val="0"/>
              </w:rPr>
              <w:t xml:space="preserve">Registro detallado de las necesidades del sistema, objetivos y funcionalidades que debe cumplir la plataforma.</w:t>
            </w:r>
          </w:p>
        </w:tc>
        <w:tc>
          <w:tcPr/>
          <w:p w:rsidR="00000000" w:rsidDel="00000000" w:rsidP="00000000" w:rsidRDefault="00000000" w:rsidRPr="00000000" w14:paraId="0000007B">
            <w:pPr>
              <w:tabs>
                <w:tab w:val="center" w:leader="none" w:pos="4419"/>
                <w:tab w:val="right" w:leader="none" w:pos="8838"/>
              </w:tabs>
              <w:spacing w:after="0" w:line="240" w:lineRule="auto"/>
              <w:rPr/>
            </w:pPr>
            <w:r w:rsidDel="00000000" w:rsidR="00000000" w:rsidRPr="00000000">
              <w:rPr>
                <w:rtl w:val="0"/>
              </w:rPr>
              <w:t xml:space="preserve">Asegura claridad en lo que se debe desarrollar, sirve como guía para el equipo y evita malentendidos durante la implementación.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rPr>
                <w:smallCaps w:val="0"/>
                <w:strike w:val="0"/>
                <w:u w:val="none"/>
                <w:shd w:fill="auto" w:val="clear"/>
                <w:vertAlign w:val="baseline"/>
              </w:rPr>
            </w:pPr>
            <w:r w:rsidDel="00000000" w:rsidR="00000000" w:rsidRPr="00000000">
              <w:rPr>
                <w:rtl w:val="0"/>
              </w:rPr>
              <w:t xml:space="preserve">Creación de base de datos</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Diseño y construcción de la base de datos que almacenará la información.</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Garantiza que los datos estén organizados, estructurados y disponibles de manera eficiente para las distintas funcionalidades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Inserción de datos a la base de datos para simular las funcionalidades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Ingreso de registros de prueba en la base de datos para validar que las consultas y operaciones se realicen correctamente.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Permite comprobar el correcto funcionamiento del sistema antes de usar datos reales, asegurando que las funcionalidades estén bien implementadas.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Análisis y diseño del sistema</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Elaboración de casos de uso, diagramas BPM y arquitectura del sistema para definir cómo se organizarán y relacionarán sus componentes.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Facilita la planificación técnica y funcional del proyecto, reduciendo riesgos y asegurando que el desarrollo siga una estructura sólida.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Desarrollo plataforma web</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Construcción del sistema en su versión web, con interfaz gráfica y funcionalidades conectadas a la base de datos.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Permite que los usuarios accedan desde cualquier navegador, aumentando la accesibilidad y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Desarrollo de aplicación de escritorio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Implementación del sistema en su versión de escritorio, con funcionalidades similares pero adaptadas a un entorno local.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Complementa la plataforma web, ofreciendo una alternativa más robusta y práctica para usuarios que prefieren o necesitan trabajar sin depender del navegador.</w:t>
            </w:r>
            <w:r w:rsidDel="00000000" w:rsidR="00000000" w:rsidRPr="00000000">
              <w:rPr>
                <w:rtl w:val="0"/>
              </w:rPr>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359.81526692708337" w:hRule="atLeast"/>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00.6640625" w:hRule="atLeast"/>
          <w:tblHeader w:val="0"/>
        </w:trPr>
        <w:tc>
          <w:tcPr/>
          <w:p w:rsidR="00000000" w:rsidDel="00000000" w:rsidP="00000000" w:rsidRDefault="00000000" w:rsidRPr="00000000" w14:paraId="0000009B">
            <w:pPr>
              <w:spacing w:line="240" w:lineRule="auto"/>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9C">
            <w:pPr>
              <w:spacing w:line="240" w:lineRule="auto"/>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9D">
            <w:pPr>
              <w:spacing w:line="240" w:lineRule="auto"/>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9E">
            <w:pPr>
              <w:spacing w:line="240" w:lineRule="auto"/>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spacing w:line="240" w:lineRule="auto"/>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A0">
            <w:pPr>
              <w:spacing w:line="240" w:lineRule="auto"/>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spacing w:line="240" w:lineRule="auto"/>
              <w:jc w:val="center"/>
              <w:rPr>
                <w:b w:val="1"/>
                <w:color w:val="1f3864"/>
              </w:rPr>
            </w:pPr>
            <w:r w:rsidDel="00000000" w:rsidR="00000000" w:rsidRPr="00000000">
              <w:rPr>
                <w:b w:val="1"/>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2">
            <w:pPr>
              <w:spacing w:line="240" w:lineRule="auto"/>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de forma integral los procesos de acuerdo con los requerimientos de la organización.</w:t>
            </w:r>
            <w:r w:rsidDel="00000000" w:rsidR="00000000" w:rsidRPr="00000000">
              <w:rPr>
                <w:rtl w:val="0"/>
              </w:rPr>
            </w:r>
          </w:p>
        </w:tc>
        <w:tc>
          <w:tcPr/>
          <w:p w:rsidR="00000000" w:rsidDel="00000000" w:rsidP="00000000" w:rsidRDefault="00000000" w:rsidRPr="00000000" w14:paraId="000000A4">
            <w:pPr>
              <w:jc w:val="both"/>
              <w:rPr>
                <w:b w:val="1"/>
                <w:sz w:val="18"/>
                <w:szCs w:val="18"/>
              </w:rPr>
            </w:pPr>
            <w:r w:rsidDel="00000000" w:rsidR="00000000" w:rsidRPr="00000000">
              <w:rPr>
                <w:sz w:val="18"/>
                <w:szCs w:val="18"/>
                <w:rtl w:val="0"/>
              </w:rPr>
              <w:t xml:space="preserve">Identificación de requerimientos y descripción del proyecto</w:t>
            </w: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sz w:val="18"/>
                <w:szCs w:val="18"/>
                <w:rtl w:val="0"/>
              </w:rPr>
              <w:t xml:space="preserve">Reunir información sobre las necesidades de los emprendedores, definir funcionalidades y documentar el alcance del proyecto.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Guías de la asignatura, computador, conexión a internet y reuniones de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b w:val="1"/>
                <w:sz w:val="18"/>
                <w:szCs w:val="18"/>
              </w:rPr>
            </w:pPr>
            <w:r w:rsidDel="00000000" w:rsidR="00000000" w:rsidRPr="00000000">
              <w:rPr>
                <w:sz w:val="18"/>
                <w:szCs w:val="18"/>
                <w:rtl w:val="0"/>
              </w:rPr>
              <w:t xml:space="preserve">Natalia Jorquera</w:t>
            </w:r>
            <w:r w:rsidDel="00000000" w:rsidR="00000000" w:rsidRPr="00000000">
              <w:rPr>
                <w:rtl w:val="0"/>
              </w:rPr>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Conocimiento previo de la asignatura  Diseño y Gestión de requisitos.</w:t>
            </w:r>
          </w:p>
        </w:tc>
      </w:tr>
      <w:tr>
        <w:trPr>
          <w:cantSplit w:val="0"/>
          <w:tblHeader w:val="0"/>
        </w:trPr>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AB">
            <w:pPr>
              <w:tabs>
                <w:tab w:val="center" w:leader="none" w:pos="4419"/>
                <w:tab w:val="right" w:leader="none" w:pos="8838"/>
              </w:tabs>
              <w:spacing w:line="240" w:lineRule="auto"/>
              <w:rPr>
                <w:sz w:val="18"/>
                <w:szCs w:val="18"/>
              </w:rPr>
            </w:pPr>
            <w:r w:rsidDel="00000000" w:rsidR="00000000" w:rsidRPr="00000000">
              <w:rPr>
                <w:sz w:val="18"/>
                <w:szCs w:val="18"/>
                <w:rtl w:val="0"/>
              </w:rPr>
              <w:t xml:space="preserve">Análisis  y diseño del sistema</w:t>
            </w:r>
          </w:p>
        </w:tc>
        <w:tc>
          <w:tcPr/>
          <w:p w:rsidR="00000000" w:rsidDel="00000000" w:rsidP="00000000" w:rsidRDefault="00000000" w:rsidRPr="00000000" w14:paraId="000000AC">
            <w:pPr>
              <w:tabs>
                <w:tab w:val="center" w:leader="none" w:pos="4419"/>
                <w:tab w:val="right" w:leader="none" w:pos="8838"/>
              </w:tabs>
              <w:spacing w:line="240" w:lineRule="auto"/>
              <w:rPr>
                <w:sz w:val="18"/>
                <w:szCs w:val="18"/>
              </w:rPr>
            </w:pPr>
            <w:r w:rsidDel="00000000" w:rsidR="00000000" w:rsidRPr="00000000">
              <w:rPr>
                <w:sz w:val="18"/>
                <w:szCs w:val="18"/>
                <w:rtl w:val="0"/>
              </w:rPr>
              <w:t xml:space="preserve">Elaborar  casos de uso, diagramas BPM y arquitectura del sistema para definir cómo se organizarán y relacionarán los componentes.</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Computador, conexión a internet, reuniones de equipo.</w:t>
            </w:r>
          </w:p>
        </w:tc>
        <w:tc>
          <w:tcPr>
            <w:tcBorders>
              <w:right w:color="ffffff" w:space="0" w:sz="4" w:val="single"/>
            </w:tcBorders>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Conocimiento previo de las asignaturas Diseño de Prototipos, BPM y Arquitectura.</w:t>
            </w:r>
          </w:p>
        </w:tc>
      </w:tr>
      <w:tr>
        <w:trPr>
          <w:cantSplit w:val="0"/>
          <w:tblHeader w:val="0"/>
        </w:trPr>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Construir modelos de datos para soportar los requerimientos de la organización acuerdo a un diseño definido y escalable en el tiempo.</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Creación y optimización de base de datos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Revisar la estructura de la base de datos, normalizar tablas, mejorar índices y relaciones para asegurar un buen rendimiento y facilitar el acceso a la información.</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Computador, software Oracle SQL Developer y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Natalia Jorquera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Conocimiento previo de la asignatura Programación de base de datos.</w:t>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Programar consultas o rutinas para manipular información de una base de datos de acuerdo con los requerimientos de la organización.</w:t>
            </w: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Inserción de filas</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Agregar datos de prueba en las tablas de la base de datos para comprobar que las funcionalidades del sitio web funcionan correctamente</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Computador, conexión a internet y Software de Oracle SQL Developer.</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Conocimiento previo de la asignatura Programación de base de datos.</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y optimizar procesos de negocio de acuerdo con las necesidades de la organización.</w:t>
            </w: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Programación web</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Desarrollar la interfaz y funcionalidades del sitio web de la plataforma, integrando bases de datos y asegurando que los módulos funcionen correctamente.</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Computador, software de desarrollo web (Django) y conexión a internet.</w:t>
            </w:r>
          </w:p>
        </w:tc>
        <w:tc>
          <w:tcPr>
            <w:tcBorders>
              <w:right w:color="ffffff" w:space="0" w:sz="4" w:val="single"/>
            </w:tcBorders>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Se puede complicar por la integración con la base de datos, pero se soluciona con pruebas iterativas y trabajo en equipo.</w:t>
            </w:r>
          </w:p>
        </w:tc>
      </w:tr>
      <w:tr>
        <w:trPr>
          <w:cantSplit w:val="0"/>
          <w:tblHeader w:val="0"/>
        </w:trPr>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Programación para aplicación de escritorio</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Desarrollar la versión de escritorio de la plataforma, integrando funcionalidades esenciales y conectando con la base de datos.</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Computador, librerías de desarrollo y conexión a internet.</w:t>
            </w:r>
          </w:p>
        </w:tc>
        <w:tc>
          <w:tcPr>
            <w:tcBorders>
              <w:right w:color="ffffff"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9 semanas</w:t>
            </w:r>
          </w:p>
        </w:tc>
        <w:tc>
          <w:tcPr>
            <w:tcBorders>
              <w:left w:color="ffffff" w:space="0" w:sz="4" w:val="single"/>
            </w:tcBorders>
            <w:shd w:fill="d9d9d9" w:val="cle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La complejidad del lenguaje y de las integraciones pueden ser altas, pero se disminuye si tenemos la planificación de requerimientos y la base de datos ya optimizada.</w:t>
            </w:r>
          </w:p>
        </w:tc>
      </w:tr>
      <w:tr>
        <w:trPr>
          <w:cantSplit w:val="0"/>
          <w:tblHeader w:val="0"/>
        </w:trPr>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Realizar pruebas de calidad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Pruebas con usuarios y perfeccionamiento del sistema</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Validar la plataforma con emprendedores, recopilar feedback y realizar ajustes para mejorar usabilidad y funcionalidad.</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Computador, conexión a internet, usuarios testers y documentación.</w:t>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La dificultad podría ser la disponibilidad y las reuniones con los usuarios, pero se resolverá con coordinación anticipada.</w:t>
            </w:r>
          </w:p>
        </w:tc>
      </w:tr>
      <w:tr>
        <w:trPr>
          <w:cantSplit w:val="0"/>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Implementar soluciones sistémicas integrales para automatizar y optimizar procesos de negocio de acuerdo con las necesidades de la organización.</w:t>
            </w:r>
          </w:p>
        </w:tc>
        <w:tc>
          <w:tcPr/>
          <w:p w:rsidR="00000000" w:rsidDel="00000000" w:rsidP="00000000" w:rsidRDefault="00000000" w:rsidRPr="00000000" w14:paraId="000000D5">
            <w:pPr>
              <w:rPr>
                <w:sz w:val="18"/>
                <w:szCs w:val="18"/>
              </w:rPr>
            </w:pPr>
            <w:r w:rsidDel="00000000" w:rsidR="00000000" w:rsidRPr="00000000">
              <w:rPr>
                <w:sz w:val="18"/>
                <w:szCs w:val="18"/>
                <w:rtl w:val="0"/>
              </w:rPr>
              <w:t xml:space="preserve">Cierre y entrega oficial de la plataforma</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Etapa donde se entrega la plataforma con su documentación y se valida su aceptación formal.</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Computador, conexión a internet, diapositivas y documentación del manual para el usuario.</w:t>
            </w:r>
          </w:p>
        </w:tc>
        <w:tc>
          <w:tcPr>
            <w:tcBorders>
              <w:right w:color="ffffff"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Requiere que todas las actividades de desarrollo del proyecto estén finalizadas de manera efectiva para dar un cierre exitoso.</w:t>
            </w:r>
          </w:p>
        </w:tc>
      </w:tr>
      <w:tr>
        <w:trPr>
          <w:cantSplit w:val="0"/>
          <w:tblHeader w:val="0"/>
        </w:trPr>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Comunicar en forma oral y escrita diferentes mensajes, utilizando herramientas lingüísticas funcionales con propósitos específicos en diversos contextos sociolaborales y disciplinares.</w:t>
            </w:r>
            <w:r w:rsidDel="00000000" w:rsidR="00000000" w:rsidRPr="00000000">
              <w:rPr>
                <w:rtl w:val="0"/>
              </w:rPr>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Presentación ante la comisión</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Preparar y exponer el proyecto final ante la comisión evaluadora, mostrando resultados, funcionalidades y documentación del desarrollo.</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Diapositivas y documentación del proyecto.</w:t>
            </w:r>
          </w:p>
        </w:tc>
        <w:tc>
          <w:tcPr>
            <w:tcBorders>
              <w:right w:color="ffffff"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Requiere coordinación y ensayo previo. La dificultad podría ser nerviosismo, solucionable con práctica y preparación.</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555"/>
        <w:gridCol w:w="525"/>
        <w:gridCol w:w="510"/>
        <w:gridCol w:w="540"/>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35"/>
            <w:gridCol w:w="555"/>
            <w:gridCol w:w="525"/>
            <w:gridCol w:w="510"/>
            <w:gridCol w:w="540"/>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A">
            <w:pPr>
              <w:spacing w:line="360" w:lineRule="auto"/>
              <w:jc w:val="both"/>
              <w:rPr>
                <w:b w:val="1"/>
                <w:sz w:val="18"/>
                <w:szCs w:val="18"/>
              </w:rPr>
            </w:pPr>
            <w:r w:rsidDel="00000000" w:rsidR="00000000" w:rsidRPr="00000000">
              <w:rPr>
                <w:b w:val="1"/>
                <w:sz w:val="18"/>
                <w:szCs w:val="18"/>
                <w:rtl w:val="0"/>
              </w:rPr>
              <w:t xml:space="preserve">Actividad</w:t>
            </w:r>
          </w:p>
        </w:tc>
        <w:tc>
          <w:tcPr>
            <w:gridSpan w:val="4"/>
            <w:shd w:fill="e2efd9" w:val="clear"/>
          </w:tcPr>
          <w:p w:rsidR="00000000" w:rsidDel="00000000" w:rsidP="00000000" w:rsidRDefault="00000000" w:rsidRPr="00000000" w14:paraId="000000EB">
            <w:pPr>
              <w:spacing w:line="360" w:lineRule="auto"/>
              <w:jc w:val="center"/>
              <w:rPr>
                <w:b w:val="1"/>
                <w:sz w:val="18"/>
                <w:szCs w:val="18"/>
              </w:rPr>
            </w:pPr>
            <w:r w:rsidDel="00000000" w:rsidR="00000000" w:rsidRPr="00000000">
              <w:rPr>
                <w:b w:val="1"/>
                <w:sz w:val="18"/>
                <w:szCs w:val="18"/>
                <w:rtl w:val="0"/>
              </w:rPr>
              <w:t xml:space="preserve">Fase 1</w:t>
            </w:r>
          </w:p>
        </w:tc>
        <w:tc>
          <w:tcPr>
            <w:gridSpan w:val="12"/>
            <w:shd w:fill="fff2cc" w:val="clear"/>
          </w:tcPr>
          <w:p w:rsidR="00000000" w:rsidDel="00000000" w:rsidP="00000000" w:rsidRDefault="00000000" w:rsidRPr="00000000" w14:paraId="000000EF">
            <w:pPr>
              <w:spacing w:line="360" w:lineRule="auto"/>
              <w:jc w:val="center"/>
              <w:rPr>
                <w:b w:val="1"/>
                <w:sz w:val="18"/>
                <w:szCs w:val="18"/>
              </w:rPr>
            </w:pPr>
            <w:r w:rsidDel="00000000" w:rsidR="00000000" w:rsidRPr="00000000">
              <w:rPr>
                <w:b w:val="1"/>
                <w:sz w:val="18"/>
                <w:szCs w:val="18"/>
                <w:rtl w:val="0"/>
              </w:rPr>
              <w:t xml:space="preserve">Fase 2</w:t>
            </w:r>
          </w:p>
        </w:tc>
        <w:tc>
          <w:tcPr>
            <w:gridSpan w:val="4"/>
            <w:shd w:fill="fbe5d5" w:val="clear"/>
          </w:tcPr>
          <w:p w:rsidR="00000000" w:rsidDel="00000000" w:rsidP="00000000" w:rsidRDefault="00000000" w:rsidRPr="00000000" w14:paraId="000000FB">
            <w:pPr>
              <w:spacing w:line="360" w:lineRule="auto"/>
              <w:jc w:val="center"/>
              <w:rPr>
                <w:b w:val="1"/>
                <w:sz w:val="18"/>
                <w:szCs w:val="18"/>
              </w:rPr>
            </w:pPr>
            <w:r w:rsidDel="00000000" w:rsidR="00000000" w:rsidRPr="00000000">
              <w:rPr>
                <w:b w:val="1"/>
                <w:sz w:val="18"/>
                <w:szCs w:val="18"/>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8"/>
                <w:szCs w:val="18"/>
              </w:rPr>
            </w:pPr>
            <w:r w:rsidDel="00000000" w:rsidR="00000000" w:rsidRPr="00000000">
              <w:rPr>
                <w:b w:val="1"/>
                <w:sz w:val="18"/>
                <w:szCs w:val="18"/>
                <w:rtl w:val="0"/>
              </w:rPr>
              <w:t xml:space="preserve">S 1</w:t>
            </w:r>
          </w:p>
        </w:tc>
        <w:tc>
          <w:tcPr/>
          <w:p w:rsidR="00000000" w:rsidDel="00000000" w:rsidP="00000000" w:rsidRDefault="00000000" w:rsidRPr="00000000" w14:paraId="00000101">
            <w:pPr>
              <w:spacing w:line="360" w:lineRule="auto"/>
              <w:jc w:val="center"/>
              <w:rPr>
                <w:b w:val="1"/>
                <w:sz w:val="18"/>
                <w:szCs w:val="18"/>
              </w:rPr>
            </w:pPr>
            <w:r w:rsidDel="00000000" w:rsidR="00000000" w:rsidRPr="00000000">
              <w:rPr>
                <w:b w:val="1"/>
                <w:sz w:val="18"/>
                <w:szCs w:val="18"/>
                <w:rtl w:val="0"/>
              </w:rPr>
              <w:t xml:space="preserve">S 2</w:t>
            </w:r>
          </w:p>
        </w:tc>
        <w:tc>
          <w:tcPr/>
          <w:p w:rsidR="00000000" w:rsidDel="00000000" w:rsidP="00000000" w:rsidRDefault="00000000" w:rsidRPr="00000000" w14:paraId="00000102">
            <w:pPr>
              <w:spacing w:line="360" w:lineRule="auto"/>
              <w:jc w:val="center"/>
              <w:rPr>
                <w:b w:val="1"/>
                <w:sz w:val="18"/>
                <w:szCs w:val="18"/>
              </w:rPr>
            </w:pPr>
            <w:r w:rsidDel="00000000" w:rsidR="00000000" w:rsidRPr="00000000">
              <w:rPr>
                <w:b w:val="1"/>
                <w:sz w:val="18"/>
                <w:szCs w:val="18"/>
                <w:rtl w:val="0"/>
              </w:rPr>
              <w:t xml:space="preserve">S 3</w:t>
            </w:r>
          </w:p>
        </w:tc>
        <w:tc>
          <w:tcPr/>
          <w:p w:rsidR="00000000" w:rsidDel="00000000" w:rsidP="00000000" w:rsidRDefault="00000000" w:rsidRPr="00000000" w14:paraId="00000103">
            <w:pPr>
              <w:spacing w:line="360" w:lineRule="auto"/>
              <w:jc w:val="center"/>
              <w:rPr>
                <w:b w:val="1"/>
                <w:sz w:val="18"/>
                <w:szCs w:val="18"/>
              </w:rPr>
            </w:pPr>
            <w:r w:rsidDel="00000000" w:rsidR="00000000" w:rsidRPr="00000000">
              <w:rPr>
                <w:b w:val="1"/>
                <w:sz w:val="18"/>
                <w:szCs w:val="18"/>
                <w:rtl w:val="0"/>
              </w:rPr>
              <w:t xml:space="preserve">S 4</w:t>
            </w:r>
          </w:p>
        </w:tc>
        <w:tc>
          <w:tcPr/>
          <w:p w:rsidR="00000000" w:rsidDel="00000000" w:rsidP="00000000" w:rsidRDefault="00000000" w:rsidRPr="00000000" w14:paraId="00000104">
            <w:pPr>
              <w:spacing w:line="360" w:lineRule="auto"/>
              <w:jc w:val="center"/>
              <w:rPr>
                <w:b w:val="1"/>
                <w:sz w:val="18"/>
                <w:szCs w:val="18"/>
              </w:rPr>
            </w:pPr>
            <w:r w:rsidDel="00000000" w:rsidR="00000000" w:rsidRPr="00000000">
              <w:rPr>
                <w:b w:val="1"/>
                <w:sz w:val="18"/>
                <w:szCs w:val="18"/>
                <w:rtl w:val="0"/>
              </w:rPr>
              <w:t xml:space="preserve">S 5</w:t>
            </w:r>
          </w:p>
        </w:tc>
        <w:tc>
          <w:tcPr/>
          <w:p w:rsidR="00000000" w:rsidDel="00000000" w:rsidP="00000000" w:rsidRDefault="00000000" w:rsidRPr="00000000" w14:paraId="00000105">
            <w:pPr>
              <w:spacing w:line="360" w:lineRule="auto"/>
              <w:jc w:val="center"/>
              <w:rPr>
                <w:b w:val="1"/>
                <w:sz w:val="18"/>
                <w:szCs w:val="18"/>
              </w:rPr>
            </w:pPr>
            <w:r w:rsidDel="00000000" w:rsidR="00000000" w:rsidRPr="00000000">
              <w:rPr>
                <w:b w:val="1"/>
                <w:sz w:val="18"/>
                <w:szCs w:val="18"/>
                <w:rtl w:val="0"/>
              </w:rPr>
              <w:t xml:space="preserve">S 6</w:t>
            </w:r>
          </w:p>
        </w:tc>
        <w:tc>
          <w:tcPr/>
          <w:p w:rsidR="00000000" w:rsidDel="00000000" w:rsidP="00000000" w:rsidRDefault="00000000" w:rsidRPr="00000000" w14:paraId="00000106">
            <w:pPr>
              <w:spacing w:line="360" w:lineRule="auto"/>
              <w:jc w:val="center"/>
              <w:rPr>
                <w:b w:val="1"/>
                <w:sz w:val="18"/>
                <w:szCs w:val="18"/>
              </w:rPr>
            </w:pPr>
            <w:r w:rsidDel="00000000" w:rsidR="00000000" w:rsidRPr="00000000">
              <w:rPr>
                <w:b w:val="1"/>
                <w:sz w:val="18"/>
                <w:szCs w:val="18"/>
                <w:rtl w:val="0"/>
              </w:rPr>
              <w:t xml:space="preserve">S 7</w:t>
            </w:r>
          </w:p>
        </w:tc>
        <w:tc>
          <w:tcPr/>
          <w:p w:rsidR="00000000" w:rsidDel="00000000" w:rsidP="00000000" w:rsidRDefault="00000000" w:rsidRPr="00000000" w14:paraId="00000107">
            <w:pPr>
              <w:spacing w:line="360" w:lineRule="auto"/>
              <w:jc w:val="center"/>
              <w:rPr>
                <w:b w:val="1"/>
                <w:sz w:val="18"/>
                <w:szCs w:val="18"/>
              </w:rPr>
            </w:pPr>
            <w:r w:rsidDel="00000000" w:rsidR="00000000" w:rsidRPr="00000000">
              <w:rPr>
                <w:b w:val="1"/>
                <w:sz w:val="18"/>
                <w:szCs w:val="18"/>
                <w:rtl w:val="0"/>
              </w:rPr>
              <w:t xml:space="preserve">S 8</w:t>
            </w:r>
          </w:p>
        </w:tc>
        <w:tc>
          <w:tcPr/>
          <w:p w:rsidR="00000000" w:rsidDel="00000000" w:rsidP="00000000" w:rsidRDefault="00000000" w:rsidRPr="00000000" w14:paraId="00000108">
            <w:pPr>
              <w:spacing w:line="360" w:lineRule="auto"/>
              <w:jc w:val="center"/>
              <w:rPr>
                <w:b w:val="1"/>
                <w:sz w:val="18"/>
                <w:szCs w:val="18"/>
              </w:rPr>
            </w:pPr>
            <w:r w:rsidDel="00000000" w:rsidR="00000000" w:rsidRPr="00000000">
              <w:rPr>
                <w:b w:val="1"/>
                <w:sz w:val="18"/>
                <w:szCs w:val="18"/>
                <w:rtl w:val="0"/>
              </w:rPr>
              <w:t xml:space="preserve">S 9</w:t>
            </w:r>
          </w:p>
        </w:tc>
        <w:tc>
          <w:tcPr/>
          <w:p w:rsidR="00000000" w:rsidDel="00000000" w:rsidP="00000000" w:rsidRDefault="00000000" w:rsidRPr="00000000" w14:paraId="00000109">
            <w:pPr>
              <w:spacing w:line="360" w:lineRule="auto"/>
              <w:jc w:val="center"/>
              <w:rPr>
                <w:b w:val="1"/>
                <w:sz w:val="18"/>
                <w:szCs w:val="18"/>
              </w:rPr>
            </w:pPr>
            <w:r w:rsidDel="00000000" w:rsidR="00000000" w:rsidRPr="00000000">
              <w:rPr>
                <w:b w:val="1"/>
                <w:sz w:val="18"/>
                <w:szCs w:val="18"/>
                <w:rtl w:val="0"/>
              </w:rPr>
              <w:t xml:space="preserve">S 10</w:t>
            </w:r>
          </w:p>
        </w:tc>
        <w:tc>
          <w:tcPr/>
          <w:p w:rsidR="00000000" w:rsidDel="00000000" w:rsidP="00000000" w:rsidRDefault="00000000" w:rsidRPr="00000000" w14:paraId="0000010A">
            <w:pPr>
              <w:spacing w:line="360" w:lineRule="auto"/>
              <w:jc w:val="center"/>
              <w:rPr>
                <w:b w:val="1"/>
                <w:sz w:val="18"/>
                <w:szCs w:val="18"/>
              </w:rPr>
            </w:pPr>
            <w:r w:rsidDel="00000000" w:rsidR="00000000" w:rsidRPr="00000000">
              <w:rPr>
                <w:b w:val="1"/>
                <w:sz w:val="18"/>
                <w:szCs w:val="18"/>
                <w:rtl w:val="0"/>
              </w:rPr>
              <w:t xml:space="preserve">S 11</w:t>
            </w:r>
          </w:p>
        </w:tc>
        <w:tc>
          <w:tcPr/>
          <w:p w:rsidR="00000000" w:rsidDel="00000000" w:rsidP="00000000" w:rsidRDefault="00000000" w:rsidRPr="00000000" w14:paraId="0000010B">
            <w:pPr>
              <w:spacing w:line="360" w:lineRule="auto"/>
              <w:jc w:val="center"/>
              <w:rPr>
                <w:b w:val="1"/>
                <w:sz w:val="18"/>
                <w:szCs w:val="18"/>
              </w:rPr>
            </w:pPr>
            <w:r w:rsidDel="00000000" w:rsidR="00000000" w:rsidRPr="00000000">
              <w:rPr>
                <w:b w:val="1"/>
                <w:sz w:val="18"/>
                <w:szCs w:val="18"/>
                <w:rtl w:val="0"/>
              </w:rPr>
              <w:t xml:space="preserve">S 12</w:t>
            </w:r>
          </w:p>
        </w:tc>
        <w:tc>
          <w:tcPr/>
          <w:p w:rsidR="00000000" w:rsidDel="00000000" w:rsidP="00000000" w:rsidRDefault="00000000" w:rsidRPr="00000000" w14:paraId="0000010C">
            <w:pPr>
              <w:spacing w:line="360" w:lineRule="auto"/>
              <w:jc w:val="center"/>
              <w:rPr>
                <w:b w:val="1"/>
                <w:sz w:val="18"/>
                <w:szCs w:val="18"/>
              </w:rPr>
            </w:pPr>
            <w:r w:rsidDel="00000000" w:rsidR="00000000" w:rsidRPr="00000000">
              <w:rPr>
                <w:b w:val="1"/>
                <w:sz w:val="18"/>
                <w:szCs w:val="18"/>
                <w:rtl w:val="0"/>
              </w:rPr>
              <w:t xml:space="preserve">S 13</w:t>
            </w:r>
          </w:p>
        </w:tc>
        <w:tc>
          <w:tcPr/>
          <w:p w:rsidR="00000000" w:rsidDel="00000000" w:rsidP="00000000" w:rsidRDefault="00000000" w:rsidRPr="00000000" w14:paraId="0000010D">
            <w:pPr>
              <w:spacing w:line="360" w:lineRule="auto"/>
              <w:jc w:val="center"/>
              <w:rPr>
                <w:b w:val="1"/>
                <w:sz w:val="18"/>
                <w:szCs w:val="18"/>
              </w:rPr>
            </w:pPr>
            <w:r w:rsidDel="00000000" w:rsidR="00000000" w:rsidRPr="00000000">
              <w:rPr>
                <w:b w:val="1"/>
                <w:sz w:val="18"/>
                <w:szCs w:val="18"/>
                <w:rtl w:val="0"/>
              </w:rPr>
              <w:t xml:space="preserve">S 14</w:t>
            </w:r>
          </w:p>
        </w:tc>
        <w:tc>
          <w:tcPr/>
          <w:p w:rsidR="00000000" w:rsidDel="00000000" w:rsidP="00000000" w:rsidRDefault="00000000" w:rsidRPr="00000000" w14:paraId="0000010E">
            <w:pPr>
              <w:spacing w:line="360" w:lineRule="auto"/>
              <w:jc w:val="center"/>
              <w:rPr>
                <w:b w:val="1"/>
                <w:sz w:val="18"/>
                <w:szCs w:val="18"/>
              </w:rPr>
            </w:pPr>
            <w:r w:rsidDel="00000000" w:rsidR="00000000" w:rsidRPr="00000000">
              <w:rPr>
                <w:b w:val="1"/>
                <w:sz w:val="18"/>
                <w:szCs w:val="18"/>
                <w:rtl w:val="0"/>
              </w:rPr>
              <w:t xml:space="preserve">S 15</w:t>
            </w:r>
          </w:p>
        </w:tc>
        <w:tc>
          <w:tcPr>
            <w:gridSpan w:val="2"/>
          </w:tcPr>
          <w:p w:rsidR="00000000" w:rsidDel="00000000" w:rsidP="00000000" w:rsidRDefault="00000000" w:rsidRPr="00000000" w14:paraId="0000010F">
            <w:pPr>
              <w:spacing w:line="360" w:lineRule="auto"/>
              <w:jc w:val="center"/>
              <w:rPr>
                <w:b w:val="1"/>
                <w:sz w:val="18"/>
                <w:szCs w:val="18"/>
              </w:rPr>
            </w:pPr>
            <w:r w:rsidDel="00000000" w:rsidR="00000000" w:rsidRPr="00000000">
              <w:rPr>
                <w:b w:val="1"/>
                <w:sz w:val="18"/>
                <w:szCs w:val="18"/>
                <w:rtl w:val="0"/>
              </w:rPr>
              <w:t xml:space="preserve">S 16</w:t>
            </w:r>
          </w:p>
        </w:tc>
        <w:tc>
          <w:tcPr/>
          <w:p w:rsidR="00000000" w:rsidDel="00000000" w:rsidP="00000000" w:rsidRDefault="00000000" w:rsidRPr="00000000" w14:paraId="00000111">
            <w:pPr>
              <w:spacing w:line="360" w:lineRule="auto"/>
              <w:jc w:val="center"/>
              <w:rPr>
                <w:b w:val="1"/>
                <w:sz w:val="18"/>
                <w:szCs w:val="18"/>
              </w:rPr>
            </w:pPr>
            <w:r w:rsidDel="00000000" w:rsidR="00000000" w:rsidRPr="00000000">
              <w:rPr>
                <w:b w:val="1"/>
                <w:sz w:val="18"/>
                <w:szCs w:val="18"/>
                <w:rtl w:val="0"/>
              </w:rPr>
              <w:t xml:space="preserve">S 17</w:t>
            </w:r>
          </w:p>
        </w:tc>
        <w:tc>
          <w:tcPr/>
          <w:p w:rsidR="00000000" w:rsidDel="00000000" w:rsidP="00000000" w:rsidRDefault="00000000" w:rsidRPr="00000000" w14:paraId="00000112">
            <w:pPr>
              <w:spacing w:line="360" w:lineRule="auto"/>
              <w:jc w:val="center"/>
              <w:rPr>
                <w:b w:val="1"/>
                <w:sz w:val="18"/>
                <w:szCs w:val="18"/>
              </w:rPr>
            </w:pPr>
            <w:r w:rsidDel="00000000" w:rsidR="00000000" w:rsidRPr="00000000">
              <w:rPr>
                <w:b w:val="1"/>
                <w:sz w:val="18"/>
                <w:szCs w:val="18"/>
                <w:rtl w:val="0"/>
              </w:rPr>
              <w:t xml:space="preserve">S 18</w:t>
            </w:r>
          </w:p>
        </w:tc>
      </w:tr>
      <w:tr>
        <w:trPr>
          <w:cantSplit w:val="0"/>
          <w:trHeight w:val="294" w:hRule="atLeast"/>
          <w:tblHeader w:val="0"/>
        </w:trPr>
        <w:tc>
          <w:tcPr/>
          <w:p w:rsidR="00000000" w:rsidDel="00000000" w:rsidP="00000000" w:rsidRDefault="00000000" w:rsidRPr="00000000" w14:paraId="00000113">
            <w:pPr>
              <w:rPr>
                <w:sz w:val="18"/>
                <w:szCs w:val="18"/>
              </w:rPr>
            </w:pPr>
            <w:r w:rsidDel="00000000" w:rsidR="00000000" w:rsidRPr="00000000">
              <w:rPr>
                <w:sz w:val="18"/>
                <w:szCs w:val="18"/>
                <w:rtl w:val="0"/>
              </w:rPr>
              <w:t xml:space="preserve">Identificación de requerimientos y descripción del proyecto</w:t>
            </w:r>
          </w:p>
        </w:tc>
        <w:tc>
          <w:tcPr>
            <w:shd w:fill="ffff00" w:val="clear"/>
          </w:tcPr>
          <w:p w:rsidR="00000000" w:rsidDel="00000000" w:rsidP="00000000" w:rsidRDefault="00000000" w:rsidRPr="00000000" w14:paraId="0000011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tabs>
                <w:tab w:val="center" w:leader="none" w:pos="4419"/>
                <w:tab w:val="right" w:leader="none" w:pos="8838"/>
              </w:tabs>
              <w:spacing w:after="0" w:line="240" w:lineRule="auto"/>
              <w:rPr>
                <w:sz w:val="18"/>
                <w:szCs w:val="18"/>
              </w:rPr>
            </w:pPr>
            <w:r w:rsidDel="00000000" w:rsidR="00000000" w:rsidRPr="00000000">
              <w:rPr>
                <w:sz w:val="18"/>
                <w:szCs w:val="18"/>
                <w:rtl w:val="0"/>
              </w:rPr>
              <w:t xml:space="preserve">Analizar y desarrollar el diseño del sistema</w:t>
            </w:r>
          </w:p>
        </w:tc>
        <w:tc>
          <w:tcPr/>
          <w:p w:rsidR="00000000" w:rsidDel="00000000" w:rsidP="00000000" w:rsidRDefault="00000000" w:rsidRPr="00000000" w14:paraId="00000128">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2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B">
            <w:pPr>
              <w:spacing w:line="360" w:lineRule="auto"/>
              <w:rPr>
                <w:sz w:val="18"/>
                <w:szCs w:val="18"/>
              </w:rPr>
            </w:pPr>
            <w:r w:rsidDel="00000000" w:rsidR="00000000" w:rsidRPr="00000000">
              <w:rPr>
                <w:sz w:val="18"/>
                <w:szCs w:val="18"/>
                <w:rtl w:val="0"/>
              </w:rPr>
              <w:t xml:space="preserve">Creación y optimización de base de datos</w:t>
            </w:r>
          </w:p>
        </w:tc>
        <w:tc>
          <w:tcPr/>
          <w:p w:rsidR="00000000" w:rsidDel="00000000" w:rsidP="00000000" w:rsidRDefault="00000000" w:rsidRPr="00000000" w14:paraId="0000013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3E">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3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line="360" w:lineRule="auto"/>
              <w:rPr>
                <w:sz w:val="18"/>
                <w:szCs w:val="18"/>
              </w:rPr>
            </w:pPr>
            <w:r w:rsidDel="00000000" w:rsidR="00000000" w:rsidRPr="00000000">
              <w:rPr>
                <w:sz w:val="18"/>
                <w:szCs w:val="18"/>
                <w:rtl w:val="0"/>
              </w:rPr>
              <w:t xml:space="preserve">Inserción de filas</w:t>
            </w:r>
          </w:p>
        </w:tc>
        <w:tc>
          <w:tcPr/>
          <w:p w:rsidR="00000000" w:rsidDel="00000000" w:rsidP="00000000" w:rsidRDefault="00000000" w:rsidRPr="00000000" w14:paraId="0000015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53">
            <w:pPr>
              <w:spacing w:line="360" w:lineRule="auto"/>
              <w:jc w:val="both"/>
              <w:rPr>
                <w:b w:val="1"/>
                <w:sz w:val="18"/>
                <w:szCs w:val="18"/>
                <w:highlight w:val="yellow"/>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3">
            <w:pPr>
              <w:spacing w:line="360" w:lineRule="auto"/>
              <w:rPr>
                <w:sz w:val="18"/>
                <w:szCs w:val="18"/>
              </w:rPr>
            </w:pPr>
            <w:r w:rsidDel="00000000" w:rsidR="00000000" w:rsidRPr="00000000">
              <w:rPr>
                <w:sz w:val="18"/>
                <w:szCs w:val="18"/>
                <w:rtl w:val="0"/>
              </w:rPr>
              <w:t xml:space="preserve">Programación web</w:t>
            </w:r>
          </w:p>
        </w:tc>
        <w:tc>
          <w:tcPr/>
          <w:p w:rsidR="00000000" w:rsidDel="00000000" w:rsidP="00000000" w:rsidRDefault="00000000" w:rsidRPr="00000000" w14:paraId="0000016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68">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69">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6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8"/>
                <w:szCs w:val="18"/>
              </w:rPr>
            </w:pPr>
            <w:r w:rsidDel="00000000" w:rsidR="00000000" w:rsidRPr="00000000">
              <w:rPr>
                <w:rtl w:val="0"/>
              </w:rPr>
            </w:r>
          </w:p>
        </w:tc>
        <w:tc>
          <w:tcPr>
            <w:shd w:fill="ffffff" w:val="clear"/>
          </w:tcPr>
          <w:p w:rsidR="00000000" w:rsidDel="00000000" w:rsidP="00000000" w:rsidRDefault="00000000" w:rsidRPr="00000000" w14:paraId="0000016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7">
            <w:pPr>
              <w:rPr>
                <w:sz w:val="18"/>
                <w:szCs w:val="18"/>
              </w:rPr>
            </w:pPr>
            <w:r w:rsidDel="00000000" w:rsidR="00000000" w:rsidRPr="00000000">
              <w:rPr>
                <w:sz w:val="18"/>
                <w:szCs w:val="18"/>
                <w:rtl w:val="0"/>
              </w:rPr>
              <w:t xml:space="preserve">Programación para aplicación de escritorio</w:t>
            </w:r>
          </w:p>
        </w:tc>
        <w:tc>
          <w:tcPr/>
          <w:p w:rsidR="00000000" w:rsidDel="00000000" w:rsidP="00000000" w:rsidRDefault="00000000" w:rsidRPr="00000000" w14:paraId="0000017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7E">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7F">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0">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1">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2">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3">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4">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5">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86">
            <w:pPr>
              <w:spacing w:line="360" w:lineRule="auto"/>
              <w:jc w:val="both"/>
              <w:rPr>
                <w:b w:val="1"/>
                <w:sz w:val="18"/>
                <w:szCs w:val="18"/>
                <w:highlight w:val="yellow"/>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rPr>
                <w:sz w:val="18"/>
                <w:szCs w:val="18"/>
              </w:rPr>
            </w:pPr>
            <w:r w:rsidDel="00000000" w:rsidR="00000000" w:rsidRPr="00000000">
              <w:rPr>
                <w:sz w:val="18"/>
                <w:szCs w:val="18"/>
                <w:rtl w:val="0"/>
              </w:rPr>
              <w:t xml:space="preserve">Pruebas con usuarios y perfeccionamiento del sistema</w:t>
            </w:r>
          </w:p>
        </w:tc>
        <w:tc>
          <w:tcPr/>
          <w:p w:rsidR="00000000" w:rsidDel="00000000" w:rsidP="00000000" w:rsidRDefault="00000000" w:rsidRPr="00000000" w14:paraId="0000018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96">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97">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98">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99">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9A">
            <w:pPr>
              <w:spacing w:line="360" w:lineRule="auto"/>
              <w:jc w:val="both"/>
              <w:rPr>
                <w:b w:val="1"/>
                <w:sz w:val="18"/>
                <w:szCs w:val="18"/>
                <w:highlight w:val="yellow"/>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8"/>
                <w:szCs w:val="18"/>
              </w:rPr>
            </w:pPr>
            <w:r w:rsidDel="00000000" w:rsidR="00000000" w:rsidRPr="00000000">
              <w:rPr>
                <w:rtl w:val="0"/>
              </w:rPr>
            </w:r>
          </w:p>
        </w:tc>
      </w:tr>
      <w:tr>
        <w:trPr>
          <w:cantSplit w:val="0"/>
          <w:trHeight w:val="212.96874999999997" w:hRule="atLeast"/>
          <w:tblHeader w:val="0"/>
        </w:trPr>
        <w:tc>
          <w:tcPr/>
          <w:p w:rsidR="00000000" w:rsidDel="00000000" w:rsidP="00000000" w:rsidRDefault="00000000" w:rsidRPr="00000000" w14:paraId="0000019F">
            <w:pPr>
              <w:rPr>
                <w:sz w:val="18"/>
                <w:szCs w:val="18"/>
              </w:rPr>
            </w:pPr>
            <w:r w:rsidDel="00000000" w:rsidR="00000000" w:rsidRPr="00000000">
              <w:rPr>
                <w:sz w:val="18"/>
                <w:szCs w:val="18"/>
                <w:rtl w:val="0"/>
              </w:rPr>
              <w:t xml:space="preserve">Cierre y entrega oficial de la plataforma</w:t>
            </w:r>
          </w:p>
        </w:tc>
        <w:tc>
          <w:tcPr/>
          <w:p w:rsidR="00000000" w:rsidDel="00000000" w:rsidP="00000000" w:rsidRDefault="00000000" w:rsidRPr="00000000" w14:paraId="000001A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8"/>
                <w:szCs w:val="18"/>
                <w:highlight w:val="yellow"/>
              </w:rPr>
            </w:pPr>
            <w:r w:rsidDel="00000000" w:rsidR="00000000" w:rsidRPr="00000000">
              <w:rPr>
                <w:rtl w:val="0"/>
              </w:rPr>
            </w:r>
          </w:p>
        </w:tc>
        <w:tc>
          <w:tcPr>
            <w:gridSpan w:val="2"/>
            <w:shd w:fill="ffff00" w:val="clear"/>
          </w:tcPr>
          <w:p w:rsidR="00000000" w:rsidDel="00000000" w:rsidP="00000000" w:rsidRDefault="00000000" w:rsidRPr="00000000" w14:paraId="000001AF">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B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rPr>
                <w:sz w:val="18"/>
                <w:szCs w:val="18"/>
              </w:rPr>
            </w:pPr>
            <w:r w:rsidDel="00000000" w:rsidR="00000000" w:rsidRPr="00000000">
              <w:rPr>
                <w:sz w:val="18"/>
                <w:szCs w:val="18"/>
                <w:rtl w:val="0"/>
              </w:rPr>
              <w:t xml:space="preserve">Presentación ante la comisión</w:t>
            </w:r>
          </w:p>
        </w:tc>
        <w:tc>
          <w:tcPr/>
          <w:p w:rsidR="00000000" w:rsidDel="00000000" w:rsidP="00000000" w:rsidRDefault="00000000" w:rsidRPr="00000000" w14:paraId="000001B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C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8"/>
                <w:szCs w:val="18"/>
              </w:rPr>
            </w:pPr>
            <w:r w:rsidDel="00000000" w:rsidR="00000000" w:rsidRPr="00000000">
              <w:rPr>
                <w:rtl w:val="0"/>
              </w:rPr>
            </w:r>
          </w:p>
        </w:tc>
        <w:tc>
          <w:tcPr>
            <w:shd w:fill="ffff00" w:val="clear"/>
          </w:tcPr>
          <w:p w:rsidR="00000000" w:rsidDel="00000000" w:rsidP="00000000" w:rsidRDefault="00000000" w:rsidRPr="00000000" w14:paraId="000001C6">
            <w:pPr>
              <w:spacing w:line="360" w:lineRule="auto"/>
              <w:jc w:val="both"/>
              <w:rPr>
                <w:b w:val="1"/>
                <w:sz w:val="18"/>
                <w:szCs w:val="18"/>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83.46456692913375" w:hanging="285"/>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83.4645669291342" w:hanging="278.267716535432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zTyY+Bvt1lbVoR54OyFzdTG1zQ==">CgMxLjA4AHIhMVhJM3o4VXhfblZ1SUJZX2FSWmVXRGZFUWtxLXlteFBx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