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sz w:val="50"/>
          <w:szCs w:val="50"/>
        </w:rPr>
      </w:pPr>
      <w:bookmarkStart w:colFirst="0" w:colLast="0" w:name="_l2ibjs89pi2d" w:id="0"/>
      <w:bookmarkEnd w:id="0"/>
      <w:r w:rsidDel="00000000" w:rsidR="00000000" w:rsidRPr="00000000">
        <w:rPr>
          <w:sz w:val="50"/>
          <w:szCs w:val="50"/>
          <w:rtl w:val="0"/>
        </w:rPr>
        <w:t xml:space="preserve">Accenture </w:t>
      </w:r>
    </w:p>
    <w:p w:rsidR="00000000" w:rsidDel="00000000" w:rsidP="00000000" w:rsidRDefault="00000000" w:rsidRPr="00000000" w14:paraId="00000002">
      <w:pPr>
        <w:pStyle w:val="Heading1"/>
        <w:rPr>
          <w:sz w:val="38"/>
          <w:szCs w:val="38"/>
        </w:rPr>
      </w:pPr>
      <w:bookmarkStart w:colFirst="0" w:colLast="0" w:name="_myur09rjya25" w:id="1"/>
      <w:bookmarkEnd w:id="1"/>
      <w:r w:rsidDel="00000000" w:rsidR="00000000" w:rsidRPr="00000000">
        <w:rPr>
          <w:sz w:val="38"/>
          <w:szCs w:val="38"/>
          <w:rtl w:val="0"/>
        </w:rPr>
        <w:t xml:space="preserve">Internship Prepmat:</w:t>
      </w:r>
    </w:p>
    <w:p w:rsidR="00000000" w:rsidDel="00000000" w:rsidP="00000000" w:rsidRDefault="00000000" w:rsidRPr="00000000" w14:paraId="00000003">
      <w:pPr>
        <w:pStyle w:val="Heading2"/>
        <w:rPr>
          <w:sz w:val="30"/>
          <w:szCs w:val="30"/>
        </w:rPr>
      </w:pPr>
      <w:bookmarkStart w:colFirst="0" w:colLast="0" w:name="_ik6lzvhtkrg7" w:id="2"/>
      <w:bookmarkEnd w:id="2"/>
      <w:r w:rsidDel="00000000" w:rsidR="00000000" w:rsidRPr="00000000">
        <w:rPr>
          <w:sz w:val="30"/>
          <w:szCs w:val="30"/>
          <w:rtl w:val="0"/>
        </w:rPr>
        <w:t xml:space="preserve">Round 1 : Cognitive and Technical Assessment </w:t>
      </w:r>
    </w:p>
    <w:p w:rsidR="00000000" w:rsidDel="00000000" w:rsidP="00000000" w:rsidRDefault="00000000" w:rsidRPr="00000000" w14:paraId="00000004">
      <w:pPr>
        <w:rPr>
          <w:sz w:val="20"/>
          <w:szCs w:val="20"/>
        </w:rPr>
      </w:pPr>
      <w:r w:rsidDel="00000000" w:rsidR="00000000" w:rsidRPr="00000000">
        <w:rPr>
          <w:sz w:val="20"/>
          <w:szCs w:val="20"/>
          <w:rtl w:val="0"/>
        </w:rPr>
        <w:t xml:space="preserve">This round consists of an online test containing 5 sections :</w:t>
      </w:r>
    </w:p>
    <w:p w:rsidR="00000000" w:rsidDel="00000000" w:rsidP="00000000" w:rsidRDefault="00000000" w:rsidRPr="00000000" w14:paraId="00000005">
      <w:pPr>
        <w:numPr>
          <w:ilvl w:val="0"/>
          <w:numId w:val="4"/>
        </w:numPr>
        <w:ind w:left="720" w:hanging="360"/>
        <w:rPr>
          <w:sz w:val="20"/>
          <w:szCs w:val="20"/>
        </w:rPr>
      </w:pPr>
      <w:r w:rsidDel="00000000" w:rsidR="00000000" w:rsidRPr="00000000">
        <w:rPr>
          <w:sz w:val="20"/>
          <w:szCs w:val="20"/>
          <w:rtl w:val="0"/>
        </w:rPr>
        <w:t xml:space="preserve">English Ability</w:t>
      </w:r>
    </w:p>
    <w:p w:rsidR="00000000" w:rsidDel="00000000" w:rsidP="00000000" w:rsidRDefault="00000000" w:rsidRPr="00000000" w14:paraId="00000006">
      <w:pPr>
        <w:numPr>
          <w:ilvl w:val="0"/>
          <w:numId w:val="4"/>
        </w:numPr>
        <w:ind w:left="720" w:hanging="360"/>
        <w:rPr>
          <w:sz w:val="20"/>
          <w:szCs w:val="20"/>
        </w:rPr>
      </w:pPr>
      <w:r w:rsidDel="00000000" w:rsidR="00000000" w:rsidRPr="00000000">
        <w:rPr>
          <w:sz w:val="20"/>
          <w:szCs w:val="20"/>
          <w:rtl w:val="0"/>
        </w:rPr>
        <w:t xml:space="preserve">Critical Reasoning &amp; Problem Solving</w:t>
      </w:r>
    </w:p>
    <w:p w:rsidR="00000000" w:rsidDel="00000000" w:rsidP="00000000" w:rsidRDefault="00000000" w:rsidRPr="00000000" w14:paraId="00000007">
      <w:pPr>
        <w:numPr>
          <w:ilvl w:val="0"/>
          <w:numId w:val="4"/>
        </w:numPr>
        <w:ind w:left="720" w:hanging="360"/>
        <w:rPr>
          <w:sz w:val="20"/>
          <w:szCs w:val="20"/>
        </w:rPr>
      </w:pPr>
      <w:r w:rsidDel="00000000" w:rsidR="00000000" w:rsidRPr="00000000">
        <w:rPr>
          <w:sz w:val="20"/>
          <w:szCs w:val="20"/>
          <w:rtl w:val="0"/>
        </w:rPr>
        <w:t xml:space="preserve">Abstract Reasoning</w:t>
      </w:r>
    </w:p>
    <w:p w:rsidR="00000000" w:rsidDel="00000000" w:rsidP="00000000" w:rsidRDefault="00000000" w:rsidRPr="00000000" w14:paraId="00000008">
      <w:pPr>
        <w:numPr>
          <w:ilvl w:val="0"/>
          <w:numId w:val="4"/>
        </w:numPr>
        <w:ind w:left="720" w:hanging="360"/>
        <w:rPr>
          <w:sz w:val="20"/>
          <w:szCs w:val="20"/>
        </w:rPr>
      </w:pPr>
      <w:r w:rsidDel="00000000" w:rsidR="00000000" w:rsidRPr="00000000">
        <w:rPr>
          <w:sz w:val="20"/>
          <w:szCs w:val="20"/>
          <w:rtl w:val="0"/>
        </w:rPr>
        <w:t xml:space="preserve">Pseudo Code</w:t>
      </w:r>
    </w:p>
    <w:p w:rsidR="00000000" w:rsidDel="00000000" w:rsidP="00000000" w:rsidRDefault="00000000" w:rsidRPr="00000000" w14:paraId="00000009">
      <w:pPr>
        <w:numPr>
          <w:ilvl w:val="0"/>
          <w:numId w:val="4"/>
        </w:numPr>
        <w:ind w:left="720" w:hanging="360"/>
        <w:rPr>
          <w:sz w:val="20"/>
          <w:szCs w:val="20"/>
        </w:rPr>
      </w:pPr>
      <w:r w:rsidDel="00000000" w:rsidR="00000000" w:rsidRPr="00000000">
        <w:rPr>
          <w:sz w:val="20"/>
          <w:szCs w:val="20"/>
          <w:rtl w:val="0"/>
        </w:rPr>
        <w:t xml:space="preserve">Common Applications &amp; MS Office</w:t>
      </w:r>
    </w:p>
    <w:p w:rsidR="00000000" w:rsidDel="00000000" w:rsidP="00000000" w:rsidRDefault="00000000" w:rsidRPr="00000000" w14:paraId="0000000A">
      <w:pPr>
        <w:numPr>
          <w:ilvl w:val="0"/>
          <w:numId w:val="4"/>
        </w:numPr>
        <w:ind w:left="720" w:hanging="360"/>
        <w:rPr>
          <w:sz w:val="20"/>
          <w:szCs w:val="20"/>
        </w:rPr>
      </w:pPr>
      <w:r w:rsidDel="00000000" w:rsidR="00000000" w:rsidRPr="00000000">
        <w:rPr>
          <w:sz w:val="20"/>
          <w:szCs w:val="20"/>
          <w:rtl w:val="0"/>
        </w:rPr>
        <w:t xml:space="preserve">Networking Security &amp; Cloud</w:t>
      </w:r>
    </w:p>
    <w:p w:rsidR="00000000" w:rsidDel="00000000" w:rsidP="00000000" w:rsidRDefault="00000000" w:rsidRPr="00000000" w14:paraId="0000000B">
      <w:pPr>
        <w:ind w:left="720" w:firstLine="0"/>
        <w:rPr>
          <w:sz w:val="20"/>
          <w:szCs w:val="20"/>
        </w:rPr>
      </w:pPr>
      <w:r w:rsidDel="00000000" w:rsidR="00000000" w:rsidRPr="00000000">
        <w:rPr>
          <w:rtl w:val="0"/>
        </w:rPr>
      </w:r>
    </w:p>
    <w:p w:rsidR="00000000" w:rsidDel="00000000" w:rsidP="00000000" w:rsidRDefault="00000000" w:rsidRPr="00000000" w14:paraId="0000000C">
      <w:pPr>
        <w:pStyle w:val="Heading2"/>
        <w:rPr>
          <w:sz w:val="30"/>
          <w:szCs w:val="30"/>
        </w:rPr>
      </w:pPr>
      <w:bookmarkStart w:colFirst="0" w:colLast="0" w:name="_otbsfu62xqps" w:id="3"/>
      <w:bookmarkEnd w:id="3"/>
      <w:r w:rsidDel="00000000" w:rsidR="00000000" w:rsidRPr="00000000">
        <w:rPr>
          <w:sz w:val="30"/>
          <w:szCs w:val="30"/>
          <w:rtl w:val="0"/>
        </w:rPr>
        <w:t xml:space="preserve">Round 2 : </w:t>
      </w:r>
    </w:p>
    <w:p w:rsidR="00000000" w:rsidDel="00000000" w:rsidP="00000000" w:rsidRDefault="00000000" w:rsidRPr="00000000" w14:paraId="0000000D">
      <w:pPr>
        <w:rPr>
          <w:sz w:val="20"/>
          <w:szCs w:val="20"/>
        </w:rPr>
      </w:pPr>
      <w:r w:rsidDel="00000000" w:rsidR="00000000" w:rsidRPr="00000000">
        <w:rPr>
          <w:sz w:val="20"/>
          <w:szCs w:val="20"/>
          <w:rtl w:val="0"/>
        </w:rPr>
        <w:t xml:space="preserve">On Qualifying Round 1, it is followed immediately by coding assessment. It consists of 2 questions to be solved in 45 minutes. One can use any one of C, C++, Dot Net , Java and Python to solve these questions </w:t>
      </w:r>
    </w:p>
    <w:p w:rsidR="00000000" w:rsidDel="00000000" w:rsidP="00000000" w:rsidRDefault="00000000" w:rsidRPr="00000000" w14:paraId="0000000E">
      <w:pPr>
        <w:ind w:left="0" w:firstLine="0"/>
        <w:rPr>
          <w:sz w:val="20"/>
          <w:szCs w:val="20"/>
        </w:rPr>
      </w:pPr>
      <w:r w:rsidDel="00000000" w:rsidR="00000000" w:rsidRPr="00000000">
        <w:rPr>
          <w:rtl w:val="0"/>
        </w:rPr>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pStyle w:val="Heading2"/>
        <w:rPr>
          <w:sz w:val="30"/>
          <w:szCs w:val="30"/>
        </w:rPr>
      </w:pPr>
      <w:bookmarkStart w:colFirst="0" w:colLast="0" w:name="_hygsi05ccsm" w:id="4"/>
      <w:bookmarkEnd w:id="4"/>
      <w:r w:rsidDel="00000000" w:rsidR="00000000" w:rsidRPr="00000000">
        <w:rPr>
          <w:sz w:val="30"/>
          <w:szCs w:val="30"/>
          <w:rtl w:val="0"/>
        </w:rPr>
        <w:t xml:space="preserve">Round 3 : Communication assessment </w:t>
      </w:r>
    </w:p>
    <w:p w:rsidR="00000000" w:rsidDel="00000000" w:rsidP="00000000" w:rsidRDefault="00000000" w:rsidRPr="00000000" w14:paraId="00000011">
      <w:pPr>
        <w:rPr>
          <w:sz w:val="20"/>
          <w:szCs w:val="20"/>
        </w:rPr>
      </w:pPr>
      <w:r w:rsidDel="00000000" w:rsidR="00000000" w:rsidRPr="00000000">
        <w:rPr>
          <w:sz w:val="20"/>
          <w:szCs w:val="20"/>
          <w:rtl w:val="0"/>
        </w:rPr>
        <w:t xml:space="preserve">This round consists of 6 sections : </w:t>
      </w:r>
    </w:p>
    <w:p w:rsidR="00000000" w:rsidDel="00000000" w:rsidP="00000000" w:rsidRDefault="00000000" w:rsidRPr="00000000" w14:paraId="00000012">
      <w:pPr>
        <w:numPr>
          <w:ilvl w:val="0"/>
          <w:numId w:val="6"/>
        </w:numPr>
        <w:ind w:left="720" w:hanging="360"/>
        <w:rPr>
          <w:sz w:val="20"/>
          <w:szCs w:val="20"/>
        </w:rPr>
      </w:pPr>
      <w:r w:rsidDel="00000000" w:rsidR="00000000" w:rsidRPr="00000000">
        <w:rPr>
          <w:sz w:val="20"/>
          <w:szCs w:val="20"/>
          <w:rtl w:val="0"/>
        </w:rPr>
        <w:t xml:space="preserve">Reading : In this section , you’ll will have to read out the sentences displayed in screen </w:t>
      </w:r>
    </w:p>
    <w:p w:rsidR="00000000" w:rsidDel="00000000" w:rsidP="00000000" w:rsidRDefault="00000000" w:rsidRPr="00000000" w14:paraId="00000013">
      <w:pPr>
        <w:numPr>
          <w:ilvl w:val="0"/>
          <w:numId w:val="6"/>
        </w:numPr>
        <w:ind w:left="720" w:hanging="360"/>
        <w:rPr>
          <w:sz w:val="20"/>
          <w:szCs w:val="20"/>
        </w:rPr>
      </w:pPr>
      <w:r w:rsidDel="00000000" w:rsidR="00000000" w:rsidRPr="00000000">
        <w:rPr>
          <w:sz w:val="20"/>
          <w:szCs w:val="20"/>
          <w:rtl w:val="0"/>
        </w:rPr>
        <w:t xml:space="preserve">Repeating sentences : In this section , you’ll have to listen to audio and repeat the sentence in the audio</w:t>
      </w:r>
    </w:p>
    <w:p w:rsidR="00000000" w:rsidDel="00000000" w:rsidP="00000000" w:rsidRDefault="00000000" w:rsidRPr="00000000" w14:paraId="00000014">
      <w:pPr>
        <w:numPr>
          <w:ilvl w:val="0"/>
          <w:numId w:val="6"/>
        </w:numPr>
        <w:ind w:left="720" w:hanging="360"/>
        <w:rPr>
          <w:sz w:val="20"/>
          <w:szCs w:val="20"/>
        </w:rPr>
      </w:pPr>
      <w:r w:rsidDel="00000000" w:rsidR="00000000" w:rsidRPr="00000000">
        <w:rPr>
          <w:sz w:val="20"/>
          <w:szCs w:val="20"/>
          <w:rtl w:val="0"/>
        </w:rPr>
        <w:t xml:space="preserve">Jumbled sentences : A jumbled sentence audio will be given, you’ll have to unscramble and speak out the sentence.</w:t>
      </w:r>
    </w:p>
    <w:p w:rsidR="00000000" w:rsidDel="00000000" w:rsidP="00000000" w:rsidRDefault="00000000" w:rsidRPr="00000000" w14:paraId="00000015">
      <w:pPr>
        <w:numPr>
          <w:ilvl w:val="0"/>
          <w:numId w:val="6"/>
        </w:numPr>
        <w:ind w:left="720" w:hanging="360"/>
        <w:rPr>
          <w:sz w:val="20"/>
          <w:szCs w:val="20"/>
        </w:rPr>
      </w:pPr>
      <w:r w:rsidDel="00000000" w:rsidR="00000000" w:rsidRPr="00000000">
        <w:rPr>
          <w:sz w:val="20"/>
          <w:szCs w:val="20"/>
          <w:rtl w:val="0"/>
        </w:rPr>
        <w:t xml:space="preserve">Question and answer : In this section some easy questions will be asked ( no text will be displayed on screen )  and you’ll have to answer the questions, usually in one or two words </w:t>
      </w:r>
    </w:p>
    <w:p w:rsidR="00000000" w:rsidDel="00000000" w:rsidP="00000000" w:rsidRDefault="00000000" w:rsidRPr="00000000" w14:paraId="00000016">
      <w:pPr>
        <w:numPr>
          <w:ilvl w:val="0"/>
          <w:numId w:val="6"/>
        </w:numPr>
        <w:ind w:left="720" w:hanging="360"/>
        <w:rPr>
          <w:sz w:val="20"/>
          <w:szCs w:val="20"/>
        </w:rPr>
      </w:pPr>
      <w:r w:rsidDel="00000000" w:rsidR="00000000" w:rsidRPr="00000000">
        <w:rPr>
          <w:sz w:val="20"/>
          <w:szCs w:val="20"/>
          <w:rtl w:val="0"/>
        </w:rPr>
        <w:t xml:space="preserve">Story Telling : Here you’ll be made to listen to a story of around 30 seconds, and then you'll have to repeat it in your words. </w:t>
      </w:r>
    </w:p>
    <w:p w:rsidR="00000000" w:rsidDel="00000000" w:rsidP="00000000" w:rsidRDefault="00000000" w:rsidRPr="00000000" w14:paraId="00000017">
      <w:pPr>
        <w:numPr>
          <w:ilvl w:val="0"/>
          <w:numId w:val="6"/>
        </w:numPr>
        <w:ind w:left="720" w:hanging="360"/>
        <w:rPr>
          <w:sz w:val="20"/>
          <w:szCs w:val="20"/>
        </w:rPr>
      </w:pPr>
      <w:r w:rsidDel="00000000" w:rsidR="00000000" w:rsidRPr="00000000">
        <w:rPr>
          <w:sz w:val="20"/>
          <w:szCs w:val="20"/>
          <w:rtl w:val="0"/>
        </w:rPr>
        <w:t xml:space="preserve">Open Questions : Here two HR questions will be asked, and you’ll have about a minute to answer each question </w:t>
      </w:r>
    </w:p>
    <w:p w:rsidR="00000000" w:rsidDel="00000000" w:rsidP="00000000" w:rsidRDefault="00000000" w:rsidRPr="00000000" w14:paraId="00000018">
      <w:pPr>
        <w:ind w:left="720" w:firstLine="0"/>
        <w:rPr>
          <w:sz w:val="20"/>
          <w:szCs w:val="20"/>
        </w:rPr>
      </w:pPr>
      <w:r w:rsidDel="00000000" w:rsidR="00000000" w:rsidRPr="00000000">
        <w:rPr>
          <w:rtl w:val="0"/>
        </w:rPr>
      </w:r>
    </w:p>
    <w:p w:rsidR="00000000" w:rsidDel="00000000" w:rsidP="00000000" w:rsidRDefault="00000000" w:rsidRPr="00000000" w14:paraId="00000019">
      <w:pPr>
        <w:pStyle w:val="Heading2"/>
        <w:rPr/>
      </w:pPr>
      <w:bookmarkStart w:colFirst="0" w:colLast="0" w:name="_v3f4zmffj0id" w:id="5"/>
      <w:bookmarkEnd w:id="5"/>
      <w:r w:rsidDel="00000000" w:rsidR="00000000" w:rsidRPr="00000000">
        <w:rPr>
          <w:rtl w:val="0"/>
        </w:rPr>
        <w:t xml:space="preserve">Round 4 : Interview </w:t>
      </w:r>
    </w:p>
    <w:p w:rsidR="00000000" w:rsidDel="00000000" w:rsidP="00000000" w:rsidRDefault="00000000" w:rsidRPr="00000000" w14:paraId="0000001A">
      <w:pPr>
        <w:rPr>
          <w:sz w:val="20"/>
          <w:szCs w:val="20"/>
        </w:rPr>
      </w:pPr>
      <w:r w:rsidDel="00000000" w:rsidR="00000000" w:rsidRPr="00000000">
        <w:rPr>
          <w:sz w:val="20"/>
          <w:szCs w:val="20"/>
          <w:rtl w:val="0"/>
        </w:rPr>
        <w:t xml:space="preserve">Mostly the questions asked were about the projects that I wrote in my resume. Some technical questions about coding and networking security were also asked.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rPr/>
      </w:pPr>
      <w:bookmarkStart w:colFirst="0" w:colLast="0" w:name="_1m5p2t8xaqay" w:id="6"/>
      <w:bookmarkEnd w:id="6"/>
      <w:r w:rsidDel="00000000" w:rsidR="00000000" w:rsidRPr="00000000">
        <w:rPr>
          <w:rtl w:val="0"/>
        </w:rPr>
        <w:t xml:space="preserve">Interview Experience 1:</w:t>
      </w:r>
    </w:p>
    <w:p w:rsidR="00000000" w:rsidDel="00000000" w:rsidP="00000000" w:rsidRDefault="00000000" w:rsidRPr="00000000" w14:paraId="0000001D">
      <w:pPr>
        <w:pStyle w:val="Heading2"/>
        <w:rPr/>
      </w:pPr>
      <w:bookmarkStart w:colFirst="0" w:colLast="0" w:name="_cid2c8l3p5l" w:id="7"/>
      <w:bookmarkEnd w:id="7"/>
      <w:r w:rsidDel="00000000" w:rsidR="00000000" w:rsidRPr="00000000">
        <w:rPr>
          <w:rtl w:val="0"/>
        </w:rPr>
        <w:t xml:space="preserve">Round 1: Aptitude and Technical Assessment</w:t>
      </w:r>
    </w:p>
    <w:p w:rsidR="00000000" w:rsidDel="00000000" w:rsidP="00000000" w:rsidRDefault="00000000" w:rsidRPr="00000000" w14:paraId="0000001E">
      <w:pPr>
        <w:numPr>
          <w:ilvl w:val="0"/>
          <w:numId w:val="1"/>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section was objective type in which questions were asked based on</w:t>
      </w:r>
    </w:p>
    <w:p w:rsidR="00000000" w:rsidDel="00000000" w:rsidP="00000000" w:rsidRDefault="00000000" w:rsidRPr="00000000" w14:paraId="0000001F">
      <w:pPr>
        <w:numPr>
          <w:ilvl w:val="1"/>
          <w:numId w:val="1"/>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Common aptitude such as numerical, quantitative, data interpretation,etc  </w:t>
      </w:r>
    </w:p>
    <w:p w:rsidR="00000000" w:rsidDel="00000000" w:rsidP="00000000" w:rsidRDefault="00000000" w:rsidRPr="00000000" w14:paraId="00000020">
      <w:pPr>
        <w:numPr>
          <w:ilvl w:val="1"/>
          <w:numId w:val="1"/>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Pseudo code based </w:t>
      </w:r>
      <w:r w:rsidDel="00000000" w:rsidR="00000000" w:rsidRPr="00000000">
        <w:rPr>
          <w:rFonts w:ascii="Calibri" w:cs="Calibri" w:eastAsia="Calibri" w:hAnsi="Calibri"/>
          <w:sz w:val="26"/>
          <w:szCs w:val="26"/>
          <w:rtl w:val="0"/>
        </w:rPr>
        <w:t xml:space="preserve">mcqs</w:t>
      </w:r>
      <w:r w:rsidDel="00000000" w:rsidR="00000000" w:rsidRPr="00000000">
        <w:rPr>
          <w:rFonts w:ascii="Calibri" w:cs="Calibri" w:eastAsia="Calibri" w:hAnsi="Calibri"/>
          <w:sz w:val="26"/>
          <w:szCs w:val="26"/>
          <w:rtl w:val="0"/>
        </w:rPr>
        <w:t xml:space="preserve"> in which code was given with the input values and we had to mark the correct output for the question, this part might take some time so prepare in advance to finish it quickly.</w:t>
      </w:r>
    </w:p>
    <w:p w:rsidR="00000000" w:rsidDel="00000000" w:rsidP="00000000" w:rsidRDefault="00000000" w:rsidRPr="00000000" w14:paraId="00000021">
      <w:pPr>
        <w:numPr>
          <w:ilvl w:val="1"/>
          <w:numId w:val="1"/>
        </w:numPr>
        <w:ind w:left="144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Rest all was mostly basic and you’ll be able to easily do it.     </w:t>
      </w:r>
    </w:p>
    <w:p w:rsidR="00000000" w:rsidDel="00000000" w:rsidP="00000000" w:rsidRDefault="00000000" w:rsidRPr="00000000" w14:paraId="00000022">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23">
      <w:pPr>
        <w:pStyle w:val="Heading2"/>
        <w:rPr/>
      </w:pPr>
      <w:bookmarkStart w:colFirst="0" w:colLast="0" w:name="_1vle1ech8n0x" w:id="8"/>
      <w:bookmarkEnd w:id="8"/>
      <w:r w:rsidDel="00000000" w:rsidR="00000000" w:rsidRPr="00000000">
        <w:rPr>
          <w:rtl w:val="0"/>
        </w:rPr>
        <w:t xml:space="preserve">Round 2: Coding Round</w:t>
      </w:r>
    </w:p>
    <w:p w:rsidR="00000000" w:rsidDel="00000000" w:rsidP="00000000" w:rsidRDefault="00000000" w:rsidRPr="00000000" w14:paraId="00000024">
      <w:pPr>
        <w:numPr>
          <w:ilvl w:val="0"/>
          <w:numId w:val="9"/>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this section we were given coding questions to be solved in a given time frame. For me, the questions were very basic and could be easily done by having knowledge of python.</w:t>
      </w:r>
    </w:p>
    <w:p w:rsidR="00000000" w:rsidDel="00000000" w:rsidP="00000000" w:rsidRDefault="00000000" w:rsidRPr="00000000" w14:paraId="00000025">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26">
      <w:pPr>
        <w:pStyle w:val="Heading2"/>
        <w:rPr/>
      </w:pPr>
      <w:bookmarkStart w:colFirst="0" w:colLast="0" w:name="_anl5kosdfhh2" w:id="9"/>
      <w:bookmarkEnd w:id="9"/>
      <w:r w:rsidDel="00000000" w:rsidR="00000000" w:rsidRPr="00000000">
        <w:rPr>
          <w:rtl w:val="0"/>
        </w:rPr>
        <w:t xml:space="preserve">Round 3: Communication Assessment</w:t>
      </w:r>
    </w:p>
    <w:p w:rsidR="00000000" w:rsidDel="00000000" w:rsidP="00000000" w:rsidRDefault="00000000" w:rsidRPr="00000000" w14:paraId="00000027">
      <w:pPr>
        <w:numPr>
          <w:ilvl w:val="0"/>
          <w:numId w:val="2"/>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section was a computer software based test on skills of English comprehension, speaking, and listening. Just ensure proper network connectivity.</w:t>
      </w:r>
    </w:p>
    <w:p w:rsidR="00000000" w:rsidDel="00000000" w:rsidP="00000000" w:rsidRDefault="00000000" w:rsidRPr="00000000" w14:paraId="00000028">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9">
      <w:pPr>
        <w:pStyle w:val="Heading2"/>
        <w:rPr/>
      </w:pPr>
      <w:bookmarkStart w:colFirst="0" w:colLast="0" w:name="_x3q61anu5xq3" w:id="10"/>
      <w:bookmarkEnd w:id="10"/>
      <w:r w:rsidDel="00000000" w:rsidR="00000000" w:rsidRPr="00000000">
        <w:rPr>
          <w:rtl w:val="0"/>
        </w:rPr>
        <w:t xml:space="preserve">Round 4: Personal Interview</w:t>
      </w:r>
    </w:p>
    <w:p w:rsidR="00000000" w:rsidDel="00000000" w:rsidP="00000000" w:rsidRDefault="00000000" w:rsidRPr="00000000" w14:paraId="0000002A">
      <w:pPr>
        <w:numPr>
          <w:ilvl w:val="0"/>
          <w:numId w:val="3"/>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Out of all the rounds this round took least time but was very crucial. For me the interview went on for 10-15 minutes. Be prepared for this round in advance so that you do not lose time during the interview. The interviewer asked me questions related to my resume projects and asked to explain any of the technical projects I have done and lastly the interviewer asked me if I have any questions and after giving answer to two questions asked by me the interview was over.   </w:t>
      </w:r>
    </w:p>
    <w:p w:rsidR="00000000" w:rsidDel="00000000" w:rsidP="00000000" w:rsidRDefault="00000000" w:rsidRPr="00000000" w14:paraId="0000002B">
      <w:pPr>
        <w:ind w:left="720" w:firstLine="0"/>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2C">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2D">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2F">
      <w:pPr>
        <w:pStyle w:val="Heading2"/>
        <w:rPr/>
      </w:pPr>
      <w:bookmarkStart w:colFirst="0" w:colLast="0" w:name="_qkm1p9e31yo" w:id="11"/>
      <w:bookmarkEnd w:id="11"/>
      <w:r w:rsidDel="00000000" w:rsidR="00000000" w:rsidRPr="00000000">
        <w:rPr>
          <w:rtl w:val="0"/>
        </w:rPr>
        <w:t xml:space="preserve">How did you prepare for it?</w:t>
      </w:r>
    </w:p>
    <w:p w:rsidR="00000000" w:rsidDel="00000000" w:rsidP="00000000" w:rsidRDefault="00000000" w:rsidRPr="00000000" w14:paraId="00000030">
      <w:pPr>
        <w:numPr>
          <w:ilvl w:val="0"/>
          <w:numId w:val="7"/>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 was preparing specifically for a Data Science/Analyst related role so I practiced aptitude questions and learned python and its libraries. Majorly these helped me to clear all the rounds.  </w:t>
      </w:r>
    </w:p>
    <w:p w:rsidR="00000000" w:rsidDel="00000000" w:rsidP="00000000" w:rsidRDefault="00000000" w:rsidRPr="00000000" w14:paraId="00000031">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32">
      <w:pPr>
        <w:pStyle w:val="Heading2"/>
        <w:rPr/>
      </w:pPr>
      <w:bookmarkStart w:colFirst="0" w:colLast="0" w:name="_uzbraxepfah" w:id="12"/>
      <w:bookmarkEnd w:id="12"/>
      <w:r w:rsidDel="00000000" w:rsidR="00000000" w:rsidRPr="00000000">
        <w:rPr>
          <w:rtl w:val="0"/>
        </w:rPr>
        <w:t xml:space="preserve">Any general tips or advice for someone trying to get placed at the same company?</w:t>
      </w:r>
    </w:p>
    <w:p w:rsidR="00000000" w:rsidDel="00000000" w:rsidP="00000000" w:rsidRDefault="00000000" w:rsidRPr="00000000" w14:paraId="00000033">
      <w:pPr>
        <w:numPr>
          <w:ilvl w:val="0"/>
          <w:numId w:val="5"/>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Accenture follows the similar process for off-campus hiring so you can easily get access to various resources online and prepare effectively.</w:t>
      </w:r>
    </w:p>
    <w:p w:rsidR="00000000" w:rsidDel="00000000" w:rsidP="00000000" w:rsidRDefault="00000000" w:rsidRPr="00000000" w14:paraId="00000034">
      <w:pPr>
        <w:pStyle w:val="Heading2"/>
        <w:rPr/>
      </w:pPr>
      <w:bookmarkStart w:colFirst="0" w:colLast="0" w:name="_atexn1tec96j" w:id="13"/>
      <w:bookmarkEnd w:id="13"/>
      <w:r w:rsidDel="00000000" w:rsidR="00000000" w:rsidRPr="00000000">
        <w:rPr>
          <w:rtl w:val="0"/>
        </w:rPr>
        <w:t xml:space="preserve">Anything else you want to share?</w:t>
      </w:r>
    </w:p>
    <w:p w:rsidR="00000000" w:rsidDel="00000000" w:rsidP="00000000" w:rsidRDefault="00000000" w:rsidRPr="00000000" w14:paraId="00000035">
      <w:pPr>
        <w:numPr>
          <w:ilvl w:val="0"/>
          <w:numId w:val="8"/>
        </w:numPr>
        <w:ind w:left="720" w:hanging="360"/>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 started preparing for placements in July without any technical projects(I did the projects during the preparation using Kaggle and took help from Youtube videos) or command in any coding language and I received an offer in November. So even if you want to start now, work hard and stay consistent you’ll be able to get a good offer. </w:t>
      </w: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pPr>
      <w:bookmarkStart w:colFirst="0" w:colLast="0" w:name="_bkvoydj35k1i" w:id="14"/>
      <w:bookmarkEnd w:id="14"/>
      <w:r w:rsidDel="00000000" w:rsidR="00000000" w:rsidRPr="00000000">
        <w:rPr>
          <w:rtl w:val="0"/>
        </w:rPr>
        <w:t xml:space="preserve">Interview Experience 2:</w:t>
      </w:r>
    </w:p>
    <w:p w:rsidR="00000000" w:rsidDel="00000000" w:rsidP="00000000" w:rsidRDefault="00000000" w:rsidRPr="00000000" w14:paraId="0000004C">
      <w:pPr>
        <w:pStyle w:val="Heading2"/>
        <w:rPr/>
      </w:pPr>
      <w:bookmarkStart w:colFirst="0" w:colLast="0" w:name="_1dbww9ohgd65" w:id="15"/>
      <w:bookmarkEnd w:id="15"/>
      <w:r w:rsidDel="00000000" w:rsidR="00000000" w:rsidRPr="00000000">
        <w:rPr>
          <w:rtl w:val="0"/>
        </w:rPr>
        <w:t xml:space="preserve">Round 1: Aptitude and Technical Assessment</w:t>
      </w:r>
    </w:p>
    <w:p w:rsidR="00000000" w:rsidDel="00000000" w:rsidP="00000000" w:rsidRDefault="00000000" w:rsidRPr="00000000" w14:paraId="0000004D">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section was objective based and doesn’t require very long preparation. The questions were aptitude and pseudo code based.</w:t>
      </w:r>
    </w:p>
    <w:p w:rsidR="00000000" w:rsidDel="00000000" w:rsidP="00000000" w:rsidRDefault="00000000" w:rsidRPr="00000000" w14:paraId="0000004E">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4F">
      <w:pPr>
        <w:pStyle w:val="Heading2"/>
        <w:rPr/>
      </w:pPr>
      <w:bookmarkStart w:colFirst="0" w:colLast="0" w:name="_828ctfbu88du" w:id="16"/>
      <w:bookmarkEnd w:id="16"/>
      <w:r w:rsidDel="00000000" w:rsidR="00000000" w:rsidRPr="00000000">
        <w:rPr>
          <w:rtl w:val="0"/>
        </w:rPr>
        <w:t xml:space="preserve">Round 2: Coding Round</w:t>
      </w:r>
    </w:p>
    <w:p w:rsidR="00000000" w:rsidDel="00000000" w:rsidP="00000000" w:rsidRDefault="00000000" w:rsidRPr="00000000" w14:paraId="00000050">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In this section, there were 2 coding questions which can be easily done with some basic knowledge of coding in python. </w:t>
      </w:r>
    </w:p>
    <w:p w:rsidR="00000000" w:rsidDel="00000000" w:rsidP="00000000" w:rsidRDefault="00000000" w:rsidRPr="00000000" w14:paraId="00000051">
      <w:pPr>
        <w:rPr>
          <w:rFonts w:ascii="Calibri" w:cs="Calibri" w:eastAsia="Calibri" w:hAnsi="Calibri"/>
          <w:b w:val="1"/>
          <w:sz w:val="26"/>
          <w:szCs w:val="26"/>
        </w:rPr>
      </w:pPr>
      <w:r w:rsidDel="00000000" w:rsidR="00000000" w:rsidRPr="00000000">
        <w:rPr>
          <w:rtl w:val="0"/>
        </w:rPr>
      </w:r>
    </w:p>
    <w:p w:rsidR="00000000" w:rsidDel="00000000" w:rsidP="00000000" w:rsidRDefault="00000000" w:rsidRPr="00000000" w14:paraId="00000052">
      <w:pPr>
        <w:pStyle w:val="Heading2"/>
        <w:rPr/>
      </w:pPr>
      <w:bookmarkStart w:colFirst="0" w:colLast="0" w:name="_rgrnpmvgo7mb" w:id="17"/>
      <w:bookmarkEnd w:id="17"/>
      <w:r w:rsidDel="00000000" w:rsidR="00000000" w:rsidRPr="00000000">
        <w:rPr>
          <w:rtl w:val="0"/>
        </w:rPr>
        <w:t xml:space="preserve">Round 3: Communication Assessment</w:t>
      </w:r>
    </w:p>
    <w:p w:rsidR="00000000" w:rsidDel="00000000" w:rsidP="00000000" w:rsidRDefault="00000000" w:rsidRPr="00000000" w14:paraId="00000053">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This section was computer based and this was the simplest of all, like repeating a few sentences, words and dictating a few paragraphs or story after memorizing it. </w:t>
      </w:r>
    </w:p>
    <w:p w:rsidR="00000000" w:rsidDel="00000000" w:rsidP="00000000" w:rsidRDefault="00000000" w:rsidRPr="00000000" w14:paraId="00000054">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5">
      <w:pPr>
        <w:pStyle w:val="Heading2"/>
        <w:rPr/>
      </w:pPr>
      <w:bookmarkStart w:colFirst="0" w:colLast="0" w:name="_z0133ffk39t7" w:id="18"/>
      <w:bookmarkEnd w:id="18"/>
      <w:r w:rsidDel="00000000" w:rsidR="00000000" w:rsidRPr="00000000">
        <w:rPr>
          <w:rtl w:val="0"/>
        </w:rPr>
        <w:t xml:space="preserve">How did you prepare for it?</w:t>
      </w:r>
    </w:p>
    <w:p w:rsidR="00000000" w:rsidDel="00000000" w:rsidP="00000000" w:rsidRDefault="00000000" w:rsidRPr="00000000" w14:paraId="00000056">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I prepared by completing a python course on udemy and doing my coding exercise for around a month.</w:t>
      </w:r>
    </w:p>
    <w:p w:rsidR="00000000" w:rsidDel="00000000" w:rsidP="00000000" w:rsidRDefault="00000000" w:rsidRPr="00000000" w14:paraId="00000057">
      <w:pPr>
        <w:pStyle w:val="Heading2"/>
        <w:rPr/>
      </w:pPr>
      <w:bookmarkStart w:colFirst="0" w:colLast="0" w:name="_wn50cnos3j6o" w:id="19"/>
      <w:bookmarkEnd w:id="19"/>
      <w:r w:rsidDel="00000000" w:rsidR="00000000" w:rsidRPr="00000000">
        <w:rPr>
          <w:rtl w:val="0"/>
        </w:rPr>
        <w:t xml:space="preserve">Any general tips or advice for someone trying to get placed at the same company?</w:t>
      </w:r>
    </w:p>
    <w:p w:rsidR="00000000" w:rsidDel="00000000" w:rsidP="00000000" w:rsidRDefault="00000000" w:rsidRPr="00000000" w14:paraId="00000058">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placement process for accenture is very standard which consists of four rounds. The HR round doesn’t consist of any technical questions. It would be a very simple journey if you understand the process of accenture hiring thoroughly, and prepare for it accordingly.  </w:t>
      </w:r>
    </w:p>
    <w:p w:rsidR="00000000" w:rsidDel="00000000" w:rsidP="00000000" w:rsidRDefault="00000000" w:rsidRPr="00000000" w14:paraId="00000059">
      <w:pPr>
        <w:pStyle w:val="Heading2"/>
        <w:rPr/>
      </w:pPr>
      <w:bookmarkStart w:colFirst="0" w:colLast="0" w:name="_47515z2d73ja" w:id="20"/>
      <w:bookmarkEnd w:id="20"/>
      <w:r w:rsidDel="00000000" w:rsidR="00000000" w:rsidRPr="00000000">
        <w:rPr>
          <w:rtl w:val="0"/>
        </w:rPr>
        <w:t xml:space="preserve">Anything else you want to share?</w:t>
      </w:r>
    </w:p>
    <w:p w:rsidR="00000000" w:rsidDel="00000000" w:rsidP="00000000" w:rsidRDefault="00000000" w:rsidRPr="00000000" w14:paraId="0000005A">
      <w:pPr>
        <w:rPr>
          <w:rFonts w:ascii="Calibri" w:cs="Calibri" w:eastAsia="Calibri" w:hAnsi="Calibri"/>
          <w:sz w:val="26"/>
          <w:szCs w:val="26"/>
        </w:rPr>
      </w:pPr>
      <w:r w:rsidDel="00000000" w:rsidR="00000000" w:rsidRPr="00000000">
        <w:rPr>
          <w:rFonts w:ascii="Calibri" w:cs="Calibri" w:eastAsia="Calibri" w:hAnsi="Calibri"/>
          <w:sz w:val="26"/>
          <w:szCs w:val="26"/>
          <w:rtl w:val="0"/>
        </w:rPr>
        <w:t xml:space="preserve">The hiring process is simple and standard, it doesn’t require very long and tough preparation.</w:t>
      </w:r>
    </w:p>
    <w:p w:rsidR="00000000" w:rsidDel="00000000" w:rsidP="00000000" w:rsidRDefault="00000000" w:rsidRPr="00000000" w14:paraId="0000005B">
      <w:pPr>
        <w:rPr>
          <w:rFonts w:ascii="Calibri" w:cs="Calibri" w:eastAsia="Calibri" w:hAnsi="Calibri"/>
          <w:sz w:val="26"/>
          <w:szCs w:val="26"/>
        </w:rPr>
      </w:pPr>
      <w:r w:rsidDel="00000000" w:rsidR="00000000" w:rsidRPr="00000000">
        <w:rPr>
          <w:rtl w:val="0"/>
        </w:rPr>
      </w:r>
    </w:p>
    <w:p w:rsidR="00000000" w:rsidDel="00000000" w:rsidP="00000000" w:rsidRDefault="00000000" w:rsidRPr="00000000" w14:paraId="0000005C">
      <w:pPr>
        <w:rPr>
          <w:rFonts w:ascii="Calibri" w:cs="Calibri" w:eastAsia="Calibri" w:hAnsi="Calibri"/>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