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OA Helper</w:t>
        </w:r>
      </w:hyperlink>
      <w:r w:rsidDel="00000000" w:rsidR="00000000" w:rsidRPr="00000000">
        <w:rPr>
          <w:rtl w:val="0"/>
        </w:rPr>
        <w:t xml:space="preserve">    find questions from here ! this will repeat most probably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ahelper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