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66A5" w14:textId="1CC4446D" w:rsidR="00902603" w:rsidRDefault="00902603" w:rsidP="00902603">
      <w:pPr>
        <w:pBdr>
          <w:bottom w:val="single" w:sz="12" w:space="1" w:color="auto"/>
        </w:pBdr>
        <w:jc w:val="center"/>
        <w:rPr>
          <w:b/>
          <w:bCs/>
          <w:sz w:val="40"/>
          <w:szCs w:val="40"/>
        </w:rPr>
      </w:pPr>
      <w:r w:rsidRPr="00902603">
        <w:rPr>
          <w:b/>
          <w:bCs/>
          <w:sz w:val="40"/>
          <w:szCs w:val="40"/>
        </w:rPr>
        <w:t>Day 25 - 19th Aug 2025</w:t>
      </w:r>
    </w:p>
    <w:p w14:paraId="005B5D16" w14:textId="31C0C1DF" w:rsidR="00902603" w:rsidRDefault="00902603" w:rsidP="00902603">
      <w:pPr>
        <w:rPr>
          <w:b/>
          <w:bCs/>
        </w:rPr>
      </w:pPr>
      <w:r w:rsidRPr="00902603">
        <w:rPr>
          <w:b/>
          <w:bCs/>
        </w:rPr>
        <w:t xml:space="preserve">Task 1: </w:t>
      </w:r>
    </w:p>
    <w:p w14:paraId="369C024B" w14:textId="2F1CD670" w:rsidR="00902603" w:rsidRPr="00902603" w:rsidRDefault="00902603" w:rsidP="00902603">
      <w:pPr>
        <w:rPr>
          <w:b/>
          <w:bCs/>
        </w:rPr>
      </w:pPr>
      <w:r w:rsidRPr="00902603">
        <w:rPr>
          <w:b/>
          <w:bCs/>
        </w:rPr>
        <w:t>Cloud-Native &amp; 12-Factor Alignment</w:t>
      </w:r>
    </w:p>
    <w:p w14:paraId="1A10C70C" w14:textId="77777777" w:rsidR="00902603" w:rsidRPr="00902603" w:rsidRDefault="00902603" w:rsidP="00902603">
      <w:pPr>
        <w:rPr>
          <w:b/>
          <w:bCs/>
        </w:rPr>
      </w:pPr>
      <w:r w:rsidRPr="00902603">
        <w:rPr>
          <w:b/>
          <w:bCs/>
        </w:rPr>
        <w:t>1. How does the 12-Factor App methodology ensure applications remain portable and resilient across different cloud environments?</w:t>
      </w:r>
    </w:p>
    <w:p w14:paraId="10B0DBFF" w14:textId="77777777" w:rsidR="00902603" w:rsidRPr="00902603" w:rsidRDefault="00902603" w:rsidP="00902603">
      <w:r w:rsidRPr="00902603">
        <w:t xml:space="preserve">The </w:t>
      </w:r>
      <w:r w:rsidRPr="00902603">
        <w:rPr>
          <w:b/>
          <w:bCs/>
        </w:rPr>
        <w:t>12-Factor App methodology</w:t>
      </w:r>
      <w:r w:rsidRPr="00902603">
        <w:t xml:space="preserve"> provides a set of principles for building modern, cloud-native applications. It improves portability and resilience by separating the application from the environment in which it runs.</w:t>
      </w:r>
    </w:p>
    <w:p w14:paraId="6BF487CC" w14:textId="77777777" w:rsidR="00902603" w:rsidRPr="00902603" w:rsidRDefault="00902603" w:rsidP="00902603">
      <w:r w:rsidRPr="00902603">
        <w:t>Key principles include:</w:t>
      </w:r>
    </w:p>
    <w:p w14:paraId="1F0A85DD" w14:textId="77777777" w:rsidR="00902603" w:rsidRPr="00902603" w:rsidRDefault="00902603" w:rsidP="00902603">
      <w:pPr>
        <w:numPr>
          <w:ilvl w:val="0"/>
          <w:numId w:val="1"/>
        </w:numPr>
      </w:pPr>
      <w:r w:rsidRPr="00902603">
        <w:rPr>
          <w:b/>
          <w:bCs/>
        </w:rPr>
        <w:t>Codebase:</w:t>
      </w:r>
      <w:r w:rsidRPr="00902603">
        <w:t xml:space="preserve"> Keep the application code in a version-controlled repository so it can be deployed consistently anywhere. </w:t>
      </w:r>
    </w:p>
    <w:p w14:paraId="71BE205C" w14:textId="77777777" w:rsidR="00902603" w:rsidRPr="00902603" w:rsidRDefault="00902603" w:rsidP="00902603">
      <w:pPr>
        <w:numPr>
          <w:ilvl w:val="0"/>
          <w:numId w:val="1"/>
        </w:numPr>
      </w:pPr>
      <w:r w:rsidRPr="00902603">
        <w:rPr>
          <w:b/>
          <w:bCs/>
        </w:rPr>
        <w:t>Dependencies:</w:t>
      </w:r>
      <w:r w:rsidRPr="00902603">
        <w:t xml:space="preserve"> Explicitly declare all dependencies instead of relying on packages installed on the server. </w:t>
      </w:r>
    </w:p>
    <w:p w14:paraId="25EC68A7" w14:textId="77777777" w:rsidR="00902603" w:rsidRPr="00902603" w:rsidRDefault="00902603" w:rsidP="00902603">
      <w:pPr>
        <w:numPr>
          <w:ilvl w:val="0"/>
          <w:numId w:val="1"/>
        </w:numPr>
      </w:pPr>
      <w:r w:rsidRPr="00902603">
        <w:rPr>
          <w:b/>
          <w:bCs/>
        </w:rPr>
        <w:t>Configuration:</w:t>
      </w:r>
      <w:r w:rsidRPr="00902603">
        <w:t xml:space="preserve"> Store environment-specific configuration outside the application code. </w:t>
      </w:r>
    </w:p>
    <w:p w14:paraId="797792A0" w14:textId="77777777" w:rsidR="00902603" w:rsidRPr="00902603" w:rsidRDefault="00902603" w:rsidP="00902603">
      <w:pPr>
        <w:numPr>
          <w:ilvl w:val="0"/>
          <w:numId w:val="1"/>
        </w:numPr>
      </w:pPr>
      <w:r w:rsidRPr="00902603">
        <w:rPr>
          <w:b/>
          <w:bCs/>
        </w:rPr>
        <w:t>Backing services:</w:t>
      </w:r>
      <w:r w:rsidRPr="00902603">
        <w:t xml:space="preserve"> Treat databases, Redis, message queues, etc. as replaceable external services. </w:t>
      </w:r>
    </w:p>
    <w:p w14:paraId="7B40FAA9" w14:textId="77777777" w:rsidR="00902603" w:rsidRPr="00902603" w:rsidRDefault="00902603" w:rsidP="00902603">
      <w:pPr>
        <w:numPr>
          <w:ilvl w:val="0"/>
          <w:numId w:val="1"/>
        </w:numPr>
      </w:pPr>
      <w:r w:rsidRPr="00902603">
        <w:rPr>
          <w:b/>
          <w:bCs/>
        </w:rPr>
        <w:t>Build, release, run:</w:t>
      </w:r>
      <w:r w:rsidRPr="00902603">
        <w:t xml:space="preserve"> Separate building the application, creating a release, and running it. </w:t>
      </w:r>
    </w:p>
    <w:p w14:paraId="06DD0D06" w14:textId="77777777" w:rsidR="00902603" w:rsidRPr="00902603" w:rsidRDefault="00902603" w:rsidP="00902603">
      <w:pPr>
        <w:numPr>
          <w:ilvl w:val="0"/>
          <w:numId w:val="1"/>
        </w:numPr>
      </w:pPr>
      <w:r w:rsidRPr="00902603">
        <w:rPr>
          <w:b/>
          <w:bCs/>
        </w:rPr>
        <w:t>Stateless processes:</w:t>
      </w:r>
      <w:r w:rsidRPr="00902603">
        <w:t xml:space="preserve"> Applications should avoid storing important session/state data locally, allowing instances to be easily replaced or scaled. </w:t>
      </w:r>
    </w:p>
    <w:p w14:paraId="69495ABF" w14:textId="77777777" w:rsidR="00902603" w:rsidRPr="00902603" w:rsidRDefault="00902603" w:rsidP="00902603">
      <w:pPr>
        <w:numPr>
          <w:ilvl w:val="0"/>
          <w:numId w:val="1"/>
        </w:numPr>
      </w:pPr>
      <w:r w:rsidRPr="00902603">
        <w:rPr>
          <w:b/>
          <w:bCs/>
        </w:rPr>
        <w:t>Port binding:</w:t>
      </w:r>
      <w:r w:rsidRPr="00902603">
        <w:t xml:space="preserve"> Applications expose services through ports rather than depending on a particular application server. </w:t>
      </w:r>
    </w:p>
    <w:p w14:paraId="3E2B3ABD" w14:textId="77777777" w:rsidR="00902603" w:rsidRPr="00902603" w:rsidRDefault="00902603" w:rsidP="00902603">
      <w:pPr>
        <w:numPr>
          <w:ilvl w:val="0"/>
          <w:numId w:val="1"/>
        </w:numPr>
      </w:pPr>
      <w:r w:rsidRPr="00902603">
        <w:rPr>
          <w:b/>
          <w:bCs/>
        </w:rPr>
        <w:t>Logs:</w:t>
      </w:r>
      <w:r w:rsidRPr="00902603">
        <w:t xml:space="preserve"> Treat logs as event streams and let the cloud/platform handle collection and storage. </w:t>
      </w:r>
    </w:p>
    <w:p w14:paraId="1B7926F9" w14:textId="77777777" w:rsidR="00902603" w:rsidRPr="00902603" w:rsidRDefault="00902603" w:rsidP="00902603">
      <w:pPr>
        <w:numPr>
          <w:ilvl w:val="0"/>
          <w:numId w:val="1"/>
        </w:numPr>
      </w:pPr>
      <w:r w:rsidRPr="00902603">
        <w:rPr>
          <w:b/>
          <w:bCs/>
        </w:rPr>
        <w:t>Disposability:</w:t>
      </w:r>
      <w:r w:rsidRPr="00902603">
        <w:t xml:space="preserve"> Applications should start quickly and shut down gracefully, improving resilience during scaling or failures. </w:t>
      </w:r>
    </w:p>
    <w:p w14:paraId="11D8EEC9" w14:textId="77777777" w:rsidR="00902603" w:rsidRPr="00902603" w:rsidRDefault="00902603" w:rsidP="00902603">
      <w:r w:rsidRPr="00902603">
        <w:rPr>
          <w:b/>
          <w:bCs/>
        </w:rPr>
        <w:t>Example:</w:t>
      </w:r>
      <w:r w:rsidRPr="00902603">
        <w:t xml:space="preserve"> A Spring Boot application should not contain a hardcoded database URL such as localhost. Instead, the database URL can come from an environment variable or Spring Boot configuration. The same application image can then run in development, AWS, Azure, or another cloud by changing only the environment configuration.</w:t>
      </w:r>
    </w:p>
    <w:p w14:paraId="487CDD26" w14:textId="77777777" w:rsidR="00902603" w:rsidRDefault="00902603" w:rsidP="00902603">
      <w:pPr>
        <w:pBdr>
          <w:bottom w:val="single" w:sz="12" w:space="1" w:color="auto"/>
        </w:pBdr>
        <w:rPr>
          <w:b/>
          <w:bCs/>
        </w:rPr>
      </w:pPr>
    </w:p>
    <w:p w14:paraId="0412C0E3" w14:textId="3A2F6D32" w:rsidR="00902603" w:rsidRPr="00902603" w:rsidRDefault="00902603" w:rsidP="00902603">
      <w:pPr>
        <w:rPr>
          <w:b/>
          <w:bCs/>
        </w:rPr>
      </w:pPr>
      <w:r w:rsidRPr="00902603">
        <w:rPr>
          <w:b/>
          <w:bCs/>
        </w:rPr>
        <w:lastRenderedPageBreak/>
        <w:t>Configuration &amp; Dependencies</w:t>
      </w:r>
    </w:p>
    <w:p w14:paraId="5E7E723F" w14:textId="77777777" w:rsidR="00902603" w:rsidRPr="00902603" w:rsidRDefault="00902603" w:rsidP="00902603">
      <w:pPr>
        <w:rPr>
          <w:b/>
          <w:bCs/>
        </w:rPr>
      </w:pPr>
      <w:r w:rsidRPr="00902603">
        <w:rPr>
          <w:b/>
          <w:bCs/>
        </w:rPr>
        <w:t>2. Why is externalizing configuration, including secrets in Spring Boot profiles, critical for maintaining dev/prod parity, and how does it differ from dependency management?</w:t>
      </w:r>
    </w:p>
    <w:p w14:paraId="33F1B40D" w14:textId="77777777" w:rsidR="00902603" w:rsidRPr="00902603" w:rsidRDefault="00902603" w:rsidP="00902603">
      <w:r w:rsidRPr="00902603">
        <w:rPr>
          <w:b/>
          <w:bCs/>
        </w:rPr>
        <w:t>Externalizing configuration</w:t>
      </w:r>
      <w:r w:rsidRPr="00902603">
        <w:t xml:space="preserve"> means keeping environment-specific values outside the application source code.</w:t>
      </w:r>
    </w:p>
    <w:p w14:paraId="5A953668" w14:textId="77777777" w:rsidR="00902603" w:rsidRPr="00902603" w:rsidRDefault="00902603" w:rsidP="00902603">
      <w:r w:rsidRPr="00902603">
        <w:t>For example:</w:t>
      </w:r>
    </w:p>
    <w:p w14:paraId="29550BE6" w14:textId="77777777" w:rsidR="00902603" w:rsidRPr="00902603" w:rsidRDefault="00902603" w:rsidP="00902603">
      <w:r w:rsidRPr="00902603">
        <w:t># application.properties</w:t>
      </w:r>
    </w:p>
    <w:p w14:paraId="3EB64169" w14:textId="77777777" w:rsidR="00902603" w:rsidRPr="00902603" w:rsidRDefault="00902603" w:rsidP="00902603">
      <w:r w:rsidRPr="00902603">
        <w:t>spring.datasource.url=${DB_URL}</w:t>
      </w:r>
    </w:p>
    <w:p w14:paraId="70F81E3A" w14:textId="77777777" w:rsidR="00902603" w:rsidRPr="00902603" w:rsidRDefault="00902603" w:rsidP="00902603">
      <w:r w:rsidRPr="00902603">
        <w:t>spring.datasource.username=${DB_USERNAME}</w:t>
      </w:r>
    </w:p>
    <w:p w14:paraId="79AC830A" w14:textId="77777777" w:rsidR="00902603" w:rsidRPr="00902603" w:rsidRDefault="00902603" w:rsidP="00902603">
      <w:r w:rsidRPr="00902603">
        <w:t>spring.datasource.password=${DB_PASSWORD}</w:t>
      </w:r>
    </w:p>
    <w:p w14:paraId="6A2C0D18" w14:textId="77777777" w:rsidR="00902603" w:rsidRPr="00902603" w:rsidRDefault="00902603" w:rsidP="00902603">
      <w:r w:rsidRPr="00902603">
        <w:t>Development and production can provide different values:</w:t>
      </w:r>
    </w:p>
    <w:p w14:paraId="36FF324D" w14:textId="77777777" w:rsidR="00902603" w:rsidRPr="00902603" w:rsidRDefault="00902603" w:rsidP="00902603">
      <w:r w:rsidRPr="00902603">
        <w:t>Development:</w:t>
      </w:r>
    </w:p>
    <w:p w14:paraId="773992FB" w14:textId="77777777" w:rsidR="00902603" w:rsidRPr="00902603" w:rsidRDefault="00902603" w:rsidP="00902603">
      <w:r w:rsidRPr="00902603">
        <w:t>DB_URL=jdbc:mysql://localhost:3306/bankdb</w:t>
      </w:r>
    </w:p>
    <w:p w14:paraId="76C88D4F" w14:textId="77777777" w:rsidR="00902603" w:rsidRPr="00902603" w:rsidRDefault="00902603" w:rsidP="00902603"/>
    <w:p w14:paraId="06E1FFB9" w14:textId="77777777" w:rsidR="00902603" w:rsidRPr="00902603" w:rsidRDefault="00902603" w:rsidP="00902603">
      <w:r w:rsidRPr="00902603">
        <w:t>Production:</w:t>
      </w:r>
    </w:p>
    <w:p w14:paraId="271BFE9A" w14:textId="77777777" w:rsidR="00902603" w:rsidRPr="00902603" w:rsidRDefault="00902603" w:rsidP="00902603">
      <w:r w:rsidRPr="00902603">
        <w:t>DB_URL=jdbc:mysql://production-db:3306/bankdb</w:t>
      </w:r>
    </w:p>
    <w:p w14:paraId="78031BBB" w14:textId="77777777" w:rsidR="00902603" w:rsidRPr="00902603" w:rsidRDefault="00902603" w:rsidP="00902603">
      <w:pPr>
        <w:rPr>
          <w:b/>
          <w:bCs/>
        </w:rPr>
      </w:pPr>
      <w:r w:rsidRPr="00902603">
        <w:rPr>
          <w:b/>
          <w:bCs/>
        </w:rPr>
        <w:t>Why is this important?</w:t>
      </w:r>
    </w:p>
    <w:p w14:paraId="2A4BC135" w14:textId="77777777" w:rsidR="00902603" w:rsidRPr="00902603" w:rsidRDefault="00902603" w:rsidP="00902603">
      <w:pPr>
        <w:numPr>
          <w:ilvl w:val="0"/>
          <w:numId w:val="2"/>
        </w:numPr>
      </w:pPr>
      <w:r w:rsidRPr="00902603">
        <w:rPr>
          <w:b/>
          <w:bCs/>
        </w:rPr>
        <w:t>Dev/Prod parity</w:t>
      </w:r>
      <w:r w:rsidRPr="00902603">
        <w:t xml:space="preserve"> – The same application code can run in both environments with different configurations. </w:t>
      </w:r>
    </w:p>
    <w:p w14:paraId="373FD3DD" w14:textId="77777777" w:rsidR="00902603" w:rsidRPr="00902603" w:rsidRDefault="00902603" w:rsidP="00902603">
      <w:pPr>
        <w:numPr>
          <w:ilvl w:val="0"/>
          <w:numId w:val="2"/>
        </w:numPr>
      </w:pPr>
      <w:r w:rsidRPr="00902603">
        <w:rPr>
          <w:b/>
          <w:bCs/>
        </w:rPr>
        <w:t>Security</w:t>
      </w:r>
      <w:r w:rsidRPr="00902603">
        <w:t xml:space="preserve"> – Passwords, API keys, and database credentials should not be committed to Git. </w:t>
      </w:r>
    </w:p>
    <w:p w14:paraId="26AF954F" w14:textId="77777777" w:rsidR="00902603" w:rsidRPr="00902603" w:rsidRDefault="00902603" w:rsidP="00902603">
      <w:pPr>
        <w:numPr>
          <w:ilvl w:val="0"/>
          <w:numId w:val="2"/>
        </w:numPr>
      </w:pPr>
      <w:r w:rsidRPr="00902603">
        <w:rPr>
          <w:b/>
          <w:bCs/>
        </w:rPr>
        <w:t>Portability</w:t>
      </w:r>
      <w:r w:rsidRPr="00902603">
        <w:t xml:space="preserve"> – The application can move between AWS, Azure, on-premises, Docker, etc. without code changes. </w:t>
      </w:r>
    </w:p>
    <w:p w14:paraId="38FFD13D" w14:textId="77777777" w:rsidR="00902603" w:rsidRPr="00902603" w:rsidRDefault="00902603" w:rsidP="00902603">
      <w:pPr>
        <w:numPr>
          <w:ilvl w:val="0"/>
          <w:numId w:val="2"/>
        </w:numPr>
      </w:pPr>
      <w:r w:rsidRPr="00902603">
        <w:rPr>
          <w:b/>
          <w:bCs/>
        </w:rPr>
        <w:t>Easy deployment</w:t>
      </w:r>
      <w:r w:rsidRPr="00902603">
        <w:t xml:space="preserve"> – Configuration can be changed without rebuilding the application. </w:t>
      </w:r>
    </w:p>
    <w:p w14:paraId="490AED52" w14:textId="77777777" w:rsidR="00902603" w:rsidRPr="00902603" w:rsidRDefault="00902603" w:rsidP="00902603">
      <w:pPr>
        <w:numPr>
          <w:ilvl w:val="0"/>
          <w:numId w:val="2"/>
        </w:numPr>
      </w:pPr>
      <w:r w:rsidRPr="00902603">
        <w:rPr>
          <w:b/>
          <w:bCs/>
        </w:rPr>
        <w:t>Environment isolation</w:t>
      </w:r>
      <w:r w:rsidRPr="00902603">
        <w:t xml:space="preserve"> – Development, testing, staging, and production can have separate settings. </w:t>
      </w:r>
    </w:p>
    <w:p w14:paraId="433F4CAA" w14:textId="77777777" w:rsidR="00902603" w:rsidRPr="00902603" w:rsidRDefault="00902603" w:rsidP="00902603">
      <w:pPr>
        <w:rPr>
          <w:b/>
          <w:bCs/>
        </w:rPr>
      </w:pPr>
      <w:r w:rsidRPr="00902603">
        <w:rPr>
          <w:b/>
          <w:bCs/>
        </w:rPr>
        <w:t>Spring Boot Profiles</w:t>
      </w:r>
    </w:p>
    <w:p w14:paraId="6E6CE27B" w14:textId="77777777" w:rsidR="00902603" w:rsidRPr="00902603" w:rsidRDefault="00902603" w:rsidP="00902603">
      <w:r w:rsidRPr="00902603">
        <w:t>Spring Boot supports profiles such as:</w:t>
      </w:r>
    </w:p>
    <w:p w14:paraId="623988E2" w14:textId="77777777" w:rsidR="00902603" w:rsidRPr="00902603" w:rsidRDefault="00902603" w:rsidP="00902603">
      <w:r w:rsidRPr="00902603">
        <w:lastRenderedPageBreak/>
        <w:t>application-dev.properties</w:t>
      </w:r>
    </w:p>
    <w:p w14:paraId="54453E36" w14:textId="77777777" w:rsidR="00902603" w:rsidRPr="00902603" w:rsidRDefault="00902603" w:rsidP="00902603">
      <w:r w:rsidRPr="00902603">
        <w:t>application-test.properties</w:t>
      </w:r>
    </w:p>
    <w:p w14:paraId="7F707DF9" w14:textId="77777777" w:rsidR="00902603" w:rsidRPr="00902603" w:rsidRDefault="00902603" w:rsidP="00902603">
      <w:r w:rsidRPr="00902603">
        <w:t>application-prod.properties</w:t>
      </w:r>
    </w:p>
    <w:p w14:paraId="199DA9ED" w14:textId="77777777" w:rsidR="00902603" w:rsidRPr="00902603" w:rsidRDefault="00902603" w:rsidP="00902603">
      <w:r w:rsidRPr="00902603">
        <w:t>For example:</w:t>
      </w:r>
    </w:p>
    <w:p w14:paraId="508CB54D" w14:textId="77777777" w:rsidR="00902603" w:rsidRPr="00902603" w:rsidRDefault="00902603" w:rsidP="00902603">
      <w:r w:rsidRPr="00902603">
        <w:t># application-dev.properties</w:t>
      </w:r>
    </w:p>
    <w:p w14:paraId="41141A66" w14:textId="77777777" w:rsidR="00902603" w:rsidRPr="00902603" w:rsidRDefault="00902603" w:rsidP="00902603">
      <w:r w:rsidRPr="00902603">
        <w:t>server.port=8080</w:t>
      </w:r>
    </w:p>
    <w:p w14:paraId="3B458336" w14:textId="77777777" w:rsidR="00902603" w:rsidRPr="00902603" w:rsidRDefault="00902603" w:rsidP="00902603">
      <w:r w:rsidRPr="00902603">
        <w:t># application-prod.properties</w:t>
      </w:r>
    </w:p>
    <w:p w14:paraId="74C78562" w14:textId="77777777" w:rsidR="00902603" w:rsidRPr="00902603" w:rsidRDefault="00902603" w:rsidP="00902603">
      <w:r w:rsidRPr="00902603">
        <w:t>server.port=80</w:t>
      </w:r>
    </w:p>
    <w:p w14:paraId="2554E77B" w14:textId="77777777" w:rsidR="00902603" w:rsidRPr="00902603" w:rsidRDefault="00902603" w:rsidP="00902603">
      <w:r w:rsidRPr="00902603">
        <w:t>You can activate a profile with:</w:t>
      </w:r>
    </w:p>
    <w:p w14:paraId="45411C4B" w14:textId="77777777" w:rsidR="00902603" w:rsidRPr="00902603" w:rsidRDefault="00902603" w:rsidP="00902603">
      <w:r w:rsidRPr="00902603">
        <w:t>spring.profiles.active=prod</w:t>
      </w:r>
    </w:p>
    <w:p w14:paraId="6DE75571" w14:textId="77777777" w:rsidR="00902603" w:rsidRPr="00902603" w:rsidRDefault="00902603" w:rsidP="00902603">
      <w:r w:rsidRPr="00902603">
        <w:t xml:space="preserve">However, </w:t>
      </w:r>
      <w:r w:rsidRPr="00902603">
        <w:rPr>
          <w:b/>
          <w:bCs/>
        </w:rPr>
        <w:t>secrets should preferably come from environment variables or a secret manager</w:t>
      </w:r>
      <w:r w:rsidRPr="00902603">
        <w:t>, rather than being committed directly into application-prod.properties.</w:t>
      </w:r>
    </w:p>
    <w:p w14:paraId="5EC5B4FA" w14:textId="77777777" w:rsidR="00902603" w:rsidRPr="00902603" w:rsidRDefault="00902603" w:rsidP="00902603">
      <w:pPr>
        <w:rPr>
          <w:b/>
          <w:bCs/>
        </w:rPr>
      </w:pPr>
      <w:r w:rsidRPr="00902603">
        <w:rPr>
          <w:b/>
          <w:bCs/>
        </w:rPr>
        <w:t>Configuration vs Dependency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77"/>
        <w:gridCol w:w="3939"/>
      </w:tblGrid>
      <w:tr w:rsidR="00902603" w:rsidRPr="00902603" w14:paraId="2A1474F4" w14:textId="77777777" w:rsidTr="00902603">
        <w:trPr>
          <w:tblHeader/>
          <w:tblCellSpacing w:w="15" w:type="dxa"/>
        </w:trPr>
        <w:tc>
          <w:tcPr>
            <w:tcW w:w="0" w:type="auto"/>
            <w:vAlign w:val="center"/>
            <w:hideMark/>
          </w:tcPr>
          <w:p w14:paraId="61BCCE6F" w14:textId="77777777" w:rsidR="00902603" w:rsidRPr="00902603" w:rsidRDefault="00902603" w:rsidP="00902603">
            <w:pPr>
              <w:rPr>
                <w:b/>
                <w:bCs/>
              </w:rPr>
            </w:pPr>
            <w:r w:rsidRPr="00902603">
              <w:rPr>
                <w:b/>
                <w:bCs/>
              </w:rPr>
              <w:t>Configuration</w:t>
            </w:r>
          </w:p>
        </w:tc>
        <w:tc>
          <w:tcPr>
            <w:tcW w:w="0" w:type="auto"/>
            <w:vAlign w:val="center"/>
            <w:hideMark/>
          </w:tcPr>
          <w:p w14:paraId="23485C95" w14:textId="77777777" w:rsidR="00902603" w:rsidRPr="00902603" w:rsidRDefault="00902603" w:rsidP="00902603">
            <w:pPr>
              <w:rPr>
                <w:b/>
                <w:bCs/>
              </w:rPr>
            </w:pPr>
            <w:r w:rsidRPr="00902603">
              <w:rPr>
                <w:b/>
                <w:bCs/>
              </w:rPr>
              <w:t>Dependency Management</w:t>
            </w:r>
          </w:p>
        </w:tc>
      </w:tr>
      <w:tr w:rsidR="00902603" w:rsidRPr="00902603" w14:paraId="6B03395A" w14:textId="77777777" w:rsidTr="00902603">
        <w:trPr>
          <w:tblCellSpacing w:w="15" w:type="dxa"/>
        </w:trPr>
        <w:tc>
          <w:tcPr>
            <w:tcW w:w="0" w:type="auto"/>
            <w:vAlign w:val="center"/>
            <w:hideMark/>
          </w:tcPr>
          <w:p w14:paraId="6DD790A6" w14:textId="77777777" w:rsidR="00902603" w:rsidRPr="00902603" w:rsidRDefault="00902603" w:rsidP="00902603">
            <w:r w:rsidRPr="00902603">
              <w:t xml:space="preserve">Controls </w:t>
            </w:r>
            <w:r w:rsidRPr="00902603">
              <w:rPr>
                <w:b/>
                <w:bCs/>
              </w:rPr>
              <w:t>how the application runs</w:t>
            </w:r>
          </w:p>
        </w:tc>
        <w:tc>
          <w:tcPr>
            <w:tcW w:w="0" w:type="auto"/>
            <w:vAlign w:val="center"/>
            <w:hideMark/>
          </w:tcPr>
          <w:p w14:paraId="01D5329C" w14:textId="77777777" w:rsidR="00902603" w:rsidRPr="00902603" w:rsidRDefault="00902603" w:rsidP="00902603">
            <w:r w:rsidRPr="00902603">
              <w:t xml:space="preserve">Controls </w:t>
            </w:r>
            <w:r w:rsidRPr="00902603">
              <w:rPr>
                <w:b/>
                <w:bCs/>
              </w:rPr>
              <w:t>what libraries the application uses</w:t>
            </w:r>
          </w:p>
        </w:tc>
      </w:tr>
      <w:tr w:rsidR="00902603" w:rsidRPr="00902603" w14:paraId="277E6D9C" w14:textId="77777777" w:rsidTr="00902603">
        <w:trPr>
          <w:tblCellSpacing w:w="15" w:type="dxa"/>
        </w:trPr>
        <w:tc>
          <w:tcPr>
            <w:tcW w:w="0" w:type="auto"/>
            <w:vAlign w:val="center"/>
            <w:hideMark/>
          </w:tcPr>
          <w:p w14:paraId="75BC11C1" w14:textId="77777777" w:rsidR="00902603" w:rsidRPr="00902603" w:rsidRDefault="00902603" w:rsidP="00902603">
            <w:r w:rsidRPr="00902603">
              <w:t>Environment-specific</w:t>
            </w:r>
          </w:p>
        </w:tc>
        <w:tc>
          <w:tcPr>
            <w:tcW w:w="0" w:type="auto"/>
            <w:vAlign w:val="center"/>
            <w:hideMark/>
          </w:tcPr>
          <w:p w14:paraId="4B0204C9" w14:textId="77777777" w:rsidR="00902603" w:rsidRPr="00902603" w:rsidRDefault="00902603" w:rsidP="00902603">
            <w:r w:rsidRPr="00902603">
              <w:t>Usually application/build-specific</w:t>
            </w:r>
          </w:p>
        </w:tc>
      </w:tr>
      <w:tr w:rsidR="00902603" w:rsidRPr="00902603" w14:paraId="0B005DEE" w14:textId="77777777" w:rsidTr="00902603">
        <w:trPr>
          <w:tblCellSpacing w:w="15" w:type="dxa"/>
        </w:trPr>
        <w:tc>
          <w:tcPr>
            <w:tcW w:w="0" w:type="auto"/>
            <w:vAlign w:val="center"/>
            <w:hideMark/>
          </w:tcPr>
          <w:p w14:paraId="383FC44D" w14:textId="77777777" w:rsidR="00902603" w:rsidRPr="00902603" w:rsidRDefault="00902603" w:rsidP="00902603">
            <w:r w:rsidRPr="00902603">
              <w:t>Examples: DB URL, port, API keys</w:t>
            </w:r>
          </w:p>
        </w:tc>
        <w:tc>
          <w:tcPr>
            <w:tcW w:w="0" w:type="auto"/>
            <w:vAlign w:val="center"/>
            <w:hideMark/>
          </w:tcPr>
          <w:p w14:paraId="015A9485" w14:textId="77777777" w:rsidR="00902603" w:rsidRPr="00902603" w:rsidRDefault="00902603" w:rsidP="00902603">
            <w:r w:rsidRPr="00902603">
              <w:t>Examples: Spring Boot, Hibernate, Redis client</w:t>
            </w:r>
          </w:p>
        </w:tc>
      </w:tr>
      <w:tr w:rsidR="00902603" w:rsidRPr="00902603" w14:paraId="6E73276C" w14:textId="77777777" w:rsidTr="00902603">
        <w:trPr>
          <w:tblCellSpacing w:w="15" w:type="dxa"/>
        </w:trPr>
        <w:tc>
          <w:tcPr>
            <w:tcW w:w="0" w:type="auto"/>
            <w:vAlign w:val="center"/>
            <w:hideMark/>
          </w:tcPr>
          <w:p w14:paraId="28201C00" w14:textId="77777777" w:rsidR="00902603" w:rsidRPr="00902603" w:rsidRDefault="00902603" w:rsidP="00902603">
            <w:r w:rsidRPr="00902603">
              <w:t>Can change without rebuilding</w:t>
            </w:r>
          </w:p>
        </w:tc>
        <w:tc>
          <w:tcPr>
            <w:tcW w:w="0" w:type="auto"/>
            <w:vAlign w:val="center"/>
            <w:hideMark/>
          </w:tcPr>
          <w:p w14:paraId="72DEF53D" w14:textId="77777777" w:rsidR="00902603" w:rsidRPr="00902603" w:rsidRDefault="00902603" w:rsidP="00902603">
            <w:r w:rsidRPr="00902603">
              <w:t>Usually defined in pom.xml</w:t>
            </w:r>
          </w:p>
        </w:tc>
      </w:tr>
      <w:tr w:rsidR="00902603" w:rsidRPr="00902603" w14:paraId="5B63BAB3" w14:textId="77777777" w:rsidTr="00902603">
        <w:trPr>
          <w:tblCellSpacing w:w="15" w:type="dxa"/>
        </w:trPr>
        <w:tc>
          <w:tcPr>
            <w:tcW w:w="0" w:type="auto"/>
            <w:vAlign w:val="center"/>
            <w:hideMark/>
          </w:tcPr>
          <w:p w14:paraId="52BC3F03" w14:textId="77777777" w:rsidR="00902603" w:rsidRPr="00902603" w:rsidRDefault="00902603" w:rsidP="00902603">
            <w:r w:rsidRPr="00902603">
              <w:t>Managed using profiles, environment variables, secret managers</w:t>
            </w:r>
          </w:p>
        </w:tc>
        <w:tc>
          <w:tcPr>
            <w:tcW w:w="0" w:type="auto"/>
            <w:vAlign w:val="center"/>
            <w:hideMark/>
          </w:tcPr>
          <w:p w14:paraId="1ACA3BC5" w14:textId="77777777" w:rsidR="00902603" w:rsidRPr="00902603" w:rsidRDefault="00902603" w:rsidP="00902603">
            <w:r w:rsidRPr="00902603">
              <w:t>Managed using Maven/Gradle</w:t>
            </w:r>
          </w:p>
        </w:tc>
      </w:tr>
    </w:tbl>
    <w:p w14:paraId="1BFE3F78" w14:textId="77777777" w:rsidR="00902603" w:rsidRPr="00902603" w:rsidRDefault="00902603" w:rsidP="00902603">
      <w:r w:rsidRPr="00902603">
        <w:t>For example, in your Spring Boot project:</w:t>
      </w:r>
    </w:p>
    <w:p w14:paraId="03D59B4A" w14:textId="77777777" w:rsidR="00902603" w:rsidRPr="00902603" w:rsidRDefault="00902603" w:rsidP="00902603">
      <w:pPr>
        <w:ind w:left="720"/>
        <w:rPr>
          <w:i/>
          <w:iCs/>
        </w:rPr>
      </w:pPr>
      <w:r w:rsidRPr="00902603">
        <w:rPr>
          <w:i/>
          <w:iCs/>
        </w:rPr>
        <w:t>&lt;dependency&gt;</w:t>
      </w:r>
    </w:p>
    <w:p w14:paraId="34B31E4E" w14:textId="77777777" w:rsidR="00902603" w:rsidRPr="00902603" w:rsidRDefault="00902603" w:rsidP="00902603">
      <w:pPr>
        <w:ind w:left="720"/>
        <w:rPr>
          <w:i/>
          <w:iCs/>
        </w:rPr>
      </w:pPr>
      <w:r w:rsidRPr="00902603">
        <w:rPr>
          <w:i/>
          <w:iCs/>
        </w:rPr>
        <w:t xml:space="preserve">    &lt;groupId&gt;org.springframework.boot&lt;/groupId&gt;</w:t>
      </w:r>
    </w:p>
    <w:p w14:paraId="569E678F" w14:textId="77777777" w:rsidR="00902603" w:rsidRPr="00902603" w:rsidRDefault="00902603" w:rsidP="00902603">
      <w:pPr>
        <w:ind w:left="720"/>
        <w:rPr>
          <w:i/>
          <w:iCs/>
        </w:rPr>
      </w:pPr>
      <w:r w:rsidRPr="00902603">
        <w:rPr>
          <w:i/>
          <w:iCs/>
        </w:rPr>
        <w:t xml:space="preserve">    &lt;artifactId&gt;spring-boot-starter-data-redis&lt;/artifactId&gt;</w:t>
      </w:r>
    </w:p>
    <w:p w14:paraId="15F7AEE5" w14:textId="77777777" w:rsidR="00902603" w:rsidRPr="00902603" w:rsidRDefault="00902603" w:rsidP="00902603">
      <w:pPr>
        <w:ind w:left="720"/>
      </w:pPr>
      <w:r w:rsidRPr="00902603">
        <w:rPr>
          <w:i/>
          <w:iCs/>
        </w:rPr>
        <w:t>&lt;/dependency&gt;</w:t>
      </w:r>
    </w:p>
    <w:p w14:paraId="59FD47C7" w14:textId="77777777" w:rsidR="00902603" w:rsidRPr="00902603" w:rsidRDefault="00902603" w:rsidP="00902603">
      <w:r w:rsidRPr="00902603">
        <w:lastRenderedPageBreak/>
        <w:t xml:space="preserve">This is </w:t>
      </w:r>
      <w:r w:rsidRPr="00902603">
        <w:rPr>
          <w:b/>
          <w:bCs/>
        </w:rPr>
        <w:t>dependency management</w:t>
      </w:r>
      <w:r w:rsidRPr="00902603">
        <w:t xml:space="preserve"> because it tells the application which Redis library it needs.</w:t>
      </w:r>
    </w:p>
    <w:p w14:paraId="64B78D29" w14:textId="77777777" w:rsidR="00902603" w:rsidRPr="00902603" w:rsidRDefault="00902603" w:rsidP="00902603">
      <w:r w:rsidRPr="00902603">
        <w:t>But:</w:t>
      </w:r>
    </w:p>
    <w:p w14:paraId="70AF3F00" w14:textId="77777777" w:rsidR="00902603" w:rsidRPr="00902603" w:rsidRDefault="00902603" w:rsidP="00902603">
      <w:r w:rsidRPr="00902603">
        <w:t>spring.data.redis.host=${REDIS_HOST}</w:t>
      </w:r>
    </w:p>
    <w:p w14:paraId="0E10CC6D" w14:textId="77777777" w:rsidR="00902603" w:rsidRPr="00902603" w:rsidRDefault="00902603" w:rsidP="00902603">
      <w:r w:rsidRPr="00902603">
        <w:t>spring.data.redis.port=${REDIS_PORT}</w:t>
      </w:r>
    </w:p>
    <w:p w14:paraId="357F3AF4" w14:textId="77777777" w:rsidR="00902603" w:rsidRPr="00902603" w:rsidRDefault="00902603" w:rsidP="00902603">
      <w:r w:rsidRPr="00902603">
        <w:t xml:space="preserve">is </w:t>
      </w:r>
      <w:r w:rsidRPr="00902603">
        <w:rPr>
          <w:b/>
          <w:bCs/>
        </w:rPr>
        <w:t>configuration</w:t>
      </w:r>
      <w:r w:rsidRPr="00902603">
        <w:t xml:space="preserve"> because it tells the application where the Redis service is located.</w:t>
      </w:r>
    </w:p>
    <w:p w14:paraId="6D0575CF" w14:textId="77777777" w:rsidR="00902603" w:rsidRPr="00902603" w:rsidRDefault="00902603" w:rsidP="00902603">
      <w:pPr>
        <w:rPr>
          <w:b/>
          <w:bCs/>
        </w:rPr>
      </w:pPr>
      <w:r w:rsidRPr="00902603">
        <w:rPr>
          <w:b/>
          <w:bCs/>
        </w:rPr>
        <w:t>Simple way to remember</w:t>
      </w:r>
    </w:p>
    <w:p w14:paraId="058577DF" w14:textId="77777777" w:rsidR="00902603" w:rsidRPr="00902603" w:rsidRDefault="00902603" w:rsidP="00902603">
      <w:r w:rsidRPr="00902603">
        <w:rPr>
          <w:b/>
          <w:bCs/>
        </w:rPr>
        <w:t>Dependencies = What the application needs to run.</w:t>
      </w:r>
      <w:r w:rsidRPr="00902603">
        <w:br/>
      </w:r>
      <w:r w:rsidRPr="00902603">
        <w:rPr>
          <w:b/>
          <w:bCs/>
        </w:rPr>
        <w:t>Configuration = How and where the application runs.</w:t>
      </w:r>
    </w:p>
    <w:p w14:paraId="6C544840" w14:textId="77777777" w:rsidR="00902603" w:rsidRDefault="00902603" w:rsidP="00902603">
      <w:pPr>
        <w:pBdr>
          <w:bottom w:val="single" w:sz="12" w:space="1" w:color="auto"/>
        </w:pBdr>
      </w:pPr>
      <w:r w:rsidRPr="00902603">
        <w:t xml:space="preserve">This separation is especially important in </w:t>
      </w:r>
      <w:r w:rsidRPr="00902603">
        <w:rPr>
          <w:b/>
          <w:bCs/>
        </w:rPr>
        <w:t>cloud-native application modernization</w:t>
      </w:r>
      <w:r w:rsidRPr="00902603">
        <w:t>, because the same application artifact/container should ideally be deployable across multiple environments without changing its code.</w:t>
      </w:r>
    </w:p>
    <w:p w14:paraId="7FB906BA" w14:textId="77777777" w:rsidR="00BA246A" w:rsidRPr="00BA246A" w:rsidRDefault="00BA246A" w:rsidP="00BA246A">
      <w:pPr>
        <w:rPr>
          <w:b/>
          <w:bCs/>
        </w:rPr>
      </w:pPr>
      <w:r w:rsidRPr="00BA246A">
        <w:rPr>
          <w:b/>
          <w:bCs/>
        </w:rPr>
        <w:t>Task 2:</w:t>
      </w:r>
    </w:p>
    <w:p w14:paraId="3BB82CF1" w14:textId="1920EBDC" w:rsidR="00902603" w:rsidRPr="00BA246A" w:rsidRDefault="00BA246A" w:rsidP="00902603">
      <w:pPr>
        <w:rPr>
          <w:b/>
          <w:bCs/>
        </w:rPr>
      </w:pPr>
      <w:r w:rsidRPr="00BA246A">
        <w:rPr>
          <w:b/>
          <w:bCs/>
        </w:rPr>
        <w:t>What Makes an Application Cloud-Native</w:t>
      </w:r>
    </w:p>
    <w:p w14:paraId="357B6B54" w14:textId="77777777" w:rsidR="00BA246A" w:rsidRPr="00BA246A" w:rsidRDefault="00BA246A" w:rsidP="00BA246A">
      <w:pPr>
        <w:rPr>
          <w:b/>
          <w:bCs/>
        </w:rPr>
      </w:pPr>
      <w:r w:rsidRPr="00BA246A">
        <w:rPr>
          <w:b/>
          <w:bCs/>
        </w:rPr>
        <w:t>1. How does cloud-native design differ from traditional monolithic application design in terms of scalability and resilience?</w:t>
      </w:r>
    </w:p>
    <w:p w14:paraId="5AD1563F" w14:textId="77777777" w:rsidR="00BA246A" w:rsidRPr="00BA246A" w:rsidRDefault="00BA246A" w:rsidP="00BA246A">
      <w:r w:rsidRPr="00BA246A">
        <w:t xml:space="preserve">The main difference is that </w:t>
      </w:r>
      <w:r w:rsidRPr="00BA246A">
        <w:rPr>
          <w:b/>
          <w:bCs/>
        </w:rPr>
        <w:t>cloud-native applications are designed to be distributed, independently scalable, and resilient to failures</w:t>
      </w:r>
      <w:r w:rsidRPr="00BA246A">
        <w:t>, while traditional monolithic applications are usually deployed and scaled as a single unit.</w:t>
      </w:r>
    </w:p>
    <w:p w14:paraId="2BE69BD6" w14:textId="77777777" w:rsidR="00BA246A" w:rsidRPr="00BA246A" w:rsidRDefault="00BA246A" w:rsidP="00BA246A">
      <w:pPr>
        <w:rPr>
          <w:b/>
          <w:bCs/>
        </w:rPr>
      </w:pPr>
      <w:r w:rsidRPr="00BA246A">
        <w:rPr>
          <w:b/>
          <w:bCs/>
        </w:rPr>
        <w:t>Traditional Monolithic Application</w:t>
      </w:r>
    </w:p>
    <w:p w14:paraId="48F51844" w14:textId="77777777" w:rsidR="00BA246A" w:rsidRPr="00BA246A" w:rsidRDefault="00BA246A" w:rsidP="00BA246A">
      <w:r w:rsidRPr="00BA246A">
        <w:t>In a monolithic application, multiple business functions are packaged together:</w:t>
      </w:r>
    </w:p>
    <w:p w14:paraId="6DD1B596" w14:textId="55DEF490" w:rsidR="00902603" w:rsidRDefault="00BA246A" w:rsidP="00902603">
      <w:r>
        <w:rPr>
          <w:noProof/>
        </w:rPr>
        <w:drawing>
          <wp:inline distT="0" distB="0" distL="0" distR="0" wp14:anchorId="65592A6D" wp14:editId="49DFFA3C">
            <wp:extent cx="3370385" cy="1377315"/>
            <wp:effectExtent l="0" t="0" r="1905" b="0"/>
            <wp:docPr id="210952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6669" name=""/>
                    <pic:cNvPicPr/>
                  </pic:nvPicPr>
                  <pic:blipFill>
                    <a:blip r:embed="rId5"/>
                    <a:stretch>
                      <a:fillRect/>
                    </a:stretch>
                  </pic:blipFill>
                  <pic:spPr>
                    <a:xfrm>
                      <a:off x="0" y="0"/>
                      <a:ext cx="3398734" cy="1388900"/>
                    </a:xfrm>
                    <a:prstGeom prst="rect">
                      <a:avLst/>
                    </a:prstGeom>
                  </pic:spPr>
                </pic:pic>
              </a:graphicData>
            </a:graphic>
          </wp:inline>
        </w:drawing>
      </w:r>
    </w:p>
    <w:p w14:paraId="47CD3B82" w14:textId="77777777" w:rsidR="00BA246A" w:rsidRPr="00BA246A" w:rsidRDefault="00BA246A" w:rsidP="00BA246A">
      <w:r w:rsidRPr="00BA246A">
        <w:t xml:space="preserve">If the application becomes overloaded, you generally need to scale the </w:t>
      </w:r>
      <w:r w:rsidRPr="00BA246A">
        <w:rPr>
          <w:b/>
          <w:bCs/>
        </w:rPr>
        <w:t>entire application</w:t>
      </w:r>
      <w:r w:rsidRPr="00BA246A">
        <w:t>, even if only one feature is causing the load.</w:t>
      </w:r>
    </w:p>
    <w:p w14:paraId="01AAAE3E" w14:textId="77777777" w:rsidR="00BA246A" w:rsidRDefault="00BA246A" w:rsidP="00BA246A"/>
    <w:p w14:paraId="57878912" w14:textId="77777777" w:rsidR="00BA246A" w:rsidRDefault="00BA246A" w:rsidP="00BA246A"/>
    <w:p w14:paraId="43205D78" w14:textId="77777777" w:rsidR="00BA246A" w:rsidRDefault="00BA246A" w:rsidP="00BA246A"/>
    <w:p w14:paraId="2770D779" w14:textId="05A26C46" w:rsidR="00BA246A" w:rsidRDefault="00BA246A" w:rsidP="00BA246A">
      <w:r w:rsidRPr="00BA246A">
        <w:lastRenderedPageBreak/>
        <w:t>For example:</w:t>
      </w:r>
    </w:p>
    <w:p w14:paraId="0720218F" w14:textId="5296505F" w:rsidR="00BA246A" w:rsidRPr="00BA246A" w:rsidRDefault="00BA246A" w:rsidP="00BA246A">
      <w:r>
        <w:tab/>
      </w:r>
      <w:r>
        <w:tab/>
      </w:r>
      <w:r w:rsidRPr="00BA246A">
        <w:rPr>
          <w:noProof/>
        </w:rPr>
        <w:drawing>
          <wp:inline distT="0" distB="0" distL="0" distR="0" wp14:anchorId="6B961FFB" wp14:editId="4EB603A9">
            <wp:extent cx="3036277" cy="1002030"/>
            <wp:effectExtent l="0" t="0" r="0" b="7620"/>
            <wp:docPr id="1169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5650" name=""/>
                    <pic:cNvPicPr/>
                  </pic:nvPicPr>
                  <pic:blipFill>
                    <a:blip r:embed="rId6"/>
                    <a:stretch>
                      <a:fillRect/>
                    </a:stretch>
                  </pic:blipFill>
                  <pic:spPr>
                    <a:xfrm>
                      <a:off x="0" y="0"/>
                      <a:ext cx="3054483" cy="1008038"/>
                    </a:xfrm>
                    <a:prstGeom prst="rect">
                      <a:avLst/>
                    </a:prstGeom>
                  </pic:spPr>
                </pic:pic>
              </a:graphicData>
            </a:graphic>
          </wp:inline>
        </w:drawing>
      </w:r>
    </w:p>
    <w:p w14:paraId="6D831646"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Each service can be </w:t>
      </w:r>
      <w:r w:rsidRPr="00BA246A">
        <w:rPr>
          <w:rFonts w:ascii="Times New Roman" w:eastAsia="Times New Roman" w:hAnsi="Times New Roman" w:cs="Times New Roman"/>
          <w:b/>
          <w:bCs/>
          <w:kern w:val="0"/>
          <w:lang w:eastAsia="en-IN"/>
          <w14:ligatures w14:val="none"/>
        </w:rPr>
        <w:t>scaled independently</w:t>
      </w:r>
      <w:r w:rsidRPr="00BA246A">
        <w:rPr>
          <w:rFonts w:ascii="Times New Roman" w:eastAsia="Times New Roman" w:hAnsi="Times New Roman" w:cs="Times New Roman"/>
          <w:kern w:val="0"/>
          <w:lang w:eastAsia="en-IN"/>
          <w14:ligatures w14:val="none"/>
        </w:rPr>
        <w:t>.</w:t>
      </w:r>
    </w:p>
    <w:p w14:paraId="58FA720A"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For example:</w:t>
      </w:r>
    </w:p>
    <w:p w14:paraId="1AF5D828"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Payment traffic ↑</w:t>
      </w:r>
    </w:p>
    <w:p w14:paraId="647226EF"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0A4C85B4"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Scale Payment Service</w:t>
      </w:r>
    </w:p>
    <w:p w14:paraId="34B20CE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2DA6C554"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Payment: 2 → 10 instances</w:t>
      </w:r>
    </w:p>
    <w:p w14:paraId="71ECEA33"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E199B2"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Account Service:</w:t>
      </w:r>
    </w:p>
    <w:p w14:paraId="71D1FC2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2 instances → remains 2</w:t>
      </w:r>
    </w:p>
    <w:p w14:paraId="1FC46B98"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Scalability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1"/>
        <w:gridCol w:w="4073"/>
      </w:tblGrid>
      <w:tr w:rsidR="00BA246A" w:rsidRPr="00BA246A" w14:paraId="0BEE01C7" w14:textId="77777777" w:rsidTr="00BA246A">
        <w:trPr>
          <w:tblHeader/>
          <w:tblCellSpacing w:w="15" w:type="dxa"/>
        </w:trPr>
        <w:tc>
          <w:tcPr>
            <w:tcW w:w="0" w:type="auto"/>
            <w:vAlign w:val="center"/>
            <w:hideMark/>
          </w:tcPr>
          <w:p w14:paraId="4D607BDC" w14:textId="77777777" w:rsidR="00BA246A" w:rsidRPr="00BA246A" w:rsidRDefault="00BA246A" w:rsidP="00BA246A">
            <w:pPr>
              <w:spacing w:after="0" w:line="240" w:lineRule="auto"/>
              <w:jc w:val="center"/>
              <w:rPr>
                <w:rFonts w:ascii="Times New Roman" w:eastAsia="Times New Roman" w:hAnsi="Times New Roman" w:cs="Times New Roman"/>
                <w:b/>
                <w:bCs/>
                <w:kern w:val="0"/>
                <w:lang w:eastAsia="en-IN"/>
                <w14:ligatures w14:val="none"/>
              </w:rPr>
            </w:pPr>
            <w:r w:rsidRPr="00BA246A">
              <w:rPr>
                <w:rFonts w:ascii="Times New Roman" w:eastAsia="Times New Roman" w:hAnsi="Times New Roman" w:cs="Times New Roman"/>
                <w:b/>
                <w:bCs/>
                <w:kern w:val="0"/>
                <w:lang w:eastAsia="en-IN"/>
                <w14:ligatures w14:val="none"/>
              </w:rPr>
              <w:t>Traditional Monolith</w:t>
            </w:r>
          </w:p>
        </w:tc>
        <w:tc>
          <w:tcPr>
            <w:tcW w:w="0" w:type="auto"/>
            <w:vAlign w:val="center"/>
            <w:hideMark/>
          </w:tcPr>
          <w:p w14:paraId="097C985E" w14:textId="77777777" w:rsidR="00BA246A" w:rsidRPr="00BA246A" w:rsidRDefault="00BA246A" w:rsidP="00BA246A">
            <w:pPr>
              <w:spacing w:after="0" w:line="240" w:lineRule="auto"/>
              <w:jc w:val="center"/>
              <w:rPr>
                <w:rFonts w:ascii="Times New Roman" w:eastAsia="Times New Roman" w:hAnsi="Times New Roman" w:cs="Times New Roman"/>
                <w:b/>
                <w:bCs/>
                <w:kern w:val="0"/>
                <w:lang w:eastAsia="en-IN"/>
                <w14:ligatures w14:val="none"/>
              </w:rPr>
            </w:pPr>
            <w:r w:rsidRPr="00BA246A">
              <w:rPr>
                <w:rFonts w:ascii="Times New Roman" w:eastAsia="Times New Roman" w:hAnsi="Times New Roman" w:cs="Times New Roman"/>
                <w:b/>
                <w:bCs/>
                <w:kern w:val="0"/>
                <w:lang w:eastAsia="en-IN"/>
                <w14:ligatures w14:val="none"/>
              </w:rPr>
              <w:t>Cloud-Native</w:t>
            </w:r>
          </w:p>
        </w:tc>
      </w:tr>
      <w:tr w:rsidR="00BA246A" w:rsidRPr="00BA246A" w14:paraId="6090E421" w14:textId="77777777" w:rsidTr="00BA246A">
        <w:trPr>
          <w:tblCellSpacing w:w="15" w:type="dxa"/>
        </w:trPr>
        <w:tc>
          <w:tcPr>
            <w:tcW w:w="0" w:type="auto"/>
            <w:vAlign w:val="center"/>
            <w:hideMark/>
          </w:tcPr>
          <w:p w14:paraId="44C6E88A"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Usually scales the entire application</w:t>
            </w:r>
          </w:p>
        </w:tc>
        <w:tc>
          <w:tcPr>
            <w:tcW w:w="0" w:type="auto"/>
            <w:vAlign w:val="center"/>
            <w:hideMark/>
          </w:tcPr>
          <w:p w14:paraId="1DD3C748"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Services can scale independently</w:t>
            </w:r>
          </w:p>
        </w:tc>
      </w:tr>
      <w:tr w:rsidR="00BA246A" w:rsidRPr="00BA246A" w14:paraId="05ACB12F" w14:textId="77777777" w:rsidTr="00BA246A">
        <w:trPr>
          <w:tblCellSpacing w:w="15" w:type="dxa"/>
        </w:trPr>
        <w:tc>
          <w:tcPr>
            <w:tcW w:w="0" w:type="auto"/>
            <w:vAlign w:val="center"/>
            <w:hideMark/>
          </w:tcPr>
          <w:p w14:paraId="318CB110"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Resource usage can be inefficient</w:t>
            </w:r>
          </w:p>
        </w:tc>
        <w:tc>
          <w:tcPr>
            <w:tcW w:w="0" w:type="auto"/>
            <w:vAlign w:val="center"/>
            <w:hideMark/>
          </w:tcPr>
          <w:p w14:paraId="7D717BF0"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Resources can be allocated where needed</w:t>
            </w:r>
          </w:p>
        </w:tc>
      </w:tr>
      <w:tr w:rsidR="00BA246A" w:rsidRPr="00BA246A" w14:paraId="722A22A4" w14:textId="77777777" w:rsidTr="00BA246A">
        <w:trPr>
          <w:tblCellSpacing w:w="15" w:type="dxa"/>
        </w:trPr>
        <w:tc>
          <w:tcPr>
            <w:tcW w:w="0" w:type="auto"/>
            <w:vAlign w:val="center"/>
            <w:hideMark/>
          </w:tcPr>
          <w:p w14:paraId="4D160974"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Scaling can be slower</w:t>
            </w:r>
          </w:p>
        </w:tc>
        <w:tc>
          <w:tcPr>
            <w:tcW w:w="0" w:type="auto"/>
            <w:vAlign w:val="center"/>
            <w:hideMark/>
          </w:tcPr>
          <w:p w14:paraId="61757584"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Instances can be created quickly</w:t>
            </w:r>
          </w:p>
        </w:tc>
      </w:tr>
      <w:tr w:rsidR="00BA246A" w:rsidRPr="00BA246A" w14:paraId="26E6E129" w14:textId="77777777" w:rsidTr="00BA246A">
        <w:trPr>
          <w:tblCellSpacing w:w="15" w:type="dxa"/>
        </w:trPr>
        <w:tc>
          <w:tcPr>
            <w:tcW w:w="0" w:type="auto"/>
            <w:vAlign w:val="center"/>
            <w:hideMark/>
          </w:tcPr>
          <w:p w14:paraId="557FD7AD"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Tightly coupled components</w:t>
            </w:r>
          </w:p>
        </w:tc>
        <w:tc>
          <w:tcPr>
            <w:tcW w:w="0" w:type="auto"/>
            <w:vAlign w:val="center"/>
            <w:hideMark/>
          </w:tcPr>
          <w:p w14:paraId="2481E97B"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Loosely coupled services</w:t>
            </w:r>
          </w:p>
        </w:tc>
      </w:tr>
    </w:tbl>
    <w:p w14:paraId="0258B4B2"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Resilience comparison</w:t>
      </w:r>
    </w:p>
    <w:p w14:paraId="2018B921"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Cloud-native applications commonly use:</w:t>
      </w:r>
    </w:p>
    <w:p w14:paraId="6F82DDC3"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Multiple service instances </w:t>
      </w:r>
    </w:p>
    <w:p w14:paraId="0A826A38"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Load balancing </w:t>
      </w:r>
    </w:p>
    <w:p w14:paraId="48319ADE"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Health checks </w:t>
      </w:r>
    </w:p>
    <w:p w14:paraId="320F1D27"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Automatic restarts </w:t>
      </w:r>
    </w:p>
    <w:p w14:paraId="08DE273B"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Stateless services </w:t>
      </w:r>
    </w:p>
    <w:p w14:paraId="4D93AF8A"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Retry and timeout mechanisms </w:t>
      </w:r>
    </w:p>
    <w:p w14:paraId="35C2284F"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Circuit breakers </w:t>
      </w:r>
    </w:p>
    <w:p w14:paraId="74913D1B" w14:textId="77777777" w:rsidR="00BA246A" w:rsidRPr="00BA246A" w:rsidRDefault="00BA246A" w:rsidP="00BA246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Distributed monitoring and logging </w:t>
      </w:r>
    </w:p>
    <w:p w14:paraId="02E22FEB" w14:textId="1598E5D2"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So if one instance fails:</w:t>
      </w:r>
      <w:r w:rsidRPr="00BA246A">
        <w:rPr>
          <w:noProof/>
        </w:rPr>
        <w:t xml:space="preserve"> </w:t>
      </w:r>
    </w:p>
    <w:p w14:paraId="07AF460E" w14:textId="25B56768" w:rsidR="00902603" w:rsidRDefault="00BA246A" w:rsidP="00902603">
      <w:pPr>
        <w:pBdr>
          <w:bottom w:val="single" w:sz="12" w:space="1" w:color="auto"/>
        </w:pBdr>
      </w:pPr>
      <w:r w:rsidRPr="00BA246A">
        <w:rPr>
          <w:rFonts w:ascii="Times New Roman" w:eastAsia="Times New Roman" w:hAnsi="Times New Roman" w:cs="Times New Roman"/>
          <w:noProof/>
          <w:kern w:val="0"/>
          <w:lang w:eastAsia="en-IN"/>
          <w14:ligatures w14:val="none"/>
        </w:rPr>
        <w:drawing>
          <wp:inline distT="0" distB="0" distL="0" distR="0" wp14:anchorId="3B4CCA83" wp14:editId="76C61BAF">
            <wp:extent cx="2287721" cy="844061"/>
            <wp:effectExtent l="0" t="0" r="0" b="0"/>
            <wp:docPr id="135266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69214" name=""/>
                    <pic:cNvPicPr/>
                  </pic:nvPicPr>
                  <pic:blipFill>
                    <a:blip r:embed="rId7"/>
                    <a:stretch>
                      <a:fillRect/>
                    </a:stretch>
                  </pic:blipFill>
                  <pic:spPr>
                    <a:xfrm>
                      <a:off x="0" y="0"/>
                      <a:ext cx="2358530" cy="870186"/>
                    </a:xfrm>
                    <a:prstGeom prst="rect">
                      <a:avLst/>
                    </a:prstGeom>
                  </pic:spPr>
                </pic:pic>
              </a:graphicData>
            </a:graphic>
          </wp:inline>
        </w:drawing>
      </w:r>
    </w:p>
    <w:p w14:paraId="648BAAE3" w14:textId="2A6C535D" w:rsidR="00BA246A" w:rsidRDefault="00BA246A" w:rsidP="00BA246A">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r w:rsidRPr="00BA246A">
        <w:rPr>
          <w:rFonts w:ascii="Times New Roman" w:eastAsia="Times New Roman" w:hAnsi="Times New Roman" w:cs="Times New Roman"/>
          <w:b/>
          <w:bCs/>
          <w:kern w:val="0"/>
          <w:sz w:val="26"/>
          <w:szCs w:val="26"/>
          <w:lang w:eastAsia="en-IN"/>
          <w14:ligatures w14:val="none"/>
        </w:rPr>
        <w:lastRenderedPageBreak/>
        <w:t>Introduction to the 12-Factor App Methodology</w:t>
      </w:r>
    </w:p>
    <w:p w14:paraId="6DA3AFCB" w14:textId="4A0CB514" w:rsidR="00BA246A" w:rsidRPr="00BA246A" w:rsidRDefault="00BA246A" w:rsidP="00BA246A">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r w:rsidRPr="00BA246A">
        <w:rPr>
          <w:rFonts w:ascii="Times New Roman" w:eastAsia="Times New Roman" w:hAnsi="Times New Roman" w:cs="Times New Roman"/>
          <w:b/>
          <w:bCs/>
          <w:kern w:val="0"/>
          <w:sz w:val="26"/>
          <w:szCs w:val="26"/>
          <w:lang w:eastAsia="en-IN"/>
          <w14:ligatures w14:val="none"/>
        </w:rPr>
        <w:t>1. How does the 12-Factor methodology ensure portability across cloud platforms?</w:t>
      </w:r>
    </w:p>
    <w:p w14:paraId="3B9BEEB1"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The </w:t>
      </w:r>
      <w:r w:rsidRPr="00BA246A">
        <w:rPr>
          <w:rFonts w:ascii="Times New Roman" w:eastAsia="Times New Roman" w:hAnsi="Times New Roman" w:cs="Times New Roman"/>
          <w:b/>
          <w:bCs/>
          <w:kern w:val="0"/>
          <w:lang w:eastAsia="en-IN"/>
          <w14:ligatures w14:val="none"/>
        </w:rPr>
        <w:t>12-Factor App methodology</w:t>
      </w:r>
      <w:r w:rsidRPr="00BA246A">
        <w:rPr>
          <w:rFonts w:ascii="Times New Roman" w:eastAsia="Times New Roman" w:hAnsi="Times New Roman" w:cs="Times New Roman"/>
          <w:kern w:val="0"/>
          <w:lang w:eastAsia="en-IN"/>
          <w14:ligatures w14:val="none"/>
        </w:rPr>
        <w:t xml:space="preserve"> provides principles for building applications that are independent of a specific server, operating system, or cloud provider.</w:t>
      </w:r>
    </w:p>
    <w:p w14:paraId="6820BE29"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The main factors that improve portability are:</w:t>
      </w:r>
    </w:p>
    <w:p w14:paraId="4B2C1E22"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Codebase</w:t>
      </w:r>
      <w:r w:rsidRPr="00BA246A">
        <w:rPr>
          <w:rFonts w:ascii="Times New Roman" w:eastAsia="Times New Roman" w:hAnsi="Times New Roman" w:cs="Times New Roman"/>
          <w:kern w:val="0"/>
          <w:lang w:eastAsia="en-IN"/>
          <w14:ligatures w14:val="none"/>
        </w:rPr>
        <w:t xml:space="preserve"> – Keep the application in version control so the same codebase can be deployed to different environments. </w:t>
      </w:r>
    </w:p>
    <w:p w14:paraId="768CE620"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Dependencies</w:t>
      </w:r>
      <w:r w:rsidRPr="00BA246A">
        <w:rPr>
          <w:rFonts w:ascii="Times New Roman" w:eastAsia="Times New Roman" w:hAnsi="Times New Roman" w:cs="Times New Roman"/>
          <w:kern w:val="0"/>
          <w:lang w:eastAsia="en-IN"/>
          <w14:ligatures w14:val="none"/>
        </w:rPr>
        <w:t xml:space="preserve"> – Explicitly declare dependencies instead of relying on packages installed on a particular server. </w:t>
      </w:r>
    </w:p>
    <w:p w14:paraId="1665496C"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Configuration</w:t>
      </w:r>
      <w:r w:rsidRPr="00BA246A">
        <w:rPr>
          <w:rFonts w:ascii="Times New Roman" w:eastAsia="Times New Roman" w:hAnsi="Times New Roman" w:cs="Times New Roman"/>
          <w:kern w:val="0"/>
          <w:lang w:eastAsia="en-IN"/>
          <w14:ligatures w14:val="none"/>
        </w:rPr>
        <w:t xml:space="preserve"> – Keep environment-specific settings outside the application code. </w:t>
      </w:r>
    </w:p>
    <w:p w14:paraId="46BE6802"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Backing Services</w:t>
      </w:r>
      <w:r w:rsidRPr="00BA246A">
        <w:rPr>
          <w:rFonts w:ascii="Times New Roman" w:eastAsia="Times New Roman" w:hAnsi="Times New Roman" w:cs="Times New Roman"/>
          <w:kern w:val="0"/>
          <w:lang w:eastAsia="en-IN"/>
          <w14:ligatures w14:val="none"/>
        </w:rPr>
        <w:t xml:space="preserve"> – Treat databases, Redis, message queues, etc. as replaceable resources. </w:t>
      </w:r>
    </w:p>
    <w:p w14:paraId="11A90246"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Build, Release, Run</w:t>
      </w:r>
      <w:r w:rsidRPr="00BA246A">
        <w:rPr>
          <w:rFonts w:ascii="Times New Roman" w:eastAsia="Times New Roman" w:hAnsi="Times New Roman" w:cs="Times New Roman"/>
          <w:kern w:val="0"/>
          <w:lang w:eastAsia="en-IN"/>
          <w14:ligatures w14:val="none"/>
        </w:rPr>
        <w:t xml:space="preserve"> – Separate building the application from releasing and running it. </w:t>
      </w:r>
    </w:p>
    <w:p w14:paraId="1BC90056"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Processes</w:t>
      </w:r>
      <w:r w:rsidRPr="00BA246A">
        <w:rPr>
          <w:rFonts w:ascii="Times New Roman" w:eastAsia="Times New Roman" w:hAnsi="Times New Roman" w:cs="Times New Roman"/>
          <w:kern w:val="0"/>
          <w:lang w:eastAsia="en-IN"/>
          <w14:ligatures w14:val="none"/>
        </w:rPr>
        <w:t xml:space="preserve"> – Run the application as stateless processes so instances can be moved or recreated easily. </w:t>
      </w:r>
    </w:p>
    <w:p w14:paraId="091EB2F8"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Port Binding</w:t>
      </w:r>
      <w:r w:rsidRPr="00BA246A">
        <w:rPr>
          <w:rFonts w:ascii="Times New Roman" w:eastAsia="Times New Roman" w:hAnsi="Times New Roman" w:cs="Times New Roman"/>
          <w:kern w:val="0"/>
          <w:lang w:eastAsia="en-IN"/>
          <w14:ligatures w14:val="none"/>
        </w:rPr>
        <w:t xml:space="preserve"> – The application exposes itself through a port rather than depending on a particular web server. </w:t>
      </w:r>
    </w:p>
    <w:p w14:paraId="79C491C2" w14:textId="77777777" w:rsidR="00BA246A" w:rsidRPr="00BA246A" w:rsidRDefault="00BA246A" w:rsidP="00BA246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Logs</w:t>
      </w:r>
      <w:r w:rsidRPr="00BA246A">
        <w:rPr>
          <w:rFonts w:ascii="Times New Roman" w:eastAsia="Times New Roman" w:hAnsi="Times New Roman" w:cs="Times New Roman"/>
          <w:kern w:val="0"/>
          <w:lang w:eastAsia="en-IN"/>
          <w14:ligatures w14:val="none"/>
        </w:rPr>
        <w:t xml:space="preserve"> – Send logs as event streams instead of depending on local log files. </w:t>
      </w:r>
    </w:p>
    <w:p w14:paraId="0518AC20"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For example:</w:t>
      </w:r>
    </w:p>
    <w:p w14:paraId="1E9009CA"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Same Application</w:t>
      </w:r>
    </w:p>
    <w:p w14:paraId="16D44CC6"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6991F8D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2004DADA"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            ↓            ↓</w:t>
      </w:r>
    </w:p>
    <w:p w14:paraId="754CA93F"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AWS          Azure         GCP</w:t>
      </w:r>
    </w:p>
    <w:p w14:paraId="1905BDBD"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            │            │</w:t>
      </w:r>
    </w:p>
    <w:p w14:paraId="0C4CCC36"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Environment   Environment   Environment</w:t>
      </w:r>
    </w:p>
    <w:p w14:paraId="7942F134"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Config        Config        Config</w:t>
      </w:r>
    </w:p>
    <w:p w14:paraId="182C63EF" w14:textId="77777777" w:rsidR="00BA246A" w:rsidRPr="00BA246A" w:rsidRDefault="00BA246A" w:rsidP="00BA246A">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The </w:t>
      </w:r>
      <w:r w:rsidRPr="00BA246A">
        <w:rPr>
          <w:rFonts w:ascii="Times New Roman" w:eastAsia="Times New Roman" w:hAnsi="Times New Roman" w:cs="Times New Roman"/>
          <w:b/>
          <w:bCs/>
          <w:kern w:val="0"/>
          <w:lang w:eastAsia="en-IN"/>
          <w14:ligatures w14:val="none"/>
        </w:rPr>
        <w:t>application code remains the same</w:t>
      </w:r>
      <w:r w:rsidRPr="00BA246A">
        <w:rPr>
          <w:rFonts w:ascii="Times New Roman" w:eastAsia="Times New Roman" w:hAnsi="Times New Roman" w:cs="Times New Roman"/>
          <w:kern w:val="0"/>
          <w:lang w:eastAsia="en-IN"/>
          <w14:ligatures w14:val="none"/>
        </w:rPr>
        <w:t>; only environment-specific configuration and external services may change.</w:t>
      </w:r>
    </w:p>
    <w:p w14:paraId="12C8498F" w14:textId="612E68A5" w:rsidR="00902603" w:rsidRPr="000F4AF5" w:rsidRDefault="000F4AF5" w:rsidP="00902603">
      <w:pPr>
        <w:rPr>
          <w:b/>
          <w:bCs/>
          <w:sz w:val="32"/>
          <w:szCs w:val="32"/>
        </w:rPr>
      </w:pPr>
      <w:r w:rsidRPr="000F4AF5">
        <w:rPr>
          <w:b/>
          <w:bCs/>
          <w:sz w:val="32"/>
          <w:szCs w:val="32"/>
        </w:rPr>
        <w:t>Code &amp; Configuration — Codebase and Dependency Management</w:t>
      </w:r>
    </w:p>
    <w:p w14:paraId="162BAC61"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Why is maintaining a single codebase with multiple deploys critical for consistency?</w:t>
      </w:r>
    </w:p>
    <w:p w14:paraId="2480B562" w14:textId="77777777" w:rsid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12-Factor App</w:t>
      </w:r>
      <w:r w:rsidRPr="000F4AF5">
        <w:rPr>
          <w:rFonts w:ascii="Times New Roman" w:eastAsia="Times New Roman" w:hAnsi="Times New Roman" w:cs="Times New Roman"/>
          <w:kern w:val="0"/>
          <w:lang w:eastAsia="en-IN"/>
          <w14:ligatures w14:val="none"/>
        </w:rPr>
        <w:t xml:space="preserve"> recommends having </w:t>
      </w:r>
      <w:r w:rsidRPr="000F4AF5">
        <w:rPr>
          <w:rFonts w:ascii="Times New Roman" w:eastAsia="Times New Roman" w:hAnsi="Times New Roman" w:cs="Times New Roman"/>
          <w:b/>
          <w:bCs/>
          <w:kern w:val="0"/>
          <w:lang w:eastAsia="en-IN"/>
          <w14:ligatures w14:val="none"/>
        </w:rPr>
        <w:t>one codebase tracked in version control</w:t>
      </w:r>
      <w:r w:rsidRPr="000F4AF5">
        <w:rPr>
          <w:rFonts w:ascii="Times New Roman" w:eastAsia="Times New Roman" w:hAnsi="Times New Roman" w:cs="Times New Roman"/>
          <w:kern w:val="0"/>
          <w:lang w:eastAsia="en-IN"/>
          <w14:ligatures w14:val="none"/>
        </w:rPr>
        <w:t>, which can be deployed to multiple environments such as development, testing, staging, and production.</w:t>
      </w:r>
    </w:p>
    <w:p w14:paraId="166FA90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BB2BE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 xml:space="preserve">                 Single Codebase</w:t>
      </w:r>
    </w:p>
    <w:p w14:paraId="3F90476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D10DE4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B2B9CF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433257E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Dev         Test        Production</w:t>
      </w:r>
    </w:p>
    <w:p w14:paraId="7D63D38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Deploy        Deploy        Deploy</w:t>
      </w:r>
    </w:p>
    <w:p w14:paraId="79B7816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is this important?</w:t>
      </w:r>
    </w:p>
    <w:p w14:paraId="0FEBC9F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Prevents code differences</w:t>
      </w:r>
    </w:p>
    <w:p w14:paraId="63AF230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developers maintain separate codebases for development and production, they can easily become different.</w:t>
      </w:r>
    </w:p>
    <w:p w14:paraId="50E0974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 Code ≠ Production Code</w:t>
      </w:r>
    </w:p>
    <w:p w14:paraId="5317FAF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A03F22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Unexpected production bugs</w:t>
      </w:r>
    </w:p>
    <w:p w14:paraId="646EB2B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 a single codebase:</w:t>
      </w:r>
    </w:p>
    <w:p w14:paraId="05CBE94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Same Codebase</w:t>
      </w:r>
    </w:p>
    <w:p w14:paraId="7AC23DB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8C649E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Different Deploys</w:t>
      </w:r>
    </w:p>
    <w:p w14:paraId="3A0F0EF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EBF16D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Different Configurations</w:t>
      </w:r>
    </w:p>
    <w:p w14:paraId="33DB230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Improves consistency</w:t>
      </w:r>
    </w:p>
    <w:p w14:paraId="78DB619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same source code is used throughout the deployment pipeline, making testing more meaningful.</w:t>
      </w:r>
    </w:p>
    <w:p w14:paraId="133BB17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Easier version control</w:t>
      </w:r>
    </w:p>
    <w:p w14:paraId="7414641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Git can track exactly which commit/version is deployed to each environment.</w:t>
      </w:r>
    </w:p>
    <w:p w14:paraId="4D4FDCB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0BD2E16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Git Commit: abc123</w:t>
      </w:r>
    </w:p>
    <w:p w14:paraId="341DD12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6ECDF5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Testing</w:t>
      </w:r>
    </w:p>
    <w:p w14:paraId="7840EC3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DB2CB2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Staging</w:t>
      </w:r>
    </w:p>
    <w:p w14:paraId="7F27800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967CB6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Production</w:t>
      </w:r>
    </w:p>
    <w:p w14:paraId="0DF2610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Supports CI/CD</w:t>
      </w:r>
    </w:p>
    <w:p w14:paraId="2680BE4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single codebase works well with automated pipelines:</w:t>
      </w:r>
    </w:p>
    <w:p w14:paraId="341186B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Code → Build → Test → Release → Deploy</w:t>
      </w:r>
    </w:p>
    <w:p w14:paraId="1EFCD6FB" w14:textId="77777777" w:rsidR="000F4AF5" w:rsidRDefault="000F4AF5" w:rsidP="000F4AF5">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F44BEBF" w14:textId="77777777" w:rsidR="000F4AF5" w:rsidRDefault="000F4AF5" w:rsidP="000F4AF5">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F6AB051" w14:textId="64D01F11"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5. Makes troubleshooting easier</w:t>
      </w:r>
    </w:p>
    <w:p w14:paraId="5AFADAFB"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a production issue occurs, developers can identify the exact code version that was deployed.</w:t>
      </w:r>
    </w:p>
    <w:p w14:paraId="38D752C6" w14:textId="5AF8C0FE" w:rsidR="00902603" w:rsidRPr="000F4AF5" w:rsidRDefault="000F4AF5" w:rsidP="00902603">
      <w:pPr>
        <w:rPr>
          <w:b/>
          <w:bCs/>
          <w:sz w:val="32"/>
          <w:szCs w:val="32"/>
        </w:rPr>
      </w:pPr>
      <w:r w:rsidRPr="000F4AF5">
        <w:rPr>
          <w:b/>
          <w:bCs/>
          <w:sz w:val="32"/>
          <w:szCs w:val="32"/>
        </w:rPr>
        <w:t>Externalized Configuration</w:t>
      </w:r>
    </w:p>
    <w:p w14:paraId="56886F57"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r w:rsidRPr="000F4AF5">
        <w:rPr>
          <w:rFonts w:ascii="Times New Roman" w:eastAsia="Times New Roman" w:hAnsi="Times New Roman" w:cs="Times New Roman"/>
          <w:b/>
          <w:bCs/>
          <w:kern w:val="0"/>
          <w:sz w:val="30"/>
          <w:szCs w:val="30"/>
          <w:lang w:eastAsia="en-IN"/>
          <w14:ligatures w14:val="none"/>
        </w:rPr>
        <w:t>Why should configuration be externalized instead of hardcoded in the application?</w:t>
      </w:r>
    </w:p>
    <w:p w14:paraId="4B244CD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Externalized configuration</w:t>
      </w:r>
      <w:r w:rsidRPr="000F4AF5">
        <w:rPr>
          <w:rFonts w:ascii="Times New Roman" w:eastAsia="Times New Roman" w:hAnsi="Times New Roman" w:cs="Times New Roman"/>
          <w:kern w:val="0"/>
          <w:lang w:eastAsia="en-IN"/>
          <w14:ligatures w14:val="none"/>
        </w:rPr>
        <w:t xml:space="preserve"> means keeping environment-specific values outside the application source code and providing them at runtime.</w:t>
      </w:r>
    </w:p>
    <w:p w14:paraId="4AA4FE6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 of hardcoding:</w:t>
      </w:r>
    </w:p>
    <w:p w14:paraId="36C123B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String dbUrl = "jdbc:mysql://localhost:3306/bankdb";</w:t>
      </w:r>
    </w:p>
    <w:p w14:paraId="2A83087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String username = "root";</w:t>
      </w:r>
    </w:p>
    <w:p w14:paraId="7FE82B1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String password = "password123";</w:t>
      </w:r>
    </w:p>
    <w:p w14:paraId="08CA399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we can use Spring Boot configuration:</w:t>
      </w:r>
    </w:p>
    <w:p w14:paraId="510F67A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spring.datasource.url=${DB_URL}</w:t>
      </w:r>
    </w:p>
    <w:p w14:paraId="5707AAA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spring.datasource.username=${DB_USERNAME}</w:t>
      </w:r>
    </w:p>
    <w:p w14:paraId="5C2A018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spring.datasource.password=${DB_PASSWORD}</w:t>
      </w:r>
    </w:p>
    <w:p w14:paraId="528ABCB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actual values can be provided through </w:t>
      </w:r>
      <w:r w:rsidRPr="000F4AF5">
        <w:rPr>
          <w:rFonts w:ascii="Times New Roman" w:eastAsia="Times New Roman" w:hAnsi="Times New Roman" w:cs="Times New Roman"/>
          <w:b/>
          <w:bCs/>
          <w:kern w:val="0"/>
          <w:lang w:eastAsia="en-IN"/>
          <w14:ligatures w14:val="none"/>
        </w:rPr>
        <w:t>environment variables, configuration files, or secret-management systems</w:t>
      </w:r>
      <w:r w:rsidRPr="000F4AF5">
        <w:rPr>
          <w:rFonts w:ascii="Times New Roman" w:eastAsia="Times New Roman" w:hAnsi="Times New Roman" w:cs="Times New Roman"/>
          <w:kern w:val="0"/>
          <w:lang w:eastAsia="en-IN"/>
          <w14:ligatures w14:val="none"/>
        </w:rPr>
        <w:t>.</w:t>
      </w:r>
    </w:p>
    <w:p w14:paraId="2F75A1C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is this important?</w:t>
      </w:r>
    </w:p>
    <w:p w14:paraId="4ECD049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Security</w:t>
      </w:r>
    </w:p>
    <w:p w14:paraId="2A36343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Passwords, API keys, tokens, and other secrets should not be stored in source code or committed to Git.</w:t>
      </w:r>
    </w:p>
    <w:p w14:paraId="7C7E7C5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Environment flexibility</w:t>
      </w:r>
    </w:p>
    <w:p w14:paraId="1B743B2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Different environments need different values:</w:t>
      </w:r>
    </w:p>
    <w:p w14:paraId="550EB15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 → localhost database</w:t>
      </w:r>
    </w:p>
    <w:p w14:paraId="2FB5625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Testing     → test database</w:t>
      </w:r>
    </w:p>
    <w:p w14:paraId="5C899AD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  → production database</w:t>
      </w:r>
    </w:p>
    <w:p w14:paraId="2606D72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code doesn't need to change.</w:t>
      </w:r>
    </w:p>
    <w:p w14:paraId="6F79600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No rebuild required</w:t>
      </w:r>
    </w:p>
    <w:p w14:paraId="1E6559A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You can change configuration without changing the application code or rebuilding the application.</w:t>
      </w:r>
    </w:p>
    <w:p w14:paraId="312D8AE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4. Cloud portability</w:t>
      </w:r>
    </w:p>
    <w:p w14:paraId="3B377A7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same application can run in Docker, AWS, Azure, GCP, or on-premises with different environment variables.</w:t>
      </w:r>
    </w:p>
    <w:p w14:paraId="5A62154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5. Easier maintenance</w:t>
      </w:r>
    </w:p>
    <w:p w14:paraId="7FD7FE4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Administrators can change operational settings without modifying Java code.</w:t>
      </w:r>
    </w:p>
    <w:p w14:paraId="1C435C7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w:t>
      </w:r>
    </w:p>
    <w:p w14:paraId="5F3FE7C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Same Application</w:t>
      </w:r>
    </w:p>
    <w:p w14:paraId="31AB71E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93D254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9CCBCE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1E780A7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DEV          TEST          PROD</w:t>
      </w:r>
    </w:p>
    <w:p w14:paraId="7E37411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28C7F2F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DB_URL        DB_URL        DB_URL</w:t>
      </w:r>
    </w:p>
    <w:p w14:paraId="19C15DE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:3306         :3307        Cloud DB</w:t>
      </w:r>
    </w:p>
    <w:p w14:paraId="2A3B3A49"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code remains the same</w:t>
      </w:r>
      <w:r w:rsidRPr="000F4AF5">
        <w:rPr>
          <w:rFonts w:ascii="Times New Roman" w:eastAsia="Times New Roman" w:hAnsi="Times New Roman" w:cs="Times New Roman"/>
          <w:kern w:val="0"/>
          <w:lang w:eastAsia="en-IN"/>
          <w14:ligatures w14:val="none"/>
        </w:rPr>
        <w:t>; only the configuration changes.</w:t>
      </w:r>
    </w:p>
    <w:p w14:paraId="4A7C439A" w14:textId="573E6ABD" w:rsidR="000F4AF5" w:rsidRPr="000F4AF5" w:rsidRDefault="000F4AF5" w:rsidP="00902603">
      <w:pPr>
        <w:rPr>
          <w:b/>
          <w:bCs/>
          <w:sz w:val="40"/>
          <w:szCs w:val="40"/>
        </w:rPr>
      </w:pPr>
      <w:r w:rsidRPr="000F4AF5">
        <w:rPr>
          <w:b/>
          <w:bCs/>
          <w:sz w:val="40"/>
          <w:szCs w:val="40"/>
        </w:rPr>
        <w:t>Services &amp; Resources — Backing Services as Attached Resources</w:t>
      </w:r>
    </w:p>
    <w:p w14:paraId="1D7E52A5"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Why should backing services like databases or queues be treated as attached resources?</w:t>
      </w:r>
    </w:p>
    <w:p w14:paraId="123555D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In the </w:t>
      </w:r>
      <w:r w:rsidRPr="000F4AF5">
        <w:rPr>
          <w:rFonts w:ascii="Times New Roman" w:eastAsia="Times New Roman" w:hAnsi="Times New Roman" w:cs="Times New Roman"/>
          <w:b/>
          <w:bCs/>
          <w:kern w:val="0"/>
          <w:lang w:eastAsia="en-IN"/>
          <w14:ligatures w14:val="none"/>
        </w:rPr>
        <w:t>12-Factor App methodology</w:t>
      </w:r>
      <w:r w:rsidRPr="000F4AF5">
        <w:rPr>
          <w:rFonts w:ascii="Times New Roman" w:eastAsia="Times New Roman" w:hAnsi="Times New Roman" w:cs="Times New Roman"/>
          <w:kern w:val="0"/>
          <w:lang w:eastAsia="en-IN"/>
          <w14:ligatures w14:val="none"/>
        </w:rPr>
        <w:t>, a backing service is any service that the application depends on but does not directly contain, such as:</w:t>
      </w:r>
    </w:p>
    <w:p w14:paraId="232AE10A" w14:textId="77777777" w:rsidR="000F4AF5" w:rsidRPr="000F4AF5" w:rsidRDefault="000F4AF5" w:rsidP="000F4A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MySQL/PostgreSQL database </w:t>
      </w:r>
    </w:p>
    <w:p w14:paraId="3F07FE7F" w14:textId="77777777" w:rsidR="000F4AF5" w:rsidRPr="000F4AF5" w:rsidRDefault="000F4AF5" w:rsidP="000F4A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Redis cache </w:t>
      </w:r>
    </w:p>
    <w:p w14:paraId="30BB1B04" w14:textId="77777777" w:rsidR="000F4AF5" w:rsidRPr="000F4AF5" w:rsidRDefault="000F4AF5" w:rsidP="000F4A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Message queue such as Kafka or RabbitMQ </w:t>
      </w:r>
    </w:p>
    <w:p w14:paraId="150829DE" w14:textId="77777777" w:rsidR="000F4AF5" w:rsidRPr="000F4AF5" w:rsidRDefault="000F4AF5" w:rsidP="000F4A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External APIs </w:t>
      </w:r>
    </w:p>
    <w:p w14:paraId="753AF313" w14:textId="77777777" w:rsidR="000F4AF5" w:rsidRPr="000F4AF5" w:rsidRDefault="000F4AF5" w:rsidP="000F4A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Object storage </w:t>
      </w:r>
    </w:p>
    <w:p w14:paraId="718C206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principle says that these services should be treated as </w:t>
      </w:r>
      <w:r w:rsidRPr="000F4AF5">
        <w:rPr>
          <w:rFonts w:ascii="Times New Roman" w:eastAsia="Times New Roman" w:hAnsi="Times New Roman" w:cs="Times New Roman"/>
          <w:b/>
          <w:bCs/>
          <w:kern w:val="0"/>
          <w:lang w:eastAsia="en-IN"/>
          <w14:ligatures w14:val="none"/>
        </w:rPr>
        <w:t>attached resources</w:t>
      </w:r>
      <w:r w:rsidRPr="000F4AF5">
        <w:rPr>
          <w:rFonts w:ascii="Times New Roman" w:eastAsia="Times New Roman" w:hAnsi="Times New Roman" w:cs="Times New Roman"/>
          <w:kern w:val="0"/>
          <w:lang w:eastAsia="en-IN"/>
          <w14:ligatures w14:val="none"/>
        </w:rPr>
        <w:t xml:space="preserve"> rather than being tightly coupled to the application.</w:t>
      </w:r>
    </w:p>
    <w:p w14:paraId="27C3FD0A"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w:t>
      </w:r>
    </w:p>
    <w:p w14:paraId="24CF389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 of hardcoding a database inside the application:</w:t>
      </w:r>
    </w:p>
    <w:p w14:paraId="3CBA7EB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 Application</w:t>
      </w:r>
    </w:p>
    <w:p w14:paraId="599B794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C89B53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Hardcoded MySQL</w:t>
      </w:r>
    </w:p>
    <w:p w14:paraId="09F935C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we configure the application to connect to an external database:</w:t>
      </w:r>
    </w:p>
    <w:p w14:paraId="3890DB6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 Application</w:t>
      </w:r>
    </w:p>
    <w:p w14:paraId="283CC1A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DDECE7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DB_URL</w:t>
      </w:r>
    </w:p>
    <w:p w14:paraId="27A42D3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067330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MySQL Database</w:t>
      </w:r>
    </w:p>
    <w:p w14:paraId="721C84A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doesn't need to know exactly where the database is running. It only needs the connection information.</w:t>
      </w:r>
    </w:p>
    <w:p w14:paraId="4B19EBF6"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is this useful?</w:t>
      </w:r>
    </w:p>
    <w:p w14:paraId="3C7E086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Loose coupling</w:t>
      </w:r>
    </w:p>
    <w:p w14:paraId="4A15D8B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and database can be managed independently.</w:t>
      </w:r>
    </w:p>
    <w:p w14:paraId="4328019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Replaceability</w:t>
      </w:r>
    </w:p>
    <w:p w14:paraId="70D26D5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backing service can be replaced without changing the application code.</w:t>
      </w:r>
    </w:p>
    <w:p w14:paraId="53B8F71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79EB595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MySQL</w:t>
      </w:r>
    </w:p>
    <w:p w14:paraId="54D006D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BA47AF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PostgreSQL</w:t>
      </w:r>
    </w:p>
    <w:p w14:paraId="000D58E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or:</w:t>
      </w:r>
    </w:p>
    <w:p w14:paraId="1B18583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Redis Instance A</w:t>
      </w:r>
    </w:p>
    <w:p w14:paraId="0FFD9FC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FE6B22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Redis Instance B</w:t>
      </w:r>
    </w:p>
    <w:p w14:paraId="204DC32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provided the application interface/configuration is compatible.</w:t>
      </w:r>
    </w:p>
    <w:p w14:paraId="6245B85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Scalability</w:t>
      </w:r>
    </w:p>
    <w:p w14:paraId="27BCD7E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Backing services can be scaled independently from application instances.</w:t>
      </w:r>
    </w:p>
    <w:p w14:paraId="12B2FED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Application</w:t>
      </w:r>
    </w:p>
    <w:p w14:paraId="77E7AD6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0DF57D0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   App 2    App 3</w:t>
      </w:r>
    </w:p>
    <w:p w14:paraId="1DCA393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72015A8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Database ───</w:t>
      </w:r>
    </w:p>
    <w:p w14:paraId="38FBCB2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Fault isolation</w:t>
      </w:r>
    </w:p>
    <w:p w14:paraId="2EAE9C9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can be designed to handle backing-service failures using timeouts, retries, circuit breakers, etc.</w:t>
      </w:r>
    </w:p>
    <w:p w14:paraId="7BB9665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5. Cloud-native deployment</w:t>
      </w:r>
    </w:p>
    <w:p w14:paraId="12987852"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Databases, queues, and caches can be managed as cloud services while the application remains portable.</w:t>
      </w:r>
    </w:p>
    <w:p w14:paraId="67320529"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AF5">
        <w:rPr>
          <w:rFonts w:ascii="Times New Roman" w:eastAsia="Times New Roman" w:hAnsi="Times New Roman" w:cs="Times New Roman"/>
          <w:b/>
          <w:bCs/>
          <w:kern w:val="36"/>
          <w:sz w:val="48"/>
          <w:szCs w:val="48"/>
          <w:lang w:eastAsia="en-IN"/>
          <w14:ligatures w14:val="none"/>
        </w:rPr>
        <w:t>Build, Release, Run Separation</w:t>
      </w:r>
    </w:p>
    <w:p w14:paraId="04FCDBB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12-Factor App</w:t>
      </w:r>
      <w:r w:rsidRPr="000F4AF5">
        <w:rPr>
          <w:rFonts w:ascii="Times New Roman" w:eastAsia="Times New Roman" w:hAnsi="Times New Roman" w:cs="Times New Roman"/>
          <w:kern w:val="0"/>
          <w:lang w:eastAsia="en-IN"/>
          <w14:ligatures w14:val="none"/>
        </w:rPr>
        <w:t xml:space="preserve"> recommends clearly separating three stages of deployment:</w:t>
      </w:r>
    </w:p>
    <w:p w14:paraId="73861C4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Source Code</w:t>
      </w:r>
    </w:p>
    <w:p w14:paraId="7AF7A1F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90E4AC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BUILD</w:t>
      </w:r>
    </w:p>
    <w:p w14:paraId="0458062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FF170D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 Artifact</w:t>
      </w:r>
    </w:p>
    <w:p w14:paraId="2C82E46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481771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RELEASE</w:t>
      </w:r>
    </w:p>
    <w:p w14:paraId="65C2C39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BD6329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Versioned Release</w:t>
      </w:r>
    </w:p>
    <w:p w14:paraId="6360010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513731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RUN</w:t>
      </w:r>
    </w:p>
    <w:p w14:paraId="0632BFC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3F4E6E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Running Application</w:t>
      </w:r>
    </w:p>
    <w:p w14:paraId="454BE891"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1. Why is it important to separate build, release, and run stages?</w:t>
      </w:r>
    </w:p>
    <w:p w14:paraId="0C25CDA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1. Build</w:t>
      </w:r>
    </w:p>
    <w:p w14:paraId="21505F3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build stage</w:t>
      </w:r>
      <w:r w:rsidRPr="000F4AF5">
        <w:rPr>
          <w:rFonts w:ascii="Times New Roman" w:eastAsia="Times New Roman" w:hAnsi="Times New Roman" w:cs="Times New Roman"/>
          <w:kern w:val="0"/>
          <w:lang w:eastAsia="en-IN"/>
          <w14:ligatures w14:val="none"/>
        </w:rPr>
        <w:t xml:space="preserve"> converts source code into a deployable artifact.</w:t>
      </w:r>
    </w:p>
    <w:p w14:paraId="23623E2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a Spring Boot application:</w:t>
      </w:r>
    </w:p>
    <w:p w14:paraId="0AF7A20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Java Code + pom.xml</w:t>
      </w:r>
    </w:p>
    <w:p w14:paraId="590FDF6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0FA4BB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Maven</w:t>
      </w:r>
    </w:p>
    <w:p w14:paraId="2D38328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FF8417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application.jar</w:t>
      </w:r>
    </w:p>
    <w:p w14:paraId="51F4177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artifact contains the application and its required dependencies.</w:t>
      </w:r>
    </w:p>
    <w:p w14:paraId="1C353B0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2. Release</w:t>
      </w:r>
    </w:p>
    <w:p w14:paraId="412531C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release stage</w:t>
      </w:r>
      <w:r w:rsidRPr="000F4AF5">
        <w:rPr>
          <w:rFonts w:ascii="Times New Roman" w:eastAsia="Times New Roman" w:hAnsi="Times New Roman" w:cs="Times New Roman"/>
          <w:kern w:val="0"/>
          <w:lang w:eastAsia="en-IN"/>
          <w14:ligatures w14:val="none"/>
        </w:rPr>
        <w:t xml:space="preserve"> combines the built artifact with the environment-specific configuration.</w:t>
      </w:r>
    </w:p>
    <w:p w14:paraId="4AF2D99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application.jar</w:t>
      </w:r>
    </w:p>
    <w:p w14:paraId="6193125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234215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 Configuration</w:t>
      </w:r>
    </w:p>
    <w:p w14:paraId="04F0299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C77C8D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Release v1.5</w:t>
      </w:r>
    </w:p>
    <w:p w14:paraId="6A61A5A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release should have a unique version.</w:t>
      </w:r>
    </w:p>
    <w:p w14:paraId="3F1D73B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67ED81E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Release v1.4</w:t>
      </w:r>
    </w:p>
    <w:p w14:paraId="1D9D8B3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Release v1.5</w:t>
      </w:r>
    </w:p>
    <w:p w14:paraId="3FF32A2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Release v1.6</w:t>
      </w:r>
    </w:p>
    <w:p w14:paraId="6EA409B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3. Run</w:t>
      </w:r>
    </w:p>
    <w:p w14:paraId="261536C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run stage</w:t>
      </w:r>
      <w:r w:rsidRPr="000F4AF5">
        <w:rPr>
          <w:rFonts w:ascii="Times New Roman" w:eastAsia="Times New Roman" w:hAnsi="Times New Roman" w:cs="Times New Roman"/>
          <w:kern w:val="0"/>
          <w:lang w:eastAsia="en-IN"/>
          <w14:ligatures w14:val="none"/>
        </w:rPr>
        <w:t xml:space="preserve"> executes the release in the target environment.</w:t>
      </w:r>
    </w:p>
    <w:p w14:paraId="16E42C6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Release v1.5</w:t>
      </w:r>
    </w:p>
    <w:p w14:paraId="4A88C57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C0C095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74D0629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96430D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Running Application</w:t>
      </w:r>
    </w:p>
    <w:p w14:paraId="13B1D80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running application should not modify the build artifact.</w:t>
      </w:r>
    </w:p>
    <w:p w14:paraId="28B897F9"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EF279A8">
          <v:rect id="_x0000_i1025" style="width:0;height:1.5pt" o:hralign="center" o:hrstd="t" o:hr="t" fillcolor="#a0a0a0" stroked="f"/>
        </w:pict>
      </w:r>
    </w:p>
    <w:p w14:paraId="4CAAFDBA"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Why separate them?</w:t>
      </w:r>
    </w:p>
    <w:p w14:paraId="56D4B358"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1. Reproducibility</w:t>
      </w:r>
    </w:p>
    <w:p w14:paraId="38F10A9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exact same build artifact can be promoted from:</w:t>
      </w:r>
    </w:p>
    <w:p w14:paraId="1230119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 → Testing → Staging → Production</w:t>
      </w:r>
    </w:p>
    <w:p w14:paraId="59203D7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without rebuilding it at every stage.</w:t>
      </w:r>
    </w:p>
    <w:p w14:paraId="44E346D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2. Traceability</w:t>
      </w:r>
    </w:p>
    <w:p w14:paraId="5E207D1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You can identify exactly which version is running in production.</w:t>
      </w:r>
    </w:p>
    <w:p w14:paraId="1F6AD76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60D68FA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2515EC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Release v1.5</w:t>
      </w:r>
    </w:p>
    <w:p w14:paraId="26AD7D6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8B0264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 #245</w:t>
      </w:r>
    </w:p>
    <w:p w14:paraId="48B9D13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B9C90F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Git Commit abc123</w:t>
      </w:r>
    </w:p>
    <w:p w14:paraId="60710C1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3. Environment independence</w:t>
      </w:r>
    </w:p>
    <w:p w14:paraId="6BEADF4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is built once, while environment-specific configuration is supplied during release/deployment.</w:t>
      </w:r>
    </w:p>
    <w:p w14:paraId="2C853EE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4. Easier rollback</w:t>
      </w:r>
    </w:p>
    <w:p w14:paraId="0EC9F05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the current release has a problem:</w:t>
      </w:r>
    </w:p>
    <w:p w14:paraId="74151E34" w14:textId="1A4BA79E"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v1.6 </w:t>
      </w:r>
    </w:p>
    <w:p w14:paraId="6934955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153275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Rollback</w:t>
      </w:r>
    </w:p>
    <w:p w14:paraId="0E18250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 xml:space="preserve"> ↓</w:t>
      </w:r>
    </w:p>
    <w:p w14:paraId="4F51EFE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v1.5 </w:t>
      </w:r>
      <w:r w:rsidRPr="000F4AF5">
        <w:rPr>
          <w:rFonts w:ascii="Segoe UI Symbol" w:eastAsia="Times New Roman" w:hAnsi="Segoe UI Symbol" w:cs="Segoe UI Symbol"/>
          <w:kern w:val="0"/>
          <w:sz w:val="20"/>
          <w:szCs w:val="20"/>
          <w:lang w:eastAsia="en-IN"/>
          <w14:ligatures w14:val="none"/>
        </w:rPr>
        <w:t>✓</w:t>
      </w:r>
    </w:p>
    <w:p w14:paraId="156E94F8"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You can return to a previously tested release.</w:t>
      </w:r>
    </w:p>
    <w:p w14:paraId="2A0D18CE"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AF5">
        <w:rPr>
          <w:rFonts w:ascii="Times New Roman" w:eastAsia="Times New Roman" w:hAnsi="Times New Roman" w:cs="Times New Roman"/>
          <w:b/>
          <w:bCs/>
          <w:kern w:val="36"/>
          <w:sz w:val="48"/>
          <w:szCs w:val="48"/>
          <w:lang w:eastAsia="en-IN"/>
          <w14:ligatures w14:val="none"/>
        </w:rPr>
        <w:t>Processes &amp; Scaling</w:t>
      </w:r>
    </w:p>
    <w:p w14:paraId="537D613D"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1. Why is statelessness essential for horizontal scaling in cloud-native systems?</w:t>
      </w:r>
    </w:p>
    <w:p w14:paraId="0C08492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Statelessness</w:t>
      </w:r>
      <w:r w:rsidRPr="000F4AF5">
        <w:rPr>
          <w:rFonts w:ascii="Times New Roman" w:eastAsia="Times New Roman" w:hAnsi="Times New Roman" w:cs="Times New Roman"/>
          <w:kern w:val="0"/>
          <w:lang w:eastAsia="en-IN"/>
          <w14:ligatures w14:val="none"/>
        </w:rPr>
        <w:t xml:space="preserve"> means that an application instance does not keep important user or application state in its own local memory or filesystem.</w:t>
      </w:r>
    </w:p>
    <w:p w14:paraId="34EB883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 suppose we have:</w:t>
      </w:r>
    </w:p>
    <w:p w14:paraId="4AD60D3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10C598E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07887A7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19CDF95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     App 2    App 3</w:t>
      </w:r>
    </w:p>
    <w:p w14:paraId="0DE2A87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Any instance should be able to handle any request.</w:t>
      </w:r>
    </w:p>
    <w:p w14:paraId="4B64AED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App 1 stores a user's session only in its local memory:</w:t>
      </w:r>
    </w:p>
    <w:p w14:paraId="7095873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Request 1 → App 1 → Session stored in App 1</w:t>
      </w:r>
    </w:p>
    <w:p w14:paraId="3371198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Request 2 → App 2 → Session not found </w:t>
      </w:r>
      <w:r w:rsidRPr="000F4AF5">
        <w:rPr>
          <w:rFonts w:ascii="Segoe UI Emoji" w:eastAsia="Times New Roman" w:hAnsi="Segoe UI Emoji" w:cs="Segoe UI Emoji"/>
          <w:kern w:val="0"/>
          <w:sz w:val="20"/>
          <w:szCs w:val="20"/>
          <w:lang w:eastAsia="en-IN"/>
          <w14:ligatures w14:val="none"/>
        </w:rPr>
        <w:t>❌</w:t>
      </w:r>
    </w:p>
    <w:p w14:paraId="14ED341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This creates problems when requests are distributed across instances.</w:t>
      </w:r>
    </w:p>
    <w:p w14:paraId="6AF3832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 shared state can be stored externally:</w:t>
      </w:r>
    </w:p>
    <w:p w14:paraId="1AFC8A7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1 ──┐</w:t>
      </w:r>
    </w:p>
    <w:p w14:paraId="655838A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2 ──┼──→ Redis / Database</w:t>
      </w:r>
    </w:p>
    <w:p w14:paraId="0482B84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3 ──┘</w:t>
      </w:r>
    </w:p>
    <w:p w14:paraId="25E3A86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Now any instance can access the required state.</w:t>
      </w:r>
    </w:p>
    <w:p w14:paraId="29C0248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this helps horizontal scaling</w:t>
      </w:r>
    </w:p>
    <w:p w14:paraId="4B460FD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Easy instance creation</w:t>
      </w:r>
    </w:p>
    <w:p w14:paraId="59DB22F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new instance doesn't need to copy state from an existing instance.</w:t>
      </w:r>
    </w:p>
    <w:p w14:paraId="46D958D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Load balancing</w:t>
      </w:r>
    </w:p>
    <w:p w14:paraId="1B31F44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Requests can go to any healthy instance.</w:t>
      </w:r>
    </w:p>
    <w:p w14:paraId="66759FF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Fault tolerance</w:t>
      </w:r>
    </w:p>
    <w:p w14:paraId="49867B7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If one instance fails, another instance can continue processing requests.</w:t>
      </w:r>
    </w:p>
    <w:p w14:paraId="473BF2B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Auto-scaling</w:t>
      </w:r>
    </w:p>
    <w:p w14:paraId="61DBA9A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Cloud platforms can add or remove instances based on demand.</w:t>
      </w:r>
    </w:p>
    <w:p w14:paraId="43075A1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Low traffic:</w:t>
      </w:r>
    </w:p>
    <w:p w14:paraId="0C17B43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1 → App 2</w:t>
      </w:r>
    </w:p>
    <w:p w14:paraId="046A757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29CA0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High traffic:</w:t>
      </w:r>
    </w:p>
    <w:p w14:paraId="75390A7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1 → App 2 → App 3 → App 4 → App 5</w:t>
      </w:r>
    </w:p>
    <w:p w14:paraId="28529A53"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w:t>
      </w:r>
    </w:p>
    <w:p w14:paraId="03F723B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banking application should not store critical transaction state only inside one server's memory.</w:t>
      </w:r>
    </w:p>
    <w:p w14:paraId="3B21FAD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w:t>
      </w:r>
    </w:p>
    <w:p w14:paraId="21A128B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 Instances</w:t>
      </w:r>
    </w:p>
    <w:p w14:paraId="3EA455D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17EE78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3C84597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C691202" w14:textId="77777777" w:rsidR="000F4AF5" w:rsidRPr="000F4AF5" w:rsidRDefault="000F4AF5" w:rsidP="000F4AF5">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Database / Redis</w:t>
      </w:r>
    </w:p>
    <w:p w14:paraId="25E4A029" w14:textId="77777777" w:rsidR="000F4AF5" w:rsidRPr="000F4AF5" w:rsidRDefault="000F4AF5" w:rsidP="000F4AF5">
      <w:pPr>
        <w:spacing w:after="0" w:line="240" w:lineRule="auto"/>
        <w:rPr>
          <w:rFonts w:ascii="Times New Roman" w:eastAsia="Times New Roman" w:hAnsi="Times New Roman" w:cs="Times New Roman"/>
          <w:kern w:val="0"/>
          <w:sz w:val="32"/>
          <w:szCs w:val="32"/>
          <w:lang w:eastAsia="en-IN"/>
          <w14:ligatures w14:val="none"/>
        </w:rPr>
      </w:pPr>
      <w:r w:rsidRPr="000F4AF5">
        <w:rPr>
          <w:rFonts w:ascii="Times New Roman" w:eastAsia="Times New Roman" w:hAnsi="Times New Roman" w:cs="Times New Roman"/>
          <w:b/>
          <w:bCs/>
          <w:kern w:val="36"/>
          <w:sz w:val="32"/>
          <w:szCs w:val="32"/>
          <w:lang w:eastAsia="en-IN"/>
          <w14:ligatures w14:val="none"/>
        </w:rPr>
        <w:t>2. Why does the 12-Factor methodology recommend port binding for service exposure?</w:t>
      </w:r>
    </w:p>
    <w:p w14:paraId="4EE0F8A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Port binding</w:t>
      </w:r>
      <w:r w:rsidRPr="000F4AF5">
        <w:rPr>
          <w:rFonts w:ascii="Times New Roman" w:eastAsia="Times New Roman" w:hAnsi="Times New Roman" w:cs="Times New Roman"/>
          <w:kern w:val="0"/>
          <w:lang w:eastAsia="en-IN"/>
          <w14:ligatures w14:val="none"/>
        </w:rPr>
        <w:t xml:space="preserve"> means that the application itself provides its service by listening on a network port instead of depending on a separate web server or application container.</w:t>
      </w:r>
    </w:p>
    <w:p w14:paraId="27B0A5A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 a Spring Boot application can directly listen on:</w:t>
      </w:r>
    </w:p>
    <w:p w14:paraId="3ED05A0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localhost:8080</w:t>
      </w:r>
    </w:p>
    <w:p w14:paraId="5A1A8E4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 Application</w:t>
      </w:r>
    </w:p>
    <w:p w14:paraId="47D0AAB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B32B49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Port 8080</w:t>
      </w:r>
    </w:p>
    <w:p w14:paraId="53467A2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1C891E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HTTP Requests</w:t>
      </w:r>
    </w:p>
    <w:p w14:paraId="1691B75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Traditional approach</w:t>
      </w:r>
    </w:p>
    <w:p w14:paraId="6F3434F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traditional application might depend on an external application server:</w:t>
      </w:r>
    </w:p>
    <w:p w14:paraId="40E0BAD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Client</w:t>
      </w:r>
    </w:p>
    <w:p w14:paraId="086C1B6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664F83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Web Server</w:t>
      </w:r>
    </w:p>
    <w:p w14:paraId="5A934B1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FB4ADE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 Server</w:t>
      </w:r>
    </w:p>
    <w:p w14:paraId="317FB2F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B014483" w14:textId="77777777" w:rsid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38A21C5E" w14:textId="77777777" w:rsid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DC59E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AE1175"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lastRenderedPageBreak/>
        <w:t>Port-binding approach</w:t>
      </w:r>
    </w:p>
    <w:p w14:paraId="12E0945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Client</w:t>
      </w:r>
    </w:p>
    <w:p w14:paraId="4CA88BF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90EC7A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470DC5E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66E1B5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Port 8080</w:t>
      </w:r>
    </w:p>
    <w:p w14:paraId="791BAC13"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is this useful?</w:t>
      </w:r>
    </w:p>
    <w:p w14:paraId="35A53C3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Self-contained services</w:t>
      </w:r>
    </w:p>
    <w:p w14:paraId="1F04697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contains everything required to expose its network service.</w:t>
      </w:r>
    </w:p>
    <w:p w14:paraId="074FDA3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Easy containerization</w:t>
      </w:r>
    </w:p>
    <w:p w14:paraId="1D7463B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Docker container can expose the application's port:</w:t>
      </w:r>
    </w:p>
    <w:p w14:paraId="1521A87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Docker Container</w:t>
      </w:r>
    </w:p>
    <w:p w14:paraId="4747A56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22A2578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Spring Boot App  │</w:t>
      </w:r>
    </w:p>
    <w:p w14:paraId="4903FB4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:8080       │</w:t>
      </w:r>
    </w:p>
    <w:p w14:paraId="38CCBA7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2119A2D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Portability</w:t>
      </w:r>
    </w:p>
    <w:p w14:paraId="6F88325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same application can run on a developer machine, VM, Docker, Kubernetes, or cloud platform.</w:t>
      </w:r>
    </w:p>
    <w:p w14:paraId="570054E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Supports microservices</w:t>
      </w:r>
    </w:p>
    <w:p w14:paraId="42C6E4C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service can expose its own port:</w:t>
      </w:r>
    </w:p>
    <w:p w14:paraId="6343C0F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Auth Service       → 8081</w:t>
      </w:r>
    </w:p>
    <w:p w14:paraId="394DDA2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Account Service    → 8082</w:t>
      </w:r>
    </w:p>
    <w:p w14:paraId="7AB70CF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Service    → 8083</w:t>
      </w:r>
    </w:p>
    <w:p w14:paraId="5B7A4BA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Transaction Service → 8084</w:t>
      </w:r>
    </w:p>
    <w:p w14:paraId="7DB54EB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5. Simplifies deployment</w:t>
      </w:r>
    </w:p>
    <w:p w14:paraId="2F997E6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deployment platform only needs to know which port the service exposes.</w:t>
      </w:r>
    </w:p>
    <w:p w14:paraId="2E93DB1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7947C8E1"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Port binding allows an application to expose its own service directly through a port, making it self-contained, portable, and easy to deploy in containers and cloud environments.</w:t>
      </w:r>
    </w:p>
    <w:p w14:paraId="31C9D9D9" w14:textId="77777777" w:rsid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3B2934F1" w14:textId="77777777" w:rsid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51F2584C" w14:textId="27B73998"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F4AF5">
        <w:rPr>
          <w:rFonts w:ascii="Times New Roman" w:eastAsia="Times New Roman" w:hAnsi="Times New Roman" w:cs="Times New Roman"/>
          <w:b/>
          <w:bCs/>
          <w:kern w:val="36"/>
          <w:sz w:val="28"/>
          <w:szCs w:val="28"/>
          <w:lang w:eastAsia="en-IN"/>
          <w14:ligatures w14:val="none"/>
        </w:rPr>
        <w:lastRenderedPageBreak/>
        <w:t>3. How does process concurrency differ from vertical scaling?</w:t>
      </w:r>
    </w:p>
    <w:p w14:paraId="59323F7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These are two different approaches to handling increased workload.</w:t>
      </w:r>
    </w:p>
    <w:p w14:paraId="77BA7D1E"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Process Concurrency</w:t>
      </w:r>
    </w:p>
    <w:p w14:paraId="485ED88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Process concurrency</w:t>
      </w:r>
      <w:r w:rsidRPr="000F4AF5">
        <w:rPr>
          <w:rFonts w:ascii="Times New Roman" w:eastAsia="Times New Roman" w:hAnsi="Times New Roman" w:cs="Times New Roman"/>
          <w:kern w:val="0"/>
          <w:lang w:eastAsia="en-IN"/>
          <w14:ligatures w14:val="none"/>
        </w:rPr>
        <w:t xml:space="preserve"> means running multiple processes or instances of the same application/service to handle more workload.</w:t>
      </w:r>
    </w:p>
    <w:p w14:paraId="79A51A1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This is closely related to </w:t>
      </w:r>
      <w:r w:rsidRPr="000F4AF5">
        <w:rPr>
          <w:rFonts w:ascii="Times New Roman" w:eastAsia="Times New Roman" w:hAnsi="Times New Roman" w:cs="Times New Roman"/>
          <w:b/>
          <w:bCs/>
          <w:kern w:val="0"/>
          <w:lang w:eastAsia="en-IN"/>
          <w14:ligatures w14:val="none"/>
        </w:rPr>
        <w:t>scaling out (horizontal scaling)</w:t>
      </w:r>
      <w:r w:rsidRPr="000F4AF5">
        <w:rPr>
          <w:rFonts w:ascii="Times New Roman" w:eastAsia="Times New Roman" w:hAnsi="Times New Roman" w:cs="Times New Roman"/>
          <w:kern w:val="0"/>
          <w:lang w:eastAsia="en-IN"/>
          <w14:ligatures w14:val="none"/>
        </w:rPr>
        <w:t>.</w:t>
      </w:r>
    </w:p>
    <w:p w14:paraId="4DE6D1E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2B0F53F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615551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B6F3BA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755195F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Process 1  Process 2  Process 3</w:t>
      </w:r>
    </w:p>
    <w:p w14:paraId="55F32C6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traffic increases:</w:t>
      </w:r>
    </w:p>
    <w:p w14:paraId="6CFC29A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3 processes</w:t>
      </w:r>
    </w:p>
    <w:p w14:paraId="20D63C7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5DA6A9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6 processes</w:t>
      </w:r>
    </w:p>
    <w:p w14:paraId="3737CFA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process can handle requests independently.</w:t>
      </w:r>
    </w:p>
    <w:p w14:paraId="7326780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w:t>
      </w:r>
    </w:p>
    <w:p w14:paraId="25D8C65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Suppose a payment service normally has:</w:t>
      </w:r>
    </w:p>
    <w:p w14:paraId="083DF13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Service → 2 instances</w:t>
      </w:r>
    </w:p>
    <w:p w14:paraId="4B5B9D4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During high traffic:</w:t>
      </w:r>
    </w:p>
    <w:p w14:paraId="14AC8B0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Service → 8 instances</w:t>
      </w:r>
    </w:p>
    <w:p w14:paraId="3A5E38C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workload is distributed across those processes.</w:t>
      </w:r>
    </w:p>
    <w:p w14:paraId="4BB5DF39"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p>
    <w:p w14:paraId="1B4163E1"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Vertical Scaling</w:t>
      </w:r>
    </w:p>
    <w:p w14:paraId="36A15DD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Vertical scaling</w:t>
      </w:r>
      <w:r w:rsidRPr="000F4AF5">
        <w:rPr>
          <w:rFonts w:ascii="Times New Roman" w:eastAsia="Times New Roman" w:hAnsi="Times New Roman" w:cs="Times New Roman"/>
          <w:kern w:val="0"/>
          <w:lang w:eastAsia="en-IN"/>
          <w14:ligatures w14:val="none"/>
        </w:rPr>
        <w:t xml:space="preserve"> means increasing the resources of an existing machine or instance.</w:t>
      </w:r>
    </w:p>
    <w:p w14:paraId="679AF12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3E22476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Before:</w:t>
      </w:r>
    </w:p>
    <w:p w14:paraId="4419F2E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4 CPU + 8 GB RAM</w:t>
      </w:r>
    </w:p>
    <w:p w14:paraId="3288D33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1B1D5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941C6A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6F076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After:</w:t>
      </w:r>
    </w:p>
    <w:p w14:paraId="3D7AE0B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8 CPU + 32 GB RAM</w:t>
      </w:r>
    </w:p>
    <w:p w14:paraId="2E0C9DF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The application is still running on the same instance.</w:t>
      </w:r>
    </w:p>
    <w:p w14:paraId="35149E0A"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p>
    <w:p w14:paraId="72FFBDE5"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1"/>
        <w:gridCol w:w="4081"/>
      </w:tblGrid>
      <w:tr w:rsidR="000F4AF5" w:rsidRPr="000F4AF5" w14:paraId="1A3DCC94" w14:textId="77777777" w:rsidTr="00C900F2">
        <w:trPr>
          <w:tblHeader/>
          <w:tblCellSpacing w:w="15" w:type="dxa"/>
        </w:trPr>
        <w:tc>
          <w:tcPr>
            <w:tcW w:w="0" w:type="auto"/>
            <w:vAlign w:val="center"/>
            <w:hideMark/>
          </w:tcPr>
          <w:p w14:paraId="5824F958" w14:textId="77777777" w:rsidR="000F4AF5" w:rsidRPr="000F4AF5" w:rsidRDefault="000F4AF5" w:rsidP="00C900F2">
            <w:pPr>
              <w:spacing w:after="0" w:line="240" w:lineRule="auto"/>
              <w:jc w:val="center"/>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Process Concurrency / Scale Out</w:t>
            </w:r>
          </w:p>
        </w:tc>
        <w:tc>
          <w:tcPr>
            <w:tcW w:w="0" w:type="auto"/>
            <w:vAlign w:val="center"/>
            <w:hideMark/>
          </w:tcPr>
          <w:p w14:paraId="1D7E8840" w14:textId="77777777" w:rsidR="000F4AF5" w:rsidRPr="000F4AF5" w:rsidRDefault="000F4AF5" w:rsidP="00C900F2">
            <w:pPr>
              <w:spacing w:after="0" w:line="240" w:lineRule="auto"/>
              <w:jc w:val="center"/>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Vertical Scaling / Scale Up</w:t>
            </w:r>
          </w:p>
        </w:tc>
      </w:tr>
      <w:tr w:rsidR="000F4AF5" w:rsidRPr="000F4AF5" w14:paraId="06291F31" w14:textId="77777777" w:rsidTr="00C900F2">
        <w:trPr>
          <w:tblCellSpacing w:w="15" w:type="dxa"/>
        </w:trPr>
        <w:tc>
          <w:tcPr>
            <w:tcW w:w="0" w:type="auto"/>
            <w:vAlign w:val="center"/>
            <w:hideMark/>
          </w:tcPr>
          <w:p w14:paraId="4FDE0EA0"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Adds more processes/instances</w:t>
            </w:r>
          </w:p>
        </w:tc>
        <w:tc>
          <w:tcPr>
            <w:tcW w:w="0" w:type="auto"/>
            <w:vAlign w:val="center"/>
            <w:hideMark/>
          </w:tcPr>
          <w:p w14:paraId="14E3E732"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Adds more CPU/RAM</w:t>
            </w:r>
          </w:p>
        </w:tc>
      </w:tr>
      <w:tr w:rsidR="000F4AF5" w:rsidRPr="000F4AF5" w14:paraId="4EA991C6" w14:textId="77777777" w:rsidTr="00C900F2">
        <w:trPr>
          <w:tblCellSpacing w:w="15" w:type="dxa"/>
        </w:trPr>
        <w:tc>
          <w:tcPr>
            <w:tcW w:w="0" w:type="auto"/>
            <w:vAlign w:val="center"/>
            <w:hideMark/>
          </w:tcPr>
          <w:p w14:paraId="729E4CDA"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Horizontal scaling</w:t>
            </w:r>
          </w:p>
        </w:tc>
        <w:tc>
          <w:tcPr>
            <w:tcW w:w="0" w:type="auto"/>
            <w:vAlign w:val="center"/>
            <w:hideMark/>
          </w:tcPr>
          <w:p w14:paraId="3DF72DEC"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Vertical scaling</w:t>
            </w:r>
          </w:p>
        </w:tc>
      </w:tr>
      <w:tr w:rsidR="000F4AF5" w:rsidRPr="000F4AF5" w14:paraId="1A5DE9B8" w14:textId="77777777" w:rsidTr="00C900F2">
        <w:trPr>
          <w:tblCellSpacing w:w="15" w:type="dxa"/>
        </w:trPr>
        <w:tc>
          <w:tcPr>
            <w:tcW w:w="0" w:type="auto"/>
            <w:vAlign w:val="center"/>
            <w:hideMark/>
          </w:tcPr>
          <w:p w14:paraId="5A4A2701"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Workload distributed across instances</w:t>
            </w:r>
          </w:p>
        </w:tc>
        <w:tc>
          <w:tcPr>
            <w:tcW w:w="0" w:type="auto"/>
            <w:vAlign w:val="center"/>
            <w:hideMark/>
          </w:tcPr>
          <w:p w14:paraId="69C7358A"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More workload handled by one instance</w:t>
            </w:r>
          </w:p>
        </w:tc>
      </w:tr>
      <w:tr w:rsidR="000F4AF5" w:rsidRPr="000F4AF5" w14:paraId="11849913" w14:textId="77777777" w:rsidTr="00C900F2">
        <w:trPr>
          <w:tblCellSpacing w:w="15" w:type="dxa"/>
        </w:trPr>
        <w:tc>
          <w:tcPr>
            <w:tcW w:w="0" w:type="auto"/>
            <w:vAlign w:val="center"/>
            <w:hideMark/>
          </w:tcPr>
          <w:p w14:paraId="1FDBF19E"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Better suited to cloud-native systems</w:t>
            </w:r>
          </w:p>
        </w:tc>
        <w:tc>
          <w:tcPr>
            <w:tcW w:w="0" w:type="auto"/>
            <w:vAlign w:val="center"/>
            <w:hideMark/>
          </w:tcPr>
          <w:p w14:paraId="53D0EF99"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Has hardware/resource limits</w:t>
            </w:r>
          </w:p>
        </w:tc>
      </w:tr>
      <w:tr w:rsidR="000F4AF5" w:rsidRPr="000F4AF5" w14:paraId="620EFC0F" w14:textId="77777777" w:rsidTr="00C900F2">
        <w:trPr>
          <w:tblCellSpacing w:w="15" w:type="dxa"/>
        </w:trPr>
        <w:tc>
          <w:tcPr>
            <w:tcW w:w="0" w:type="auto"/>
            <w:vAlign w:val="center"/>
            <w:hideMark/>
          </w:tcPr>
          <w:p w14:paraId="26F1353C"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Can improve fault tolerance</w:t>
            </w:r>
          </w:p>
        </w:tc>
        <w:tc>
          <w:tcPr>
            <w:tcW w:w="0" w:type="auto"/>
            <w:vAlign w:val="center"/>
            <w:hideMark/>
          </w:tcPr>
          <w:p w14:paraId="0E9415A4"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Single instance can remain a failure point</w:t>
            </w:r>
          </w:p>
        </w:tc>
      </w:tr>
      <w:tr w:rsidR="000F4AF5" w:rsidRPr="000F4AF5" w14:paraId="41E45A03" w14:textId="77777777" w:rsidTr="00C900F2">
        <w:trPr>
          <w:tblCellSpacing w:w="15" w:type="dxa"/>
        </w:trPr>
        <w:tc>
          <w:tcPr>
            <w:tcW w:w="0" w:type="auto"/>
            <w:vAlign w:val="center"/>
            <w:hideMark/>
          </w:tcPr>
          <w:p w14:paraId="73E8B03A"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Easy to automate with orchestration</w:t>
            </w:r>
          </w:p>
        </w:tc>
        <w:tc>
          <w:tcPr>
            <w:tcW w:w="0" w:type="auto"/>
            <w:vAlign w:val="center"/>
            <w:hideMark/>
          </w:tcPr>
          <w:p w14:paraId="40BD86AC" w14:textId="77777777" w:rsidR="000F4AF5" w:rsidRPr="000F4AF5" w:rsidRDefault="000F4AF5" w:rsidP="00C900F2">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Usually requires resizing the instance</w:t>
            </w:r>
          </w:p>
        </w:tc>
      </w:tr>
    </w:tbl>
    <w:p w14:paraId="705E03A6"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Visual comparison</w:t>
      </w:r>
    </w:p>
    <w:p w14:paraId="61BED9F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Scale out:</w:t>
      </w:r>
    </w:p>
    <w:p w14:paraId="71BD7AE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0D21C2E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633E9B2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73D286A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  App 2  App 3</w:t>
      </w:r>
    </w:p>
    <w:p w14:paraId="6E846E9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Scale up:</w:t>
      </w:r>
    </w:p>
    <w:p w14:paraId="69935A1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One Application</w:t>
      </w:r>
    </w:p>
    <w:p w14:paraId="54F3157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C8B678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B0F4BB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More CPU  │</w:t>
      </w:r>
    </w:p>
    <w:p w14:paraId="74D92CC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More RAM  │</w:t>
      </w:r>
    </w:p>
    <w:p w14:paraId="4A97EB6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12F3DF7" w14:textId="77777777" w:rsidR="000F4AF5" w:rsidRDefault="000F4AF5" w:rsidP="000F4AF5">
      <w:pPr>
        <w:pBdr>
          <w:bottom w:val="single" w:sz="6" w:space="1" w:color="auto"/>
        </w:pBdr>
      </w:pPr>
    </w:p>
    <w:p w14:paraId="2922A2B7"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8"/>
          <w:szCs w:val="38"/>
          <w:lang w:eastAsia="en-IN"/>
          <w14:ligatures w14:val="none"/>
        </w:rPr>
      </w:pPr>
      <w:r w:rsidRPr="000F4AF5">
        <w:rPr>
          <w:rFonts w:ascii="Times New Roman" w:eastAsia="Times New Roman" w:hAnsi="Times New Roman" w:cs="Times New Roman"/>
          <w:b/>
          <w:bCs/>
          <w:kern w:val="36"/>
          <w:sz w:val="38"/>
          <w:szCs w:val="38"/>
          <w:lang w:eastAsia="en-IN"/>
          <w14:ligatures w14:val="none"/>
        </w:rPr>
        <w:t>Reliability &amp; Parity</w:t>
      </w:r>
    </w:p>
    <w:p w14:paraId="30C8FE61"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1. Why should processes be disposable in cloud-native environments?</w:t>
      </w:r>
    </w:p>
    <w:p w14:paraId="29D3960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Disposability</w:t>
      </w:r>
      <w:r w:rsidRPr="000F4AF5">
        <w:rPr>
          <w:rFonts w:ascii="Times New Roman" w:eastAsia="Times New Roman" w:hAnsi="Times New Roman" w:cs="Times New Roman"/>
          <w:kern w:val="0"/>
          <w:lang w:eastAsia="en-IN"/>
          <w14:ligatures w14:val="none"/>
        </w:rPr>
        <w:t xml:space="preserve"> means application instances should be able to </w:t>
      </w:r>
      <w:r w:rsidRPr="000F4AF5">
        <w:rPr>
          <w:rFonts w:ascii="Times New Roman" w:eastAsia="Times New Roman" w:hAnsi="Times New Roman" w:cs="Times New Roman"/>
          <w:b/>
          <w:bCs/>
          <w:kern w:val="0"/>
          <w:lang w:eastAsia="en-IN"/>
          <w14:ligatures w14:val="none"/>
        </w:rPr>
        <w:t>start quickly, shut down safely, and be replaced easily</w:t>
      </w:r>
      <w:r w:rsidRPr="000F4AF5">
        <w:rPr>
          <w:rFonts w:ascii="Times New Roman" w:eastAsia="Times New Roman" w:hAnsi="Times New Roman" w:cs="Times New Roman"/>
          <w:kern w:val="0"/>
          <w:lang w:eastAsia="en-IN"/>
          <w14:ligatures w14:val="none"/>
        </w:rPr>
        <w:t>.</w:t>
      </w:r>
    </w:p>
    <w:p w14:paraId="353016C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Cloud-native platforms frequently create and remove instances because of scaling, deployments, failures, or infrastructure changes.</w:t>
      </w:r>
    </w:p>
    <w:p w14:paraId="10E7015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Traffic increases</w:t>
      </w:r>
    </w:p>
    <w:p w14:paraId="092B957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812B44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Create new instance</w:t>
      </w:r>
    </w:p>
    <w:p w14:paraId="309BCA4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3AC23F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Instance becomes ready</w:t>
      </w:r>
    </w:p>
    <w:p w14:paraId="5DECA59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A98F95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Receives traffic</w:t>
      </w:r>
    </w:p>
    <w:p w14:paraId="39A2E2B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an instance becomes unhealthy:</w:t>
      </w:r>
    </w:p>
    <w:p w14:paraId="38DF507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Unhealthy Instance</w:t>
      </w:r>
    </w:p>
    <w:p w14:paraId="6A1F50A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E660BE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Remove from traffic</w:t>
      </w:r>
    </w:p>
    <w:p w14:paraId="3BE48D9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A17C0E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Terminate</w:t>
      </w:r>
    </w:p>
    <w:p w14:paraId="0C51285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085DFE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Create replacement</w:t>
      </w:r>
    </w:p>
    <w:p w14:paraId="4AEABD1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2A65DD79" w14:textId="77777777" w:rsidR="000F4AF5" w:rsidRPr="000F4AF5" w:rsidRDefault="000F4AF5" w:rsidP="000F4A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Fast startup</w:t>
      </w:r>
      <w:r w:rsidRPr="000F4AF5">
        <w:rPr>
          <w:rFonts w:ascii="Times New Roman" w:eastAsia="Times New Roman" w:hAnsi="Times New Roman" w:cs="Times New Roman"/>
          <w:kern w:val="0"/>
          <w:lang w:eastAsia="en-IN"/>
          <w14:ligatures w14:val="none"/>
        </w:rPr>
        <w:t xml:space="preserve"> → new instances can be created quickly. </w:t>
      </w:r>
    </w:p>
    <w:p w14:paraId="20EE3FEE" w14:textId="77777777" w:rsidR="000F4AF5" w:rsidRPr="000F4AF5" w:rsidRDefault="000F4AF5" w:rsidP="000F4A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Graceful shutdown</w:t>
      </w:r>
      <w:r w:rsidRPr="000F4AF5">
        <w:rPr>
          <w:rFonts w:ascii="Times New Roman" w:eastAsia="Times New Roman" w:hAnsi="Times New Roman" w:cs="Times New Roman"/>
          <w:kern w:val="0"/>
          <w:lang w:eastAsia="en-IN"/>
          <w14:ligatures w14:val="none"/>
        </w:rPr>
        <w:t xml:space="preserve"> → existing requests can finish before termination. </w:t>
      </w:r>
    </w:p>
    <w:p w14:paraId="6F17402F" w14:textId="77777777" w:rsidR="000F4AF5" w:rsidRPr="000F4AF5" w:rsidRDefault="000F4AF5" w:rsidP="000F4A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Fault recovery</w:t>
      </w:r>
      <w:r w:rsidRPr="000F4AF5">
        <w:rPr>
          <w:rFonts w:ascii="Times New Roman" w:eastAsia="Times New Roman" w:hAnsi="Times New Roman" w:cs="Times New Roman"/>
          <w:kern w:val="0"/>
          <w:lang w:eastAsia="en-IN"/>
          <w14:ligatures w14:val="none"/>
        </w:rPr>
        <w:t xml:space="preserve"> → failed instances can be replaced automatically. </w:t>
      </w:r>
    </w:p>
    <w:p w14:paraId="6A064A26" w14:textId="77777777" w:rsidR="000F4AF5" w:rsidRPr="000F4AF5" w:rsidRDefault="000F4AF5" w:rsidP="000F4A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Easy deployments</w:t>
      </w:r>
      <w:r w:rsidRPr="000F4AF5">
        <w:rPr>
          <w:rFonts w:ascii="Times New Roman" w:eastAsia="Times New Roman" w:hAnsi="Times New Roman" w:cs="Times New Roman"/>
          <w:kern w:val="0"/>
          <w:lang w:eastAsia="en-IN"/>
          <w14:ligatures w14:val="none"/>
        </w:rPr>
        <w:t xml:space="preserve"> → old instances can be replaced with new versions. </w:t>
      </w:r>
    </w:p>
    <w:p w14:paraId="0E579668" w14:textId="77777777" w:rsidR="000F4AF5" w:rsidRPr="000F4AF5" w:rsidRDefault="000F4AF5" w:rsidP="000F4A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Horizontal scaling</w:t>
      </w:r>
      <w:r w:rsidRPr="000F4AF5">
        <w:rPr>
          <w:rFonts w:ascii="Times New Roman" w:eastAsia="Times New Roman" w:hAnsi="Times New Roman" w:cs="Times New Roman"/>
          <w:kern w:val="0"/>
          <w:lang w:eastAsia="en-IN"/>
          <w14:ligatures w14:val="none"/>
        </w:rPr>
        <w:t xml:space="preserve"> → instances can be added or removed based on demand. </w:t>
      </w:r>
    </w:p>
    <w:p w14:paraId="5131DE42"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012878F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Processes should be disposable because cloud-native infrastructure frequently creates, destroys, and replaces instances. Applications should therefore not depend on the lifetime of a particular instance and should handle startup and shutdown safely.</w:t>
      </w:r>
    </w:p>
    <w:p w14:paraId="08B4B622"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1979C44">
          <v:rect id="_x0000_i1026" style="width:0;height:1.5pt" o:hralign="center" o:hrstd="t" o:hr="t" fillcolor="#a0a0a0" stroked="f"/>
        </w:pict>
      </w:r>
    </w:p>
    <w:p w14:paraId="17BBDE24" w14:textId="4BCC9070"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0F4AF5">
        <w:rPr>
          <w:rFonts w:ascii="Times New Roman" w:eastAsia="Times New Roman" w:hAnsi="Times New Roman" w:cs="Times New Roman"/>
          <w:b/>
          <w:bCs/>
          <w:kern w:val="36"/>
          <w:sz w:val="36"/>
          <w:szCs w:val="36"/>
          <w:lang w:eastAsia="en-IN"/>
          <w14:ligatures w14:val="none"/>
        </w:rPr>
        <w:t>Dev/Prod Parity</w:t>
      </w:r>
    </w:p>
    <w:p w14:paraId="1D45DB5E"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2. Why is minimizing differences between development and production environments critical?</w:t>
      </w:r>
    </w:p>
    <w:p w14:paraId="1BFD5D8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Dev/Prod parity</w:t>
      </w:r>
      <w:r w:rsidRPr="000F4AF5">
        <w:rPr>
          <w:rFonts w:ascii="Times New Roman" w:eastAsia="Times New Roman" w:hAnsi="Times New Roman" w:cs="Times New Roman"/>
          <w:kern w:val="0"/>
          <w:lang w:eastAsia="en-IN"/>
          <w14:ligatures w14:val="none"/>
        </w:rPr>
        <w:t xml:space="preserve"> means keeping development, testing, staging, and production environments as similar as possible.</w:t>
      </w:r>
    </w:p>
    <w:p w14:paraId="61FA0B5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environments are very different:</w:t>
      </w:r>
    </w:p>
    <w:p w14:paraId="50915A5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w:t>
      </w:r>
    </w:p>
    <w:p w14:paraId="73437C0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Java 21 + MySQL 8</w:t>
      </w:r>
    </w:p>
    <w:p w14:paraId="7EFA93E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E09D48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0A2AE20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Java 17 + Different DB</w:t>
      </w:r>
    </w:p>
    <w:p w14:paraId="2A2E468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C540839" w14:textId="01CDFD8C"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Unexpected bugs </w:t>
      </w:r>
    </w:p>
    <w:p w14:paraId="4ECC5D7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feature may work in development but fail in production because of differences in:</w:t>
      </w:r>
    </w:p>
    <w:p w14:paraId="112B0B4F"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Programming language/runtime versions </w:t>
      </w:r>
    </w:p>
    <w:p w14:paraId="3B5D7E16"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 xml:space="preserve">Dependencies </w:t>
      </w:r>
    </w:p>
    <w:p w14:paraId="0CBAE82A"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Databases </w:t>
      </w:r>
    </w:p>
    <w:p w14:paraId="79694262"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Configuration </w:t>
      </w:r>
    </w:p>
    <w:p w14:paraId="5624B378"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Operating systems </w:t>
      </w:r>
    </w:p>
    <w:p w14:paraId="5905E4D3"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External services </w:t>
      </w:r>
    </w:p>
    <w:p w14:paraId="52285183" w14:textId="77777777" w:rsidR="000F4AF5" w:rsidRPr="000F4AF5" w:rsidRDefault="000F4AF5" w:rsidP="000F4A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Build/deployment processes </w:t>
      </w:r>
    </w:p>
    <w:p w14:paraId="6FCBE6C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 better parity:</w:t>
      </w:r>
    </w:p>
    <w:p w14:paraId="7C61587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w:t>
      </w:r>
    </w:p>
    <w:p w14:paraId="3D8C27A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4D9D15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Testing</w:t>
      </w:r>
    </w:p>
    <w:p w14:paraId="7341B04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A1394C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Staging</w:t>
      </w:r>
    </w:p>
    <w:p w14:paraId="1C3FE7D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AAF0B5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0853AED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67A04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Same application + similar environment</w:t>
      </w:r>
    </w:p>
    <w:p w14:paraId="5B7CE81C"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61E160F9" w14:textId="77777777" w:rsidR="000F4AF5" w:rsidRPr="000F4AF5" w:rsidRDefault="000F4AF5" w:rsidP="000F4A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Finds production issues earlier. </w:t>
      </w:r>
    </w:p>
    <w:p w14:paraId="1E521264" w14:textId="77777777" w:rsidR="000F4AF5" w:rsidRPr="000F4AF5" w:rsidRDefault="000F4AF5" w:rsidP="000F4A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Makes testing more reliable. </w:t>
      </w:r>
    </w:p>
    <w:p w14:paraId="4D984950" w14:textId="77777777" w:rsidR="000F4AF5" w:rsidRPr="000F4AF5" w:rsidRDefault="000F4AF5" w:rsidP="000F4A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Reduces deployment surprises. </w:t>
      </w:r>
    </w:p>
    <w:p w14:paraId="66416ABC" w14:textId="77777777" w:rsidR="000F4AF5" w:rsidRPr="000F4AF5" w:rsidRDefault="000F4AF5" w:rsidP="000F4A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Reduces "works on my machine" problems. </w:t>
      </w:r>
    </w:p>
    <w:p w14:paraId="76A8A4FB" w14:textId="77777777" w:rsidR="000F4AF5" w:rsidRPr="000F4AF5" w:rsidRDefault="000F4AF5" w:rsidP="000F4A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Makes troubleshooting easier. </w:t>
      </w:r>
    </w:p>
    <w:p w14:paraId="3ECE2699"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05AB875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Minimizing differences between development and production reduces environment-specific bugs and makes test results more representative of real production behavior.</w:t>
      </w:r>
    </w:p>
    <w:p w14:paraId="12BBD73B" w14:textId="62C3950B" w:rsidR="000F4AF5" w:rsidRPr="000F4AF5" w:rsidRDefault="00000000" w:rsidP="000F4AF5">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lang w:eastAsia="en-IN"/>
          <w14:ligatures w14:val="none"/>
        </w:rPr>
        <w:pict w14:anchorId="1052BBDE">
          <v:rect id="_x0000_i1027" style="width:0;height:1.5pt" o:hralign="center" o:hrstd="t" o:hr="t" fillcolor="#a0a0a0" stroked="f"/>
        </w:pict>
      </w:r>
      <w:r w:rsidR="000F4AF5" w:rsidRPr="000F4AF5">
        <w:rPr>
          <w:rFonts w:ascii="Times New Roman" w:eastAsia="Times New Roman" w:hAnsi="Times New Roman" w:cs="Times New Roman"/>
          <w:b/>
          <w:bCs/>
          <w:kern w:val="36"/>
          <w:sz w:val="32"/>
          <w:szCs w:val="32"/>
          <w:lang w:eastAsia="en-IN"/>
          <w14:ligatures w14:val="none"/>
        </w:rPr>
        <w:t>Observability &amp; Config</w:t>
      </w:r>
    </w:p>
    <w:p w14:paraId="4B3CA097"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3. Why should logs be treated as event streams rather than files?</w:t>
      </w:r>
    </w:p>
    <w:p w14:paraId="6FE9967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 traditional applications, logs are often written to local files:</w:t>
      </w:r>
    </w:p>
    <w:p w14:paraId="6F3F779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70DB42E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6A2858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application.log</w:t>
      </w:r>
    </w:p>
    <w:p w14:paraId="43E9CF1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BBA2B3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Server</w:t>
      </w:r>
    </w:p>
    <w:p w14:paraId="301823D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 cloud-native systems, application instances and containers can be created and destroyed frequently. Therefore, relying on local files is unreliable.</w:t>
      </w:r>
    </w:p>
    <w:p w14:paraId="2922A5C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w:t>
      </w:r>
    </w:p>
    <w:p w14:paraId="313E742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43FA99C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FE9C45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stdout / stderr</w:t>
      </w:r>
    </w:p>
    <w:p w14:paraId="461F7E5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13F16B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Log Collector</w:t>
      </w:r>
    </w:p>
    <w:p w14:paraId="2C564F8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635D5F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Centralized Logging</w:t>
      </w:r>
    </w:p>
    <w:p w14:paraId="5A5E627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1F41AC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Search / Alerts / Dashboards</w:t>
      </w:r>
    </w:p>
    <w:p w14:paraId="3CB39923"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5106959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Containers are temporary</w:t>
      </w:r>
    </w:p>
    <w:p w14:paraId="04A51BA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a container is deleted, its local filesystem may disappear.</w:t>
      </w:r>
    </w:p>
    <w:p w14:paraId="4D224A5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Multiple instances</w:t>
      </w:r>
    </w:p>
    <w:p w14:paraId="378B4E7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Logs from many instances can be collected into one centralized system.</w:t>
      </w:r>
    </w:p>
    <w:p w14:paraId="764EEB8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Easier troubleshooting</w:t>
      </w:r>
    </w:p>
    <w:p w14:paraId="4CAF476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Operations teams can search logs across multiple microservices.</w:t>
      </w:r>
    </w:p>
    <w:p w14:paraId="7B5329D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Better observability</w:t>
      </w:r>
    </w:p>
    <w:p w14:paraId="4078D46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Logs can be correlated with metrics and distributed traces.</w:t>
      </w:r>
    </w:p>
    <w:p w14:paraId="76794F5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5. Platform independence</w:t>
      </w:r>
    </w:p>
    <w:p w14:paraId="26E62B0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doesn't need to know where logs are ultimately stored.</w:t>
      </w:r>
    </w:p>
    <w:p w14:paraId="670D84C8"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0CABD35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Logs are treated as event streams because cloud-native applications are distributed and dynamic. Sending logs as streams allows platforms to centrally collect, store, search, analyze, and monitor logs from many temporary instances.</w:t>
      </w:r>
    </w:p>
    <w:p w14:paraId="36D651B2"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0FDDAFC">
          <v:rect id="_x0000_i1028" style="width:0;height:1.5pt" o:hralign="center" o:hrstd="t" o:hr="t" fillcolor="#a0a0a0" stroked="f"/>
        </w:pict>
      </w:r>
    </w:p>
    <w:p w14:paraId="5708E4E4" w14:textId="370C07AB"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0F4AF5">
        <w:rPr>
          <w:rFonts w:ascii="Times New Roman" w:eastAsia="Times New Roman" w:hAnsi="Times New Roman" w:cs="Times New Roman"/>
          <w:b/>
          <w:bCs/>
          <w:kern w:val="36"/>
          <w:sz w:val="36"/>
          <w:szCs w:val="36"/>
          <w:lang w:eastAsia="en-IN"/>
          <w14:ligatures w14:val="none"/>
        </w:rPr>
        <w:t>Externalizing Config &amp; Secrets in Spring Boot</w:t>
      </w:r>
    </w:p>
    <w:p w14:paraId="0B41E6C2"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4. How do Spring Boot profiles help manage environment-specific configurations?</w:t>
      </w:r>
    </w:p>
    <w:p w14:paraId="7A3E517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Spring Boot Profiles</w:t>
      </w:r>
      <w:r w:rsidRPr="000F4AF5">
        <w:rPr>
          <w:rFonts w:ascii="Times New Roman" w:eastAsia="Times New Roman" w:hAnsi="Times New Roman" w:cs="Times New Roman"/>
          <w:kern w:val="0"/>
          <w:lang w:eastAsia="en-IN"/>
          <w14:ligatures w14:val="none"/>
        </w:rPr>
        <w:t xml:space="preserve"> allow different configuration settings to be activated for different environments.</w:t>
      </w:r>
    </w:p>
    <w:p w14:paraId="43C8AD9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04B7F52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application.properties</w:t>
      </w:r>
    </w:p>
    <w:p w14:paraId="2044088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application-dev.properties</w:t>
      </w:r>
    </w:p>
    <w:p w14:paraId="6D08AB9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application-test.properties</w:t>
      </w:r>
    </w:p>
    <w:p w14:paraId="00AC8E3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application-prod.properties</w:t>
      </w:r>
    </w:p>
    <w:p w14:paraId="76D78D7E"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Development</w:t>
      </w:r>
    </w:p>
    <w:p w14:paraId="465C149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application-dev.properties</w:t>
      </w:r>
    </w:p>
    <w:p w14:paraId="558F710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server.port=8080</w:t>
      </w:r>
    </w:p>
    <w:p w14:paraId="7AEFD08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spring.datasource.url=jdbc:mysql://localhost:3306/bankdb</w:t>
      </w:r>
    </w:p>
    <w:p w14:paraId="5D202469"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Production</w:t>
      </w:r>
    </w:p>
    <w:p w14:paraId="3521A7B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application-prod.properties</w:t>
      </w:r>
    </w:p>
    <w:p w14:paraId="672CBE1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server.port=8080</w:t>
      </w:r>
    </w:p>
    <w:p w14:paraId="3A85A70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spring.datasource.url=${DB_URL}</w:t>
      </w:r>
    </w:p>
    <w:p w14:paraId="3465077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active profile can be selected using:</w:t>
      </w:r>
    </w:p>
    <w:p w14:paraId="22DB3C5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spring.profiles.active=prod</w:t>
      </w:r>
    </w:p>
    <w:p w14:paraId="4FA78C1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or through an environment variable:</w:t>
      </w:r>
    </w:p>
    <w:p w14:paraId="69B6DD3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SPRING_PROFILES_ACTIVE=prod</w:t>
      </w:r>
    </w:p>
    <w:p w14:paraId="27519F63"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How it works</w:t>
      </w:r>
    </w:p>
    <w:p w14:paraId="015C5DF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Spring Boot</w:t>
      </w:r>
    </w:p>
    <w:p w14:paraId="4F8DFE7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567C90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Active Profile</w:t>
      </w:r>
    </w:p>
    <w:p w14:paraId="49975CB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ECCD68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34E270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w:t>
      </w:r>
    </w:p>
    <w:p w14:paraId="083AE27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DEV                     PROD</w:t>
      </w:r>
    </w:p>
    <w:p w14:paraId="560E192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w:t>
      </w:r>
    </w:p>
    <w:p w14:paraId="75E738D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dev configuration       prod configuration</w:t>
      </w:r>
    </w:p>
    <w:p w14:paraId="427D7EB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63739CEE" w14:textId="77777777" w:rsidR="000F4AF5" w:rsidRPr="000F4AF5" w:rsidRDefault="000F4AF5" w:rsidP="000F4A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Keeps environment-specific settings separate. </w:t>
      </w:r>
    </w:p>
    <w:p w14:paraId="65583DDC" w14:textId="77777777" w:rsidR="000F4AF5" w:rsidRPr="000F4AF5" w:rsidRDefault="000F4AF5" w:rsidP="000F4A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Allows the same application code to run in different environments. </w:t>
      </w:r>
    </w:p>
    <w:p w14:paraId="054A143E" w14:textId="77777777" w:rsidR="000F4AF5" w:rsidRPr="000F4AF5" w:rsidRDefault="000F4AF5" w:rsidP="000F4A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Simplifies testing and deployment. </w:t>
      </w:r>
    </w:p>
    <w:p w14:paraId="05F7308B" w14:textId="77777777" w:rsidR="000F4AF5" w:rsidRPr="000F4AF5" w:rsidRDefault="000F4AF5" w:rsidP="000F4A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Helps maintain dev/prod parity. </w:t>
      </w:r>
    </w:p>
    <w:p w14:paraId="770E09CD" w14:textId="77777777" w:rsidR="000F4AF5" w:rsidRPr="000F4AF5" w:rsidRDefault="000F4AF5" w:rsidP="000F4A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Reduces hardcoded environment information. </w:t>
      </w:r>
    </w:p>
    <w:p w14:paraId="709AFE59"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Important security point</w:t>
      </w:r>
    </w:p>
    <w:p w14:paraId="051C865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Profiles are useful for organizing configuration, but </w:t>
      </w:r>
      <w:r w:rsidRPr="000F4AF5">
        <w:rPr>
          <w:rFonts w:ascii="Times New Roman" w:eastAsia="Times New Roman" w:hAnsi="Times New Roman" w:cs="Times New Roman"/>
          <w:b/>
          <w:bCs/>
          <w:kern w:val="0"/>
          <w:lang w:eastAsia="en-IN"/>
          <w14:ligatures w14:val="none"/>
        </w:rPr>
        <w:t>production secrets should not normally be committed to Git</w:t>
      </w:r>
      <w:r w:rsidRPr="000F4AF5">
        <w:rPr>
          <w:rFonts w:ascii="Times New Roman" w:eastAsia="Times New Roman" w:hAnsi="Times New Roman" w:cs="Times New Roman"/>
          <w:kern w:val="0"/>
          <w:lang w:eastAsia="en-IN"/>
          <w14:ligatures w14:val="none"/>
        </w:rPr>
        <w:t xml:space="preserve">, even in </w:t>
      </w:r>
      <w:r w:rsidRPr="000F4AF5">
        <w:rPr>
          <w:rFonts w:ascii="Courier New" w:eastAsia="Times New Roman" w:hAnsi="Courier New" w:cs="Courier New"/>
          <w:kern w:val="0"/>
          <w:sz w:val="20"/>
          <w:szCs w:val="20"/>
          <w:lang w:eastAsia="en-IN"/>
          <w14:ligatures w14:val="none"/>
        </w:rPr>
        <w:t>application-prod.properties</w:t>
      </w:r>
      <w:r w:rsidRPr="000F4AF5">
        <w:rPr>
          <w:rFonts w:ascii="Times New Roman" w:eastAsia="Times New Roman" w:hAnsi="Times New Roman" w:cs="Times New Roman"/>
          <w:kern w:val="0"/>
          <w:lang w:eastAsia="en-IN"/>
          <w14:ligatures w14:val="none"/>
        </w:rPr>
        <w:t>.</w:t>
      </w:r>
    </w:p>
    <w:p w14:paraId="325B2BC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 use environment variables or a secret manager:</w:t>
      </w:r>
    </w:p>
    <w:p w14:paraId="6EAC09A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spring.datasource.password=${DB_PASSWORD}</w:t>
      </w:r>
    </w:p>
    <w:p w14:paraId="58FC0026"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569E849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Spring Boot profiles allow developers to maintain separate configuration for environments such as development, testing, and production. The same application can use the appropriate configuration by activating the required profile, while sensitive values can be supplied externally through environment variables or secret-management systems.</w:t>
      </w:r>
    </w:p>
    <w:p w14:paraId="1A51D6C6"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5C6DD40">
          <v:rect id="_x0000_i1029" style="width:0;height:1.5pt" o:hralign="center" o:hrstd="t" o:hr="t" fillcolor="#a0a0a0" stroked="f"/>
        </w:pict>
      </w:r>
    </w:p>
    <w:p w14:paraId="50A920B4" w14:textId="638EEC62"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0F4AF5">
        <w:rPr>
          <w:rFonts w:ascii="Times New Roman" w:eastAsia="Times New Roman" w:hAnsi="Times New Roman" w:cs="Times New Roman"/>
          <w:b/>
          <w:bCs/>
          <w:kern w:val="36"/>
          <w:sz w:val="36"/>
          <w:szCs w:val="36"/>
          <w:lang w:eastAsia="en-IN"/>
          <w14:ligatures w14:val="none"/>
        </w:rPr>
        <w:t xml:space="preserve"> Health, Readiness &amp; Liveness — Spring Boot Actuator</w:t>
      </w:r>
    </w:p>
    <w:p w14:paraId="03586AC4"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AF5">
        <w:rPr>
          <w:rFonts w:ascii="Times New Roman" w:eastAsia="Times New Roman" w:hAnsi="Times New Roman" w:cs="Times New Roman"/>
          <w:b/>
          <w:bCs/>
          <w:kern w:val="0"/>
          <w:sz w:val="36"/>
          <w:szCs w:val="36"/>
          <w:lang w:eastAsia="en-IN"/>
          <w14:ligatures w14:val="none"/>
        </w:rPr>
        <w:t>5. What is the difference between readiness and liveness probes in Spring Boot Actuator?</w:t>
      </w:r>
    </w:p>
    <w:p w14:paraId="72049EB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easiest way to remember is:</w:t>
      </w:r>
    </w:p>
    <w:p w14:paraId="3649D78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Liveness = "Am I alive?"</w:t>
      </w:r>
      <w:r w:rsidRPr="000F4AF5">
        <w:rPr>
          <w:rFonts w:ascii="Times New Roman" w:eastAsia="Times New Roman" w:hAnsi="Times New Roman" w:cs="Times New Roman"/>
          <w:kern w:val="0"/>
          <w:lang w:eastAsia="en-IN"/>
          <w14:ligatures w14:val="none"/>
        </w:rPr>
        <w:br/>
      </w:r>
      <w:r w:rsidRPr="000F4AF5">
        <w:rPr>
          <w:rFonts w:ascii="Times New Roman" w:eastAsia="Times New Roman" w:hAnsi="Times New Roman" w:cs="Times New Roman"/>
          <w:b/>
          <w:bCs/>
          <w:kern w:val="0"/>
          <w:lang w:eastAsia="en-IN"/>
          <w14:ligatures w14:val="none"/>
        </w:rPr>
        <w:t>Readiness = "Can I receive traffic?"</w:t>
      </w:r>
    </w:p>
    <w:p w14:paraId="49DF2CD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Liveness</w:t>
      </w:r>
    </w:p>
    <w:p w14:paraId="11C80E2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liveness probe</w:t>
      </w:r>
      <w:r w:rsidRPr="000F4AF5">
        <w:rPr>
          <w:rFonts w:ascii="Times New Roman" w:eastAsia="Times New Roman" w:hAnsi="Times New Roman" w:cs="Times New Roman"/>
          <w:kern w:val="0"/>
          <w:lang w:eastAsia="en-IN"/>
          <w14:ligatures w14:val="none"/>
        </w:rPr>
        <w:t xml:space="preserve"> checks whether the application is still functioning.</w:t>
      </w:r>
    </w:p>
    <w:p w14:paraId="42D46E3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liveness fails:</w:t>
      </w:r>
    </w:p>
    <w:p w14:paraId="6A94678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5A5581E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D669561" w14:textId="7D0F4D74"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Liveness </w:t>
      </w:r>
    </w:p>
    <w:p w14:paraId="037D5EC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BA9455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Platform restarts instance</w:t>
      </w:r>
    </w:p>
    <w:p w14:paraId="27D6070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Spring Boot Actuator commonly exposes:</w:t>
      </w:r>
    </w:p>
    <w:p w14:paraId="58D86B1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/actuator/health/liveness</w:t>
      </w:r>
    </w:p>
    <w:p w14:paraId="0191192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Readiness</w:t>
      </w:r>
    </w:p>
    <w:p w14:paraId="367E2E0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w:t>
      </w:r>
      <w:r w:rsidRPr="000F4AF5">
        <w:rPr>
          <w:rFonts w:ascii="Times New Roman" w:eastAsia="Times New Roman" w:hAnsi="Times New Roman" w:cs="Times New Roman"/>
          <w:b/>
          <w:bCs/>
          <w:kern w:val="0"/>
          <w:lang w:eastAsia="en-IN"/>
          <w14:ligatures w14:val="none"/>
        </w:rPr>
        <w:t>readiness probe</w:t>
      </w:r>
      <w:r w:rsidRPr="000F4AF5">
        <w:rPr>
          <w:rFonts w:ascii="Times New Roman" w:eastAsia="Times New Roman" w:hAnsi="Times New Roman" w:cs="Times New Roman"/>
          <w:kern w:val="0"/>
          <w:lang w:eastAsia="en-IN"/>
          <w14:ligatures w14:val="none"/>
        </w:rPr>
        <w:t xml:space="preserve"> checks whether the application is ready to handle requests.</w:t>
      </w:r>
    </w:p>
    <w:p w14:paraId="21B7B17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 an application may have started but still be waiting for an important dependency.</w:t>
      </w:r>
    </w:p>
    <w:p w14:paraId="1F20AE2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 started</w:t>
      </w:r>
    </w:p>
    <w:p w14:paraId="43C6BCC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A45F71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Database/dependency unavailable</w:t>
      </w:r>
    </w:p>
    <w:p w14:paraId="2925E9E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E8C137F" w14:textId="4F1B63E2"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Readiness </w:t>
      </w:r>
    </w:p>
    <w:p w14:paraId="4ED4C64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3C7752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Don't send traffic</w:t>
      </w:r>
    </w:p>
    <w:p w14:paraId="25E6071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Once ready:</w:t>
      </w:r>
    </w:p>
    <w:p w14:paraId="04AB313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 xml:space="preserve">Readiness </w:t>
      </w:r>
      <w:r w:rsidRPr="000F4AF5">
        <w:rPr>
          <w:rFonts w:ascii="Segoe UI Symbol" w:eastAsia="Times New Roman" w:hAnsi="Segoe UI Symbol" w:cs="Segoe UI Symbol"/>
          <w:kern w:val="0"/>
          <w:sz w:val="20"/>
          <w:szCs w:val="20"/>
          <w:lang w:eastAsia="en-IN"/>
          <w14:ligatures w14:val="none"/>
        </w:rPr>
        <w:t>✓</w:t>
      </w:r>
    </w:p>
    <w:p w14:paraId="368AAF8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17C33D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Receive traffic</w:t>
      </w:r>
    </w:p>
    <w:p w14:paraId="14DCC31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Spring Boot Actuator commonly exposes:</w:t>
      </w:r>
    </w:p>
    <w:p w14:paraId="74357EA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/actuator/health/readiness</w:t>
      </w:r>
    </w:p>
    <w:p w14:paraId="4349D46E"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4"/>
        <w:gridCol w:w="4687"/>
      </w:tblGrid>
      <w:tr w:rsidR="000F4AF5" w:rsidRPr="000F4AF5" w14:paraId="0CEE1407" w14:textId="77777777" w:rsidTr="000F4AF5">
        <w:trPr>
          <w:tblHeader/>
          <w:tblCellSpacing w:w="15" w:type="dxa"/>
        </w:trPr>
        <w:tc>
          <w:tcPr>
            <w:tcW w:w="0" w:type="auto"/>
            <w:vAlign w:val="center"/>
            <w:hideMark/>
          </w:tcPr>
          <w:p w14:paraId="026761E5" w14:textId="77777777" w:rsidR="000F4AF5" w:rsidRPr="000F4AF5" w:rsidRDefault="000F4AF5" w:rsidP="000F4AF5">
            <w:pPr>
              <w:spacing w:after="0" w:line="240" w:lineRule="auto"/>
              <w:jc w:val="center"/>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Liveness</w:t>
            </w:r>
          </w:p>
        </w:tc>
        <w:tc>
          <w:tcPr>
            <w:tcW w:w="0" w:type="auto"/>
            <w:vAlign w:val="center"/>
            <w:hideMark/>
          </w:tcPr>
          <w:p w14:paraId="5323512D" w14:textId="77777777" w:rsidR="000F4AF5" w:rsidRPr="000F4AF5" w:rsidRDefault="000F4AF5" w:rsidP="000F4AF5">
            <w:pPr>
              <w:spacing w:after="0" w:line="240" w:lineRule="auto"/>
              <w:jc w:val="center"/>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Readiness</w:t>
            </w:r>
          </w:p>
        </w:tc>
      </w:tr>
      <w:tr w:rsidR="000F4AF5" w:rsidRPr="000F4AF5" w14:paraId="5CE7DA1E" w14:textId="77777777" w:rsidTr="000F4AF5">
        <w:trPr>
          <w:tblCellSpacing w:w="15" w:type="dxa"/>
        </w:trPr>
        <w:tc>
          <w:tcPr>
            <w:tcW w:w="0" w:type="auto"/>
            <w:vAlign w:val="center"/>
            <w:hideMark/>
          </w:tcPr>
          <w:p w14:paraId="24831182"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"Is the application alive?"</w:t>
            </w:r>
          </w:p>
        </w:tc>
        <w:tc>
          <w:tcPr>
            <w:tcW w:w="0" w:type="auto"/>
            <w:vAlign w:val="center"/>
            <w:hideMark/>
          </w:tcPr>
          <w:p w14:paraId="53436E35"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"Can it handle traffic?"</w:t>
            </w:r>
          </w:p>
        </w:tc>
      </w:tr>
      <w:tr w:rsidR="000F4AF5" w:rsidRPr="000F4AF5" w14:paraId="49E764CB" w14:textId="77777777" w:rsidTr="000F4AF5">
        <w:trPr>
          <w:tblCellSpacing w:w="15" w:type="dxa"/>
        </w:trPr>
        <w:tc>
          <w:tcPr>
            <w:tcW w:w="0" w:type="auto"/>
            <w:vAlign w:val="center"/>
            <w:hideMark/>
          </w:tcPr>
          <w:p w14:paraId="45A79C32"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Detects applications that need restarting</w:t>
            </w:r>
          </w:p>
        </w:tc>
        <w:tc>
          <w:tcPr>
            <w:tcW w:w="0" w:type="auto"/>
            <w:vAlign w:val="center"/>
            <w:hideMark/>
          </w:tcPr>
          <w:p w14:paraId="4A200833"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Controls whether traffic should be sent</w:t>
            </w:r>
          </w:p>
        </w:tc>
      </w:tr>
      <w:tr w:rsidR="000F4AF5" w:rsidRPr="000F4AF5" w14:paraId="11E3172E" w14:textId="77777777" w:rsidTr="000F4AF5">
        <w:trPr>
          <w:tblCellSpacing w:w="15" w:type="dxa"/>
        </w:trPr>
        <w:tc>
          <w:tcPr>
            <w:tcW w:w="0" w:type="auto"/>
            <w:vAlign w:val="center"/>
            <w:hideMark/>
          </w:tcPr>
          <w:p w14:paraId="4D129889"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Failure may trigger restart</w:t>
            </w:r>
          </w:p>
        </w:tc>
        <w:tc>
          <w:tcPr>
            <w:tcW w:w="0" w:type="auto"/>
            <w:vAlign w:val="center"/>
            <w:hideMark/>
          </w:tcPr>
          <w:p w14:paraId="5D72A2F9"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Failure normally removes instance from service</w:t>
            </w:r>
          </w:p>
        </w:tc>
      </w:tr>
      <w:tr w:rsidR="000F4AF5" w:rsidRPr="000F4AF5" w14:paraId="64BAA42E" w14:textId="77777777" w:rsidTr="000F4AF5">
        <w:trPr>
          <w:tblCellSpacing w:w="15" w:type="dxa"/>
        </w:trPr>
        <w:tc>
          <w:tcPr>
            <w:tcW w:w="0" w:type="auto"/>
            <w:vAlign w:val="center"/>
            <w:hideMark/>
          </w:tcPr>
          <w:p w14:paraId="4FFD08B1"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Courier New" w:eastAsia="Times New Roman" w:hAnsi="Courier New" w:cs="Courier New"/>
                <w:kern w:val="0"/>
                <w:sz w:val="20"/>
                <w:szCs w:val="20"/>
                <w:lang w:eastAsia="en-IN"/>
                <w14:ligatures w14:val="none"/>
              </w:rPr>
              <w:t>/actuator/health/liveness</w:t>
            </w:r>
          </w:p>
        </w:tc>
        <w:tc>
          <w:tcPr>
            <w:tcW w:w="0" w:type="auto"/>
            <w:vAlign w:val="center"/>
            <w:hideMark/>
          </w:tcPr>
          <w:p w14:paraId="394344FE"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Courier New" w:eastAsia="Times New Roman" w:hAnsi="Courier New" w:cs="Courier New"/>
                <w:kern w:val="0"/>
                <w:sz w:val="20"/>
                <w:szCs w:val="20"/>
                <w:lang w:eastAsia="en-IN"/>
                <w14:ligatures w14:val="none"/>
              </w:rPr>
              <w:t>/actuator/health/readiness</w:t>
            </w:r>
          </w:p>
        </w:tc>
      </w:tr>
    </w:tbl>
    <w:p w14:paraId="673965B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w:t>
      </w:r>
    </w:p>
    <w:p w14:paraId="20009BC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Imagine three application instances:</w:t>
      </w:r>
    </w:p>
    <w:p w14:paraId="52655A9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1551344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674ECD4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5525D59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    App 2    App 3</w:t>
      </w:r>
    </w:p>
    <w:p w14:paraId="277FCF8F" w14:textId="1EC54460"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r w:rsidRPr="000F4AF5">
        <w:rPr>
          <w:rFonts w:ascii="Segoe UI Symbol" w:eastAsia="Times New Roman" w:hAnsi="Segoe UI Symbol" w:cs="Segoe UI Symbol"/>
          <w:kern w:val="0"/>
          <w:sz w:val="20"/>
          <w:szCs w:val="20"/>
          <w:lang w:eastAsia="en-IN"/>
          <w14:ligatures w14:val="none"/>
        </w:rPr>
        <w:t>✓</w:t>
      </w:r>
      <w:r w:rsidRPr="000F4AF5">
        <w:rPr>
          <w:rFonts w:ascii="Courier New" w:eastAsia="Times New Roman" w:hAnsi="Courier New" w:cs="Courier New"/>
          <w:kern w:val="0"/>
          <w:sz w:val="20"/>
          <w:szCs w:val="20"/>
          <w:lang w:eastAsia="en-IN"/>
          <w14:ligatures w14:val="none"/>
        </w:rPr>
        <w:t xml:space="preserve">              </w:t>
      </w:r>
      <w:r w:rsidRPr="000F4AF5">
        <w:rPr>
          <w:rFonts w:ascii="Segoe UI Symbol" w:eastAsia="Times New Roman" w:hAnsi="Segoe UI Symbol" w:cs="Segoe UI Symbol"/>
          <w:kern w:val="0"/>
          <w:sz w:val="20"/>
          <w:szCs w:val="20"/>
          <w:lang w:eastAsia="en-IN"/>
          <w14:ligatures w14:val="none"/>
        </w:rPr>
        <w:t>✓</w:t>
      </w:r>
    </w:p>
    <w:p w14:paraId="6D4A624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Ready     Not      Ready</w:t>
      </w:r>
    </w:p>
    <w:p w14:paraId="59A9735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Ready</w:t>
      </w:r>
    </w:p>
    <w:p w14:paraId="54BAD54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load balancer/platform should send traffic to </w:t>
      </w:r>
      <w:r w:rsidRPr="000F4AF5">
        <w:rPr>
          <w:rFonts w:ascii="Times New Roman" w:eastAsia="Times New Roman" w:hAnsi="Times New Roman" w:cs="Times New Roman"/>
          <w:b/>
          <w:bCs/>
          <w:kern w:val="0"/>
          <w:lang w:eastAsia="en-IN"/>
          <w14:ligatures w14:val="none"/>
        </w:rPr>
        <w:t>App 1 and App 3</w:t>
      </w:r>
      <w:r w:rsidRPr="000F4AF5">
        <w:rPr>
          <w:rFonts w:ascii="Times New Roman" w:eastAsia="Times New Roman" w:hAnsi="Times New Roman" w:cs="Times New Roman"/>
          <w:kern w:val="0"/>
          <w:lang w:eastAsia="en-IN"/>
          <w14:ligatures w14:val="none"/>
        </w:rPr>
        <w:t>, not App 2.</w:t>
      </w:r>
    </w:p>
    <w:p w14:paraId="1E95DF1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If App 2 is actually stuck and its </w:t>
      </w:r>
      <w:r w:rsidRPr="000F4AF5">
        <w:rPr>
          <w:rFonts w:ascii="Times New Roman" w:eastAsia="Times New Roman" w:hAnsi="Times New Roman" w:cs="Times New Roman"/>
          <w:b/>
          <w:bCs/>
          <w:kern w:val="0"/>
          <w:lang w:eastAsia="en-IN"/>
          <w14:ligatures w14:val="none"/>
        </w:rPr>
        <w:t>liveness</w:t>
      </w:r>
      <w:r w:rsidRPr="000F4AF5">
        <w:rPr>
          <w:rFonts w:ascii="Times New Roman" w:eastAsia="Times New Roman" w:hAnsi="Times New Roman" w:cs="Times New Roman"/>
          <w:kern w:val="0"/>
          <w:lang w:eastAsia="en-IN"/>
          <w14:ligatures w14:val="none"/>
        </w:rPr>
        <w:t xml:space="preserve"> check fails:</w:t>
      </w:r>
    </w:p>
    <w:p w14:paraId="769D23D7" w14:textId="10DCE554"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Liveness </w:t>
      </w:r>
    </w:p>
    <w:p w14:paraId="0574D3D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DEE8AD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Restart App 2</w:t>
      </w:r>
    </w:p>
    <w:p w14:paraId="7350F70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421A5E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starts</w:t>
      </w:r>
    </w:p>
    <w:p w14:paraId="19E5769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3034E2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Readiness </w:t>
      </w:r>
      <w:r w:rsidRPr="000F4AF5">
        <w:rPr>
          <w:rFonts w:ascii="Segoe UI Symbol" w:eastAsia="Times New Roman" w:hAnsi="Segoe UI Symbol" w:cs="Segoe UI Symbol"/>
          <w:kern w:val="0"/>
          <w:sz w:val="20"/>
          <w:szCs w:val="20"/>
          <w:lang w:eastAsia="en-IN"/>
          <w14:ligatures w14:val="none"/>
        </w:rPr>
        <w:t>✓</w:t>
      </w:r>
    </w:p>
    <w:p w14:paraId="00D9289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5F6480D" w14:textId="77777777" w:rsidR="000F4AF5" w:rsidRPr="000F4AF5" w:rsidRDefault="000F4AF5" w:rsidP="000F4AF5">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Traffic resumes</w:t>
      </w:r>
    </w:p>
    <w:p w14:paraId="7F4CDFF2" w14:textId="77777777" w:rsidR="000F4AF5" w:rsidRPr="000F4AF5" w:rsidRDefault="000F4AF5" w:rsidP="000F4AF5"/>
    <w:p w14:paraId="4D6F721B" w14:textId="77777777" w:rsidR="000F4AF5" w:rsidRDefault="000F4AF5" w:rsidP="00902603"/>
    <w:p w14:paraId="4E483E41" w14:textId="77777777" w:rsidR="000F4AF5" w:rsidRDefault="000F4AF5" w:rsidP="00902603"/>
    <w:p w14:paraId="5EA2B5A0" w14:textId="77777777" w:rsidR="000F4AF5" w:rsidRDefault="000F4AF5" w:rsidP="00902603"/>
    <w:p w14:paraId="69CC5C4D" w14:textId="77777777" w:rsidR="000F4AF5" w:rsidRDefault="000F4AF5" w:rsidP="00902603"/>
    <w:p w14:paraId="2BCE9A0C" w14:textId="77777777" w:rsidR="000F4AF5" w:rsidRDefault="000F4AF5" w:rsidP="00902603"/>
    <w:p w14:paraId="6ED40F9F" w14:textId="77777777" w:rsidR="000F4AF5" w:rsidRDefault="000F4AF5" w:rsidP="00902603"/>
    <w:p w14:paraId="2EB19A84" w14:textId="77777777" w:rsidR="000F4AF5" w:rsidRDefault="000F4AF5" w:rsidP="00902603"/>
    <w:p w14:paraId="7C184407" w14:textId="77777777" w:rsidR="000F4AF5" w:rsidRDefault="000F4AF5" w:rsidP="00902603"/>
    <w:p w14:paraId="1864871F" w14:textId="77777777" w:rsidR="000F4AF5" w:rsidRDefault="000F4AF5" w:rsidP="00902603"/>
    <w:p w14:paraId="1D9A5EC1" w14:textId="77777777" w:rsidR="000F4AF5" w:rsidRDefault="000F4AF5" w:rsidP="00902603"/>
    <w:p w14:paraId="7FE31319" w14:textId="77777777" w:rsidR="000F4AF5" w:rsidRDefault="000F4AF5" w:rsidP="00902603"/>
    <w:p w14:paraId="29D4D94D" w14:textId="77777777" w:rsidR="000F4AF5" w:rsidRDefault="000F4AF5" w:rsidP="00902603"/>
    <w:p w14:paraId="6B646577" w14:textId="77777777" w:rsidR="00902603" w:rsidRDefault="00902603" w:rsidP="00902603"/>
    <w:p w14:paraId="14E926A5" w14:textId="77777777" w:rsidR="00902603" w:rsidRDefault="00902603" w:rsidP="00902603"/>
    <w:p w14:paraId="6C174882" w14:textId="77777777" w:rsidR="00902603" w:rsidRDefault="00902603" w:rsidP="00902603"/>
    <w:p w14:paraId="5BDEE5D1" w14:textId="23295862" w:rsidR="00425EBE" w:rsidRPr="000F4AF5" w:rsidRDefault="00425EBE" w:rsidP="00425EBE">
      <w:pPr>
        <w:pBdr>
          <w:bottom w:val="single" w:sz="12" w:space="1" w:color="auto"/>
        </w:pBdr>
        <w:jc w:val="center"/>
        <w:rPr>
          <w:b/>
          <w:bCs/>
          <w:sz w:val="48"/>
          <w:szCs w:val="48"/>
        </w:rPr>
      </w:pPr>
      <w:r w:rsidRPr="000F4AF5">
        <w:rPr>
          <w:b/>
          <w:bCs/>
          <w:sz w:val="48"/>
          <w:szCs w:val="48"/>
        </w:rPr>
        <w:t xml:space="preserve">Home </w:t>
      </w:r>
      <w:r w:rsidR="000F4AF5" w:rsidRPr="000F4AF5">
        <w:rPr>
          <w:b/>
          <w:bCs/>
          <w:sz w:val="48"/>
          <w:szCs w:val="48"/>
        </w:rPr>
        <w:t>T</w:t>
      </w:r>
      <w:r w:rsidRPr="000F4AF5">
        <w:rPr>
          <w:b/>
          <w:bCs/>
          <w:sz w:val="48"/>
          <w:szCs w:val="48"/>
        </w:rPr>
        <w:t>ask</w:t>
      </w:r>
    </w:p>
    <w:p w14:paraId="54138251" w14:textId="6100197E" w:rsidR="00902603" w:rsidRPr="00902603" w:rsidRDefault="00902603" w:rsidP="00902603">
      <w:pPr>
        <w:rPr>
          <w:b/>
          <w:bCs/>
        </w:rPr>
      </w:pPr>
      <w:r w:rsidRPr="00902603">
        <w:rPr>
          <w:b/>
          <w:bCs/>
        </w:rPr>
        <w:t>1. Statelessness &amp; Scaling</w:t>
      </w:r>
    </w:p>
    <w:p w14:paraId="0B7B3AB7" w14:textId="77777777" w:rsidR="00902603" w:rsidRPr="00902603" w:rsidRDefault="00902603" w:rsidP="00902603">
      <w:pPr>
        <w:rPr>
          <w:b/>
          <w:bCs/>
        </w:rPr>
      </w:pPr>
      <w:r w:rsidRPr="00902603">
        <w:rPr>
          <w:b/>
          <w:bCs/>
        </w:rPr>
        <w:t>How do stateless processes and port binding enable horizontal scaling and self-contained services?</w:t>
      </w:r>
    </w:p>
    <w:p w14:paraId="1188376E" w14:textId="77777777" w:rsidR="00902603" w:rsidRPr="00902603" w:rsidRDefault="00902603" w:rsidP="00902603">
      <w:r w:rsidRPr="00902603">
        <w:rPr>
          <w:b/>
          <w:bCs/>
        </w:rPr>
        <w:t>Statelessness</w:t>
      </w:r>
      <w:r w:rsidRPr="00902603">
        <w:t xml:space="preserve"> means that a service does not store important user/session information inside a particular server instance.</w:t>
      </w:r>
    </w:p>
    <w:p w14:paraId="31C32C3C" w14:textId="77777777" w:rsidR="00902603" w:rsidRPr="00902603" w:rsidRDefault="00902603" w:rsidP="00902603">
      <w:r w:rsidRPr="00902603">
        <w:t>For example, instead of storing a user's login session in Server A's memory:</w:t>
      </w:r>
    </w:p>
    <w:p w14:paraId="2784D942" w14:textId="77777777" w:rsidR="00902603" w:rsidRPr="00902603" w:rsidRDefault="00902603" w:rsidP="00902603">
      <w:r w:rsidRPr="00902603">
        <w:t>User → Load Balancer</w:t>
      </w:r>
    </w:p>
    <w:p w14:paraId="2E8F7C30" w14:textId="77777777" w:rsidR="00902603" w:rsidRPr="00902603" w:rsidRDefault="00902603" w:rsidP="00902603">
      <w:r w:rsidRPr="00902603">
        <w:t xml:space="preserve">           ↓</w:t>
      </w:r>
    </w:p>
    <w:p w14:paraId="519C14A7" w14:textId="77777777" w:rsidR="00902603" w:rsidRPr="00902603" w:rsidRDefault="00902603" w:rsidP="00902603">
      <w:r w:rsidRPr="00902603">
        <w:t xml:space="preserve">      ┌────</w:t>
      </w:r>
      <w:r w:rsidRPr="00902603">
        <w:rPr>
          <w:rFonts w:ascii="MS Gothic" w:eastAsia="MS Gothic" w:hAnsi="MS Gothic" w:cs="MS Gothic" w:hint="eastAsia"/>
        </w:rPr>
        <w:t>┴</w:t>
      </w:r>
      <w:r w:rsidRPr="00902603">
        <w:rPr>
          <w:rFonts w:ascii="Aptos" w:hAnsi="Aptos" w:cs="Aptos"/>
        </w:rPr>
        <w:t>────┐</w:t>
      </w:r>
    </w:p>
    <w:p w14:paraId="6BD134FD" w14:textId="77777777" w:rsidR="00902603" w:rsidRPr="00902603" w:rsidRDefault="00902603" w:rsidP="00902603">
      <w:r w:rsidRPr="00902603">
        <w:t xml:space="preserve">      ↓         ↓</w:t>
      </w:r>
    </w:p>
    <w:p w14:paraId="53EAC472" w14:textId="77777777" w:rsidR="00902603" w:rsidRPr="00902603" w:rsidRDefault="00902603" w:rsidP="00902603">
      <w:r w:rsidRPr="00902603">
        <w:t xml:space="preserve">   Server A  Server B</w:t>
      </w:r>
    </w:p>
    <w:p w14:paraId="707F310A" w14:textId="77777777" w:rsidR="00902603" w:rsidRPr="00902603" w:rsidRDefault="00902603" w:rsidP="00902603">
      <w:r w:rsidRPr="00902603">
        <w:t>Both servers should be able to handle the user's next request. Shared state can be stored in external systems such as a database, Redis, or another dedicated service.</w:t>
      </w:r>
    </w:p>
    <w:p w14:paraId="5A892E7D" w14:textId="77777777" w:rsidR="00902603" w:rsidRPr="00902603" w:rsidRDefault="00902603" w:rsidP="00902603">
      <w:pPr>
        <w:rPr>
          <w:b/>
          <w:bCs/>
        </w:rPr>
      </w:pPr>
      <w:r w:rsidRPr="00902603">
        <w:rPr>
          <w:b/>
          <w:bCs/>
        </w:rPr>
        <w:t>Benefits of stateless processes</w:t>
      </w:r>
    </w:p>
    <w:p w14:paraId="5BC953F1" w14:textId="77777777" w:rsidR="00902603" w:rsidRPr="00902603" w:rsidRDefault="00902603" w:rsidP="00902603">
      <w:pPr>
        <w:numPr>
          <w:ilvl w:val="0"/>
          <w:numId w:val="3"/>
        </w:numPr>
      </w:pPr>
      <w:r w:rsidRPr="00902603">
        <w:rPr>
          <w:b/>
          <w:bCs/>
        </w:rPr>
        <w:t>Horizontal scaling:</w:t>
      </w:r>
      <w:r w:rsidRPr="00902603">
        <w:t xml:space="preserve"> More instances can be added when traffic increases. </w:t>
      </w:r>
    </w:p>
    <w:p w14:paraId="55A618EB" w14:textId="77777777" w:rsidR="00902603" w:rsidRPr="00902603" w:rsidRDefault="00902603" w:rsidP="00902603">
      <w:pPr>
        <w:numPr>
          <w:ilvl w:val="0"/>
          <w:numId w:val="3"/>
        </w:numPr>
      </w:pPr>
      <w:r w:rsidRPr="00902603">
        <w:rPr>
          <w:b/>
          <w:bCs/>
        </w:rPr>
        <w:t>Load balancing:</w:t>
      </w:r>
      <w:r w:rsidRPr="00902603">
        <w:t xml:space="preserve"> Requests can be distributed across any available instance. </w:t>
      </w:r>
    </w:p>
    <w:p w14:paraId="6016DD70" w14:textId="77777777" w:rsidR="00902603" w:rsidRPr="00902603" w:rsidRDefault="00902603" w:rsidP="00902603">
      <w:pPr>
        <w:numPr>
          <w:ilvl w:val="0"/>
          <w:numId w:val="3"/>
        </w:numPr>
      </w:pPr>
      <w:r w:rsidRPr="00902603">
        <w:rPr>
          <w:b/>
          <w:bCs/>
        </w:rPr>
        <w:t>Fault tolerance:</w:t>
      </w:r>
      <w:r w:rsidRPr="00902603">
        <w:t xml:space="preserve"> If one instance fails, another instance can handle the request. </w:t>
      </w:r>
    </w:p>
    <w:p w14:paraId="683A0B5E" w14:textId="77777777" w:rsidR="00902603" w:rsidRPr="00902603" w:rsidRDefault="00902603" w:rsidP="00902603">
      <w:pPr>
        <w:numPr>
          <w:ilvl w:val="0"/>
          <w:numId w:val="3"/>
        </w:numPr>
      </w:pPr>
      <w:r w:rsidRPr="00902603">
        <w:rPr>
          <w:b/>
          <w:bCs/>
        </w:rPr>
        <w:lastRenderedPageBreak/>
        <w:t>Easy deployment:</w:t>
      </w:r>
      <w:r w:rsidRPr="00902603">
        <w:t xml:space="preserve"> Instances can be created and destroyed without losing important application state. </w:t>
      </w:r>
    </w:p>
    <w:p w14:paraId="15D314C1" w14:textId="77777777" w:rsidR="00902603" w:rsidRPr="00902603" w:rsidRDefault="00902603" w:rsidP="00902603">
      <w:pPr>
        <w:numPr>
          <w:ilvl w:val="0"/>
          <w:numId w:val="3"/>
        </w:numPr>
      </w:pPr>
      <w:r w:rsidRPr="00902603">
        <w:rPr>
          <w:b/>
          <w:bCs/>
        </w:rPr>
        <w:t>Container-friendly:</w:t>
      </w:r>
      <w:r w:rsidRPr="00902603">
        <w:t xml:space="preserve"> Containers can be replaced or restarted easily. </w:t>
      </w:r>
    </w:p>
    <w:p w14:paraId="5DCFF066" w14:textId="77777777" w:rsidR="00902603" w:rsidRPr="00902603" w:rsidRDefault="00902603" w:rsidP="00902603">
      <w:pPr>
        <w:rPr>
          <w:b/>
          <w:bCs/>
        </w:rPr>
      </w:pPr>
      <w:r w:rsidRPr="00902603">
        <w:rPr>
          <w:b/>
          <w:bCs/>
        </w:rPr>
        <w:t>Port binding</w:t>
      </w:r>
    </w:p>
    <w:p w14:paraId="0D46736A" w14:textId="77777777" w:rsidR="00902603" w:rsidRPr="00902603" w:rsidRDefault="00902603" w:rsidP="00902603">
      <w:r w:rsidRPr="00902603">
        <w:t xml:space="preserve">With </w:t>
      </w:r>
      <w:r w:rsidRPr="00902603">
        <w:rPr>
          <w:b/>
          <w:bCs/>
        </w:rPr>
        <w:t>port binding</w:t>
      </w:r>
      <w:r w:rsidRPr="00902603">
        <w:t>, the application exposes its service through a port rather than depending on a particular external web server or machine configuration.</w:t>
      </w:r>
    </w:p>
    <w:p w14:paraId="62C674BC" w14:textId="77777777" w:rsidR="00902603" w:rsidRPr="00902603" w:rsidRDefault="00902603" w:rsidP="00902603">
      <w:r w:rsidRPr="00902603">
        <w:t>For example, a Spring Boot service can run on:</w:t>
      </w:r>
    </w:p>
    <w:p w14:paraId="72793838" w14:textId="77777777" w:rsidR="00902603" w:rsidRPr="00902603" w:rsidRDefault="00902603" w:rsidP="00902603">
      <w:r w:rsidRPr="00902603">
        <w:t>Bank Service → Port 8080</w:t>
      </w:r>
    </w:p>
    <w:p w14:paraId="2F6EBA13" w14:textId="77777777" w:rsidR="00902603" w:rsidRPr="00902603" w:rsidRDefault="00902603" w:rsidP="00902603">
      <w:r w:rsidRPr="00902603">
        <w:t>Payment Service → Port 8081</w:t>
      </w:r>
    </w:p>
    <w:p w14:paraId="45E53CF3" w14:textId="77777777" w:rsidR="00902603" w:rsidRPr="00902603" w:rsidRDefault="00902603" w:rsidP="00902603">
      <w:r w:rsidRPr="00902603">
        <w:t>Each service is self-contained and can be packaged into a container.</w:t>
      </w:r>
    </w:p>
    <w:p w14:paraId="06600C26" w14:textId="77777777" w:rsidR="00902603" w:rsidRPr="00902603" w:rsidRDefault="00902603" w:rsidP="00902603">
      <w:r w:rsidRPr="00902603">
        <w:t xml:space="preserve">              Load Balancer</w:t>
      </w:r>
    </w:p>
    <w:p w14:paraId="2DBEC76D" w14:textId="77777777" w:rsidR="00902603" w:rsidRPr="00902603" w:rsidRDefault="00902603" w:rsidP="00902603">
      <w:r w:rsidRPr="00902603">
        <w:t xml:space="preserve">                    |</w:t>
      </w:r>
    </w:p>
    <w:p w14:paraId="0AF56E3A" w14:textId="77777777" w:rsidR="00902603" w:rsidRPr="00902603" w:rsidRDefault="00902603" w:rsidP="00902603">
      <w:r w:rsidRPr="00902603">
        <w:t xml:space="preserve">          ┌─────────</w:t>
      </w:r>
      <w:r w:rsidRPr="00902603">
        <w:rPr>
          <w:rFonts w:ascii="MS Gothic" w:eastAsia="MS Gothic" w:hAnsi="MS Gothic" w:cs="MS Gothic" w:hint="eastAsia"/>
        </w:rPr>
        <w:t>┴</w:t>
      </w:r>
      <w:r w:rsidRPr="00902603">
        <w:rPr>
          <w:rFonts w:ascii="Aptos" w:hAnsi="Aptos" w:cs="Aptos"/>
        </w:rPr>
        <w:t>─────────┐</w:t>
      </w:r>
    </w:p>
    <w:p w14:paraId="04926172" w14:textId="77777777" w:rsidR="00902603" w:rsidRPr="00902603" w:rsidRDefault="00902603" w:rsidP="00902603">
      <w:r w:rsidRPr="00902603">
        <w:t xml:space="preserve">          ↓                   ↓</w:t>
      </w:r>
    </w:p>
    <w:p w14:paraId="7EB0F2A1" w14:textId="77777777" w:rsidR="00902603" w:rsidRPr="00902603" w:rsidRDefault="00902603" w:rsidP="00902603">
      <w:r w:rsidRPr="00902603">
        <w:t xml:space="preserve">    Bank Instance 1     Bank Instance 2</w:t>
      </w:r>
    </w:p>
    <w:p w14:paraId="65590EBC" w14:textId="77777777" w:rsidR="00902603" w:rsidRPr="00902603" w:rsidRDefault="00902603" w:rsidP="00902603">
      <w:r w:rsidRPr="00902603">
        <w:t xml:space="preserve">      :8080                :8080</w:t>
      </w:r>
    </w:p>
    <w:p w14:paraId="24973311" w14:textId="77777777" w:rsidR="00902603" w:rsidRPr="00902603" w:rsidRDefault="00902603" w:rsidP="00902603">
      <w:r w:rsidRPr="00902603">
        <w:t>Both instances expose the same service through the same port, making them easy to replicate.</w:t>
      </w:r>
    </w:p>
    <w:p w14:paraId="612CFE54" w14:textId="77777777" w:rsidR="00902603" w:rsidRPr="00902603" w:rsidRDefault="00000000" w:rsidP="00902603">
      <w:r>
        <w:pict w14:anchorId="20AA403F">
          <v:rect id="_x0000_i1030" style="width:0;height:1.5pt" o:hralign="center" o:hrstd="t" o:hr="t" fillcolor="#a0a0a0" stroked="f"/>
        </w:pict>
      </w:r>
    </w:p>
    <w:p w14:paraId="1625CB30" w14:textId="77777777" w:rsidR="00902603" w:rsidRPr="00902603" w:rsidRDefault="00902603" w:rsidP="00902603">
      <w:pPr>
        <w:rPr>
          <w:b/>
          <w:bCs/>
        </w:rPr>
      </w:pPr>
      <w:r w:rsidRPr="00902603">
        <w:rPr>
          <w:b/>
          <w:bCs/>
        </w:rPr>
        <w:t>2. Lifecycle &amp; Observability</w:t>
      </w:r>
    </w:p>
    <w:p w14:paraId="42F0AEC7" w14:textId="77777777" w:rsidR="00902603" w:rsidRPr="00902603" w:rsidRDefault="00902603" w:rsidP="00902603">
      <w:pPr>
        <w:rPr>
          <w:b/>
          <w:bCs/>
        </w:rPr>
      </w:pPr>
      <w:r w:rsidRPr="00902603">
        <w:rPr>
          <w:b/>
          <w:bCs/>
        </w:rPr>
        <w:t>How do disposability, graceful shutdown, and health/readiness/liveness endpoints improve reliability?</w:t>
      </w:r>
    </w:p>
    <w:p w14:paraId="266DE6EE" w14:textId="77777777" w:rsidR="00902603" w:rsidRPr="00902603" w:rsidRDefault="00902603" w:rsidP="00902603">
      <w:r w:rsidRPr="00902603">
        <w:t xml:space="preserve">These three concepts work together to make cloud-native applications </w:t>
      </w:r>
      <w:r w:rsidRPr="00902603">
        <w:rPr>
          <w:b/>
          <w:bCs/>
        </w:rPr>
        <w:t>easy to start, stop, replace, monitor, and recover</w:t>
      </w:r>
      <w:r w:rsidRPr="00902603">
        <w:t>.</w:t>
      </w:r>
    </w:p>
    <w:p w14:paraId="6140FBBF" w14:textId="77777777" w:rsidR="00902603" w:rsidRPr="00902603" w:rsidRDefault="00902603" w:rsidP="00902603">
      <w:pPr>
        <w:rPr>
          <w:b/>
          <w:bCs/>
        </w:rPr>
      </w:pPr>
      <w:r w:rsidRPr="00902603">
        <w:rPr>
          <w:b/>
          <w:bCs/>
        </w:rPr>
        <w:t>1. Disposability</w:t>
      </w:r>
    </w:p>
    <w:p w14:paraId="1506AC93" w14:textId="77777777" w:rsidR="00902603" w:rsidRPr="00902603" w:rsidRDefault="00902603" w:rsidP="00902603">
      <w:r w:rsidRPr="00902603">
        <w:t xml:space="preserve">A cloud-native application should be able to </w:t>
      </w:r>
      <w:r w:rsidRPr="00902603">
        <w:rPr>
          <w:b/>
          <w:bCs/>
        </w:rPr>
        <w:t>start quickly and shut down quickly</w:t>
      </w:r>
      <w:r w:rsidRPr="00902603">
        <w:t>.</w:t>
      </w:r>
    </w:p>
    <w:p w14:paraId="3C17433E" w14:textId="77777777" w:rsidR="00902603" w:rsidRPr="00902603" w:rsidRDefault="00902603" w:rsidP="00902603">
      <w:r w:rsidRPr="00902603">
        <w:t>For example:</w:t>
      </w:r>
    </w:p>
    <w:p w14:paraId="637B7212" w14:textId="77777777" w:rsidR="00902603" w:rsidRPr="00902603" w:rsidRDefault="00902603" w:rsidP="00902603">
      <w:r w:rsidRPr="00902603">
        <w:t>Traffic increases</w:t>
      </w:r>
    </w:p>
    <w:p w14:paraId="11D4007F" w14:textId="77777777" w:rsidR="00902603" w:rsidRPr="00902603" w:rsidRDefault="00902603" w:rsidP="00902603">
      <w:r w:rsidRPr="00902603">
        <w:t xml:space="preserve">      ↓</w:t>
      </w:r>
    </w:p>
    <w:p w14:paraId="0D23C774" w14:textId="77777777" w:rsidR="00902603" w:rsidRPr="00902603" w:rsidRDefault="00902603" w:rsidP="00902603">
      <w:r w:rsidRPr="00902603">
        <w:lastRenderedPageBreak/>
        <w:t>Create new instance</w:t>
      </w:r>
    </w:p>
    <w:p w14:paraId="30A77346" w14:textId="77777777" w:rsidR="00902603" w:rsidRPr="00902603" w:rsidRDefault="00902603" w:rsidP="00902603">
      <w:r w:rsidRPr="00902603">
        <w:t xml:space="preserve">      ↓</w:t>
      </w:r>
    </w:p>
    <w:p w14:paraId="22FE1EDF" w14:textId="77777777" w:rsidR="00902603" w:rsidRPr="00902603" w:rsidRDefault="00902603" w:rsidP="00902603">
      <w:r w:rsidRPr="00902603">
        <w:t>Application starts</w:t>
      </w:r>
    </w:p>
    <w:p w14:paraId="09F30DB5" w14:textId="77777777" w:rsidR="00902603" w:rsidRPr="00902603" w:rsidRDefault="00902603" w:rsidP="00902603">
      <w:r w:rsidRPr="00902603">
        <w:t xml:space="preserve">      ↓</w:t>
      </w:r>
    </w:p>
    <w:p w14:paraId="4C61912D" w14:textId="77777777" w:rsidR="00902603" w:rsidRPr="00902603" w:rsidRDefault="00902603" w:rsidP="00902603">
      <w:r w:rsidRPr="00902603">
        <w:t>Ready to receive traffic</w:t>
      </w:r>
    </w:p>
    <w:p w14:paraId="560B3C92" w14:textId="77777777" w:rsidR="00902603" w:rsidRPr="00902603" w:rsidRDefault="00902603" w:rsidP="00902603">
      <w:r w:rsidRPr="00902603">
        <w:t>If an instance becomes unhealthy:</w:t>
      </w:r>
    </w:p>
    <w:p w14:paraId="081F82FC" w14:textId="77777777" w:rsidR="00902603" w:rsidRPr="00902603" w:rsidRDefault="00902603" w:rsidP="00902603">
      <w:r w:rsidRPr="00902603">
        <w:t>Unhealthy Instance</w:t>
      </w:r>
    </w:p>
    <w:p w14:paraId="3BF0BE23" w14:textId="77777777" w:rsidR="00902603" w:rsidRPr="00902603" w:rsidRDefault="00902603" w:rsidP="00902603">
      <w:r w:rsidRPr="00902603">
        <w:t xml:space="preserve">       ↓</w:t>
      </w:r>
    </w:p>
    <w:p w14:paraId="1DBB0E39" w14:textId="77777777" w:rsidR="00902603" w:rsidRPr="00902603" w:rsidRDefault="00902603" w:rsidP="00902603">
      <w:r w:rsidRPr="00902603">
        <w:t>Remove from traffic</w:t>
      </w:r>
    </w:p>
    <w:p w14:paraId="2C1D5B74" w14:textId="77777777" w:rsidR="00902603" w:rsidRPr="00902603" w:rsidRDefault="00902603" w:rsidP="00902603">
      <w:r w:rsidRPr="00902603">
        <w:t xml:space="preserve">       ↓</w:t>
      </w:r>
    </w:p>
    <w:p w14:paraId="7D4A3433" w14:textId="77777777" w:rsidR="00902603" w:rsidRPr="00902603" w:rsidRDefault="00902603" w:rsidP="00902603">
      <w:r w:rsidRPr="00902603">
        <w:t>Terminate instance</w:t>
      </w:r>
    </w:p>
    <w:p w14:paraId="22C1782C" w14:textId="77777777" w:rsidR="00902603" w:rsidRPr="00902603" w:rsidRDefault="00902603" w:rsidP="00902603">
      <w:r w:rsidRPr="00902603">
        <w:t xml:space="preserve">       ↓</w:t>
      </w:r>
    </w:p>
    <w:p w14:paraId="732BFC55" w14:textId="77777777" w:rsidR="00902603" w:rsidRPr="00902603" w:rsidRDefault="00902603" w:rsidP="00902603">
      <w:r w:rsidRPr="00902603">
        <w:t>Create replacement</w:t>
      </w:r>
    </w:p>
    <w:p w14:paraId="797C4C9A" w14:textId="77777777" w:rsidR="00902603" w:rsidRPr="00902603" w:rsidRDefault="00902603" w:rsidP="00902603">
      <w:r w:rsidRPr="00902603">
        <w:t>This is especially useful with containers and Kubernetes.</w:t>
      </w:r>
    </w:p>
    <w:p w14:paraId="30939660" w14:textId="77777777" w:rsidR="00902603" w:rsidRPr="00902603" w:rsidRDefault="00902603" w:rsidP="00902603">
      <w:pPr>
        <w:rPr>
          <w:b/>
          <w:bCs/>
        </w:rPr>
      </w:pPr>
      <w:r w:rsidRPr="00902603">
        <w:rPr>
          <w:b/>
          <w:bCs/>
        </w:rPr>
        <w:t>2. Graceful shutdown</w:t>
      </w:r>
    </w:p>
    <w:p w14:paraId="28FCA00B" w14:textId="77777777" w:rsidR="00902603" w:rsidRPr="00902603" w:rsidRDefault="00902603" w:rsidP="00902603">
      <w:r w:rsidRPr="00902603">
        <w:t>When an application is stopped, it should not immediately terminate active operations.</w:t>
      </w:r>
    </w:p>
    <w:p w14:paraId="7E947E30" w14:textId="77777777" w:rsidR="00902603" w:rsidRPr="00902603" w:rsidRDefault="00902603" w:rsidP="00902603">
      <w:r w:rsidRPr="00902603">
        <w:t>For example:</w:t>
      </w:r>
    </w:p>
    <w:p w14:paraId="21BA007C" w14:textId="77777777" w:rsidR="00902603" w:rsidRPr="00902603" w:rsidRDefault="00902603" w:rsidP="00902603">
      <w:r w:rsidRPr="00902603">
        <w:t>Shutdown signal</w:t>
      </w:r>
    </w:p>
    <w:p w14:paraId="77B15110" w14:textId="77777777" w:rsidR="00902603" w:rsidRPr="00902603" w:rsidRDefault="00902603" w:rsidP="00902603">
      <w:r w:rsidRPr="00902603">
        <w:t xml:space="preserve">      ↓</w:t>
      </w:r>
    </w:p>
    <w:p w14:paraId="687FBF9B" w14:textId="77777777" w:rsidR="00902603" w:rsidRPr="00902603" w:rsidRDefault="00902603" w:rsidP="00902603">
      <w:r w:rsidRPr="00902603">
        <w:t>Stop accepting new requests</w:t>
      </w:r>
    </w:p>
    <w:p w14:paraId="07E693A0" w14:textId="77777777" w:rsidR="00902603" w:rsidRPr="00902603" w:rsidRDefault="00902603" w:rsidP="00902603">
      <w:r w:rsidRPr="00902603">
        <w:t xml:space="preserve">      ↓</w:t>
      </w:r>
    </w:p>
    <w:p w14:paraId="33BA0D55" w14:textId="77777777" w:rsidR="00902603" w:rsidRPr="00902603" w:rsidRDefault="00902603" w:rsidP="00902603">
      <w:r w:rsidRPr="00902603">
        <w:t>Finish existing requests</w:t>
      </w:r>
    </w:p>
    <w:p w14:paraId="039E562A" w14:textId="77777777" w:rsidR="00902603" w:rsidRPr="00902603" w:rsidRDefault="00902603" w:rsidP="00902603">
      <w:r w:rsidRPr="00902603">
        <w:t xml:space="preserve">      ↓</w:t>
      </w:r>
    </w:p>
    <w:p w14:paraId="6C5C4C64" w14:textId="77777777" w:rsidR="00902603" w:rsidRPr="00902603" w:rsidRDefault="00902603" w:rsidP="00902603">
      <w:r w:rsidRPr="00902603">
        <w:t>Close database/Redis connections</w:t>
      </w:r>
    </w:p>
    <w:p w14:paraId="2BEB8EF1" w14:textId="77777777" w:rsidR="00902603" w:rsidRPr="00902603" w:rsidRDefault="00902603" w:rsidP="00902603">
      <w:r w:rsidRPr="00902603">
        <w:t xml:space="preserve">      ↓</w:t>
      </w:r>
    </w:p>
    <w:p w14:paraId="06D77BB6" w14:textId="77777777" w:rsidR="00902603" w:rsidRPr="00902603" w:rsidRDefault="00902603" w:rsidP="00902603">
      <w:r w:rsidRPr="00902603">
        <w:t>Application terminates</w:t>
      </w:r>
    </w:p>
    <w:p w14:paraId="13B1A586" w14:textId="77777777" w:rsidR="00902603" w:rsidRPr="00902603" w:rsidRDefault="00902603" w:rsidP="00902603">
      <w:r w:rsidRPr="00902603">
        <w:t>This prevents incomplete transactions and connection errors.</w:t>
      </w:r>
    </w:p>
    <w:p w14:paraId="2127C632" w14:textId="77777777" w:rsidR="00902603" w:rsidRPr="00902603" w:rsidRDefault="00902603" w:rsidP="00902603">
      <w:pPr>
        <w:rPr>
          <w:b/>
          <w:bCs/>
        </w:rPr>
      </w:pPr>
      <w:r w:rsidRPr="00902603">
        <w:rPr>
          <w:b/>
          <w:bCs/>
        </w:rPr>
        <w:t>3. Liveness endpoint</w:t>
      </w:r>
    </w:p>
    <w:p w14:paraId="0DEB2EB4" w14:textId="77777777" w:rsidR="00902603" w:rsidRPr="00902603" w:rsidRDefault="00902603" w:rsidP="00902603">
      <w:r w:rsidRPr="00902603">
        <w:rPr>
          <w:b/>
          <w:bCs/>
        </w:rPr>
        <w:lastRenderedPageBreak/>
        <w:t>Liveness</w:t>
      </w:r>
      <w:r w:rsidRPr="00902603">
        <w:t xml:space="preserve"> answers:</w:t>
      </w:r>
    </w:p>
    <w:p w14:paraId="126B6E42" w14:textId="77777777" w:rsidR="00902603" w:rsidRPr="00902603" w:rsidRDefault="00902603" w:rsidP="00902603">
      <w:r w:rsidRPr="00902603">
        <w:t>"Is the application still alive?"</w:t>
      </w:r>
    </w:p>
    <w:p w14:paraId="3E719CAA" w14:textId="77777777" w:rsidR="00902603" w:rsidRPr="00902603" w:rsidRDefault="00902603" w:rsidP="00902603">
      <w:r w:rsidRPr="00902603">
        <w:t>If the application is stuck or unable to function, the platform can restart it.</w:t>
      </w:r>
    </w:p>
    <w:p w14:paraId="2793F290" w14:textId="77777777" w:rsidR="00902603" w:rsidRPr="00902603" w:rsidRDefault="00902603" w:rsidP="00902603">
      <w:r w:rsidRPr="00902603">
        <w:t>Spring Boot Actuator commonly exposes:</w:t>
      </w:r>
    </w:p>
    <w:p w14:paraId="71CD38C1" w14:textId="77777777" w:rsidR="00902603" w:rsidRPr="00902603" w:rsidRDefault="00902603" w:rsidP="00902603">
      <w:r w:rsidRPr="00902603">
        <w:t>/actuator/health/liveness</w:t>
      </w:r>
    </w:p>
    <w:p w14:paraId="69073806" w14:textId="77777777" w:rsidR="00902603" w:rsidRPr="00902603" w:rsidRDefault="00902603" w:rsidP="00902603">
      <w:pPr>
        <w:rPr>
          <w:b/>
          <w:bCs/>
        </w:rPr>
      </w:pPr>
      <w:r w:rsidRPr="00902603">
        <w:rPr>
          <w:b/>
          <w:bCs/>
        </w:rPr>
        <w:t>4. Readiness endpoint</w:t>
      </w:r>
    </w:p>
    <w:p w14:paraId="54FD3E62" w14:textId="77777777" w:rsidR="00902603" w:rsidRPr="00902603" w:rsidRDefault="00902603" w:rsidP="00902603">
      <w:r w:rsidRPr="00902603">
        <w:rPr>
          <w:b/>
          <w:bCs/>
        </w:rPr>
        <w:t>Readiness</w:t>
      </w:r>
      <w:r w:rsidRPr="00902603">
        <w:t xml:space="preserve"> answers:</w:t>
      </w:r>
    </w:p>
    <w:p w14:paraId="124F0747" w14:textId="77777777" w:rsidR="00902603" w:rsidRPr="00902603" w:rsidRDefault="00902603" w:rsidP="00902603">
      <w:r w:rsidRPr="00902603">
        <w:t>"Is this application ready to receive traffic?"</w:t>
      </w:r>
    </w:p>
    <w:p w14:paraId="7CD6E1D1" w14:textId="77777777" w:rsidR="00902603" w:rsidRPr="00902603" w:rsidRDefault="00902603" w:rsidP="00902603">
      <w:r w:rsidRPr="00902603">
        <w:t>For example, an application may have started but still be waiting for required dependencies.</w:t>
      </w:r>
    </w:p>
    <w:p w14:paraId="5AA20383" w14:textId="77777777" w:rsidR="00902603" w:rsidRPr="00902603" w:rsidRDefault="00902603" w:rsidP="00902603">
      <w:r w:rsidRPr="00902603">
        <w:t>Application started</w:t>
      </w:r>
    </w:p>
    <w:p w14:paraId="146DAAB5" w14:textId="77777777" w:rsidR="00902603" w:rsidRPr="00902603" w:rsidRDefault="00902603" w:rsidP="00902603">
      <w:r w:rsidRPr="00902603">
        <w:t xml:space="preserve">       ↓</w:t>
      </w:r>
    </w:p>
    <w:p w14:paraId="4E3AADBB" w14:textId="77777777" w:rsidR="00902603" w:rsidRPr="00902603" w:rsidRDefault="00902603" w:rsidP="00902603">
      <w:r w:rsidRPr="00902603">
        <w:t>Database connection unavailable</w:t>
      </w:r>
    </w:p>
    <w:p w14:paraId="3C27BFD1" w14:textId="77777777" w:rsidR="00902603" w:rsidRPr="00902603" w:rsidRDefault="00902603" w:rsidP="00902603">
      <w:r w:rsidRPr="00902603">
        <w:t xml:space="preserve">       ↓</w:t>
      </w:r>
    </w:p>
    <w:p w14:paraId="5BF68972" w14:textId="77777777" w:rsidR="00902603" w:rsidRPr="00902603" w:rsidRDefault="00902603" w:rsidP="00902603">
      <w:r w:rsidRPr="00902603">
        <w:t>NOT READY</w:t>
      </w:r>
    </w:p>
    <w:p w14:paraId="1C03B00F" w14:textId="77777777" w:rsidR="00902603" w:rsidRPr="00902603" w:rsidRDefault="00902603" w:rsidP="00902603">
      <w:r w:rsidRPr="00902603">
        <w:t xml:space="preserve">       ↓</w:t>
      </w:r>
    </w:p>
    <w:p w14:paraId="5485FA87" w14:textId="77777777" w:rsidR="00902603" w:rsidRPr="00902603" w:rsidRDefault="00902603" w:rsidP="00902603">
      <w:r w:rsidRPr="00902603">
        <w:t>Don't send traffic</w:t>
      </w:r>
    </w:p>
    <w:p w14:paraId="32E8E708" w14:textId="77777777" w:rsidR="00902603" w:rsidRPr="00902603" w:rsidRDefault="00902603" w:rsidP="00902603">
      <w:r w:rsidRPr="00902603">
        <w:t>Once dependencies are available:</w:t>
      </w:r>
    </w:p>
    <w:p w14:paraId="2BF3FD84" w14:textId="77777777" w:rsidR="00902603" w:rsidRPr="00902603" w:rsidRDefault="00902603" w:rsidP="00902603">
      <w:r w:rsidRPr="00902603">
        <w:t>READY</w:t>
      </w:r>
    </w:p>
    <w:p w14:paraId="4A51821A" w14:textId="77777777" w:rsidR="00902603" w:rsidRPr="00902603" w:rsidRDefault="00902603" w:rsidP="00902603">
      <w:r w:rsidRPr="00902603">
        <w:t xml:space="preserve"> ↓</w:t>
      </w:r>
    </w:p>
    <w:p w14:paraId="33F8EE6C" w14:textId="77777777" w:rsidR="00902603" w:rsidRPr="00902603" w:rsidRDefault="00902603" w:rsidP="00902603">
      <w:r w:rsidRPr="00902603">
        <w:t>Receive traffic</w:t>
      </w:r>
    </w:p>
    <w:p w14:paraId="6FDF69F1" w14:textId="77777777" w:rsidR="00902603" w:rsidRPr="00902603" w:rsidRDefault="00902603" w:rsidP="00902603">
      <w:pPr>
        <w:rPr>
          <w:b/>
          <w:bCs/>
        </w:rPr>
      </w:pPr>
      <w:r w:rsidRPr="00902603">
        <w:rPr>
          <w:b/>
          <w:bCs/>
        </w:rPr>
        <w:t>How they work together</w:t>
      </w:r>
    </w:p>
    <w:p w14:paraId="68F0320B" w14:textId="77777777" w:rsidR="00902603" w:rsidRPr="00902603" w:rsidRDefault="00902603" w:rsidP="00902603">
      <w:r w:rsidRPr="00902603">
        <w:t xml:space="preserve">             Application</w:t>
      </w:r>
    </w:p>
    <w:p w14:paraId="61BCB4A0" w14:textId="77777777" w:rsidR="00902603" w:rsidRPr="00902603" w:rsidRDefault="00902603" w:rsidP="00902603">
      <w:r w:rsidRPr="00902603">
        <w:t xml:space="preserve">                  |</w:t>
      </w:r>
    </w:p>
    <w:p w14:paraId="1F6A35CB" w14:textId="77777777" w:rsidR="00902603" w:rsidRPr="00902603" w:rsidRDefault="00902603" w:rsidP="00902603">
      <w:r w:rsidRPr="00902603">
        <w:t xml:space="preserve">       ┌──────────</w:t>
      </w:r>
      <w:r w:rsidRPr="00902603">
        <w:rPr>
          <w:rFonts w:ascii="MS Gothic" w:eastAsia="MS Gothic" w:hAnsi="MS Gothic" w:cs="MS Gothic" w:hint="eastAsia"/>
        </w:rPr>
        <w:t>┼</w:t>
      </w:r>
      <w:r w:rsidRPr="00902603">
        <w:rPr>
          <w:rFonts w:ascii="Aptos" w:hAnsi="Aptos" w:cs="Aptos"/>
        </w:rPr>
        <w:t>──────────┐</w:t>
      </w:r>
    </w:p>
    <w:p w14:paraId="489E7427" w14:textId="77777777" w:rsidR="00902603" w:rsidRPr="00902603" w:rsidRDefault="00902603" w:rsidP="00902603">
      <w:r w:rsidRPr="00902603">
        <w:t xml:space="preserve">       ↓          ↓          ↓</w:t>
      </w:r>
    </w:p>
    <w:p w14:paraId="01DAD9FB" w14:textId="77777777" w:rsidR="00902603" w:rsidRPr="00902603" w:rsidRDefault="00902603" w:rsidP="00902603">
      <w:r w:rsidRPr="00902603">
        <w:t xml:space="preserve">    Liveness   Readiness   Graceful</w:t>
      </w:r>
    </w:p>
    <w:p w14:paraId="43E9358B" w14:textId="77777777" w:rsidR="00902603" w:rsidRPr="00902603" w:rsidRDefault="00902603" w:rsidP="00902603">
      <w:r w:rsidRPr="00902603">
        <w:t xml:space="preserve">     Check       Check      Shutdown</w:t>
      </w:r>
    </w:p>
    <w:p w14:paraId="64B7FAA6" w14:textId="77777777" w:rsidR="00902603" w:rsidRPr="00902603" w:rsidRDefault="00902603" w:rsidP="00902603">
      <w:r w:rsidRPr="00902603">
        <w:lastRenderedPageBreak/>
        <w:t xml:space="preserve">       ↓          ↓           ↓</w:t>
      </w:r>
    </w:p>
    <w:p w14:paraId="0117AB65" w14:textId="77777777" w:rsidR="00902603" w:rsidRPr="00902603" w:rsidRDefault="00902603" w:rsidP="00902603">
      <w:r w:rsidRPr="00902603">
        <w:t xml:space="preserve">    Restart     Traffic     Finish work</w:t>
      </w:r>
    </w:p>
    <w:p w14:paraId="0416E330" w14:textId="77777777" w:rsidR="00902603" w:rsidRPr="00902603" w:rsidRDefault="00902603" w:rsidP="00902603">
      <w:r w:rsidRPr="00902603">
        <w:t xml:space="preserve">    if stuck    control     before exit</w:t>
      </w:r>
    </w:p>
    <w:p w14:paraId="5AC87B08" w14:textId="77777777" w:rsidR="00902603" w:rsidRPr="00902603" w:rsidRDefault="00000000" w:rsidP="00902603">
      <w:r>
        <w:pict w14:anchorId="3E6F6F74">
          <v:rect id="_x0000_i1031" style="width:0;height:1.5pt" o:hralign="center" o:hrstd="t" o:hr="t" fillcolor="#a0a0a0" stroked="f"/>
        </w:pict>
      </w:r>
    </w:p>
    <w:p w14:paraId="5824B8AC" w14:textId="77777777" w:rsidR="00902603" w:rsidRPr="00902603" w:rsidRDefault="00902603" w:rsidP="00902603">
      <w:pPr>
        <w:rPr>
          <w:b/>
          <w:bCs/>
        </w:rPr>
      </w:pPr>
      <w:r w:rsidRPr="00902603">
        <w:rPr>
          <w:b/>
          <w:bCs/>
        </w:rPr>
        <w:t>3. Operational Insight</w:t>
      </w:r>
    </w:p>
    <w:p w14:paraId="13CD855D" w14:textId="77777777" w:rsidR="00902603" w:rsidRPr="00902603" w:rsidRDefault="00902603" w:rsidP="00902603">
      <w:pPr>
        <w:rPr>
          <w:b/>
          <w:bCs/>
        </w:rPr>
      </w:pPr>
      <w:r w:rsidRPr="00902603">
        <w:rPr>
          <w:b/>
          <w:bCs/>
        </w:rPr>
        <w:t>Why are logs treated as event streams in cloud-native systems?</w:t>
      </w:r>
    </w:p>
    <w:p w14:paraId="4E820352" w14:textId="77777777" w:rsidR="00902603" w:rsidRPr="00902603" w:rsidRDefault="00902603" w:rsidP="00902603">
      <w:r w:rsidRPr="00902603">
        <w:t>In traditional applications, logs are often written to files on a particular server:</w:t>
      </w:r>
    </w:p>
    <w:p w14:paraId="6CC64604" w14:textId="77777777" w:rsidR="00902603" w:rsidRPr="00902603" w:rsidRDefault="00902603" w:rsidP="00902603">
      <w:r w:rsidRPr="00902603">
        <w:t>Monolithic Application</w:t>
      </w:r>
    </w:p>
    <w:p w14:paraId="0D78F082" w14:textId="77777777" w:rsidR="00902603" w:rsidRPr="00902603" w:rsidRDefault="00902603" w:rsidP="00902603">
      <w:r w:rsidRPr="00902603">
        <w:t xml:space="preserve">        ↓</w:t>
      </w:r>
    </w:p>
    <w:p w14:paraId="73AF51D0" w14:textId="77777777" w:rsidR="00902603" w:rsidRPr="00902603" w:rsidRDefault="00902603" w:rsidP="00902603">
      <w:r w:rsidRPr="00902603">
        <w:t xml:space="preserve">   application.log</w:t>
      </w:r>
    </w:p>
    <w:p w14:paraId="27E2874F" w14:textId="77777777" w:rsidR="00902603" w:rsidRPr="00902603" w:rsidRDefault="00902603" w:rsidP="00902603">
      <w:r w:rsidRPr="00902603">
        <w:t xml:space="preserve">        ↓</w:t>
      </w:r>
    </w:p>
    <w:p w14:paraId="386DA729" w14:textId="77777777" w:rsidR="00902603" w:rsidRPr="00902603" w:rsidRDefault="00902603" w:rsidP="00902603">
      <w:r w:rsidRPr="00902603">
        <w:t xml:space="preserve">      Server</w:t>
      </w:r>
    </w:p>
    <w:p w14:paraId="61B291FB" w14:textId="77777777" w:rsidR="00902603" w:rsidRPr="00902603" w:rsidRDefault="00902603" w:rsidP="00902603">
      <w:r w:rsidRPr="00902603">
        <w:t>Operations teams may log into the server and inspect that file.</w:t>
      </w:r>
    </w:p>
    <w:p w14:paraId="1A972BF8" w14:textId="77777777" w:rsidR="00902603" w:rsidRPr="00902603" w:rsidRDefault="00902603" w:rsidP="00902603">
      <w:r w:rsidRPr="00902603">
        <w:t xml:space="preserve">Cloud-native systems are different because applications may run across </w:t>
      </w:r>
      <w:r w:rsidRPr="00902603">
        <w:rPr>
          <w:b/>
          <w:bCs/>
        </w:rPr>
        <w:t>many containers, virtual machines, and dynamically created instances</w:t>
      </w:r>
      <w:r w:rsidRPr="00902603">
        <w:t>.</w:t>
      </w:r>
    </w:p>
    <w:p w14:paraId="347E7E25" w14:textId="77777777" w:rsidR="00902603" w:rsidRPr="00902603" w:rsidRDefault="00902603" w:rsidP="00902603">
      <w:r w:rsidRPr="00902603">
        <w:t xml:space="preserve">                 Application</w:t>
      </w:r>
    </w:p>
    <w:p w14:paraId="73BA1BFE" w14:textId="77777777" w:rsidR="00902603" w:rsidRPr="00902603" w:rsidRDefault="00902603" w:rsidP="00902603">
      <w:r w:rsidRPr="00902603">
        <w:t xml:space="preserve">                     |</w:t>
      </w:r>
    </w:p>
    <w:p w14:paraId="45D0D536" w14:textId="77777777" w:rsidR="00902603" w:rsidRPr="00902603" w:rsidRDefault="00902603" w:rsidP="00902603">
      <w:r w:rsidRPr="00902603">
        <w:t xml:space="preserve">        ┌────────────</w:t>
      </w:r>
      <w:r w:rsidRPr="00902603">
        <w:rPr>
          <w:rFonts w:ascii="MS Gothic" w:eastAsia="MS Gothic" w:hAnsi="MS Gothic" w:cs="MS Gothic" w:hint="eastAsia"/>
        </w:rPr>
        <w:t>┼</w:t>
      </w:r>
      <w:r w:rsidRPr="00902603">
        <w:rPr>
          <w:rFonts w:ascii="Aptos" w:hAnsi="Aptos" w:cs="Aptos"/>
        </w:rPr>
        <w:t>────────────┐</w:t>
      </w:r>
    </w:p>
    <w:p w14:paraId="77904EDB" w14:textId="77777777" w:rsidR="00902603" w:rsidRPr="00902603" w:rsidRDefault="00902603" w:rsidP="00902603">
      <w:r w:rsidRPr="00902603">
        <w:t xml:space="preserve">        ↓            ↓            ↓</w:t>
      </w:r>
    </w:p>
    <w:p w14:paraId="762E2A61" w14:textId="77777777" w:rsidR="00902603" w:rsidRPr="00902603" w:rsidRDefault="00902603" w:rsidP="00902603">
      <w:r w:rsidRPr="00902603">
        <w:t xml:space="preserve">    Container 1  Container 2  Container 3</w:t>
      </w:r>
    </w:p>
    <w:p w14:paraId="641CD122" w14:textId="77777777" w:rsidR="00902603" w:rsidRPr="00902603" w:rsidRDefault="00902603" w:rsidP="00902603">
      <w:r w:rsidRPr="00902603">
        <w:t xml:space="preserve">        ↓            ↓            ↓</w:t>
      </w:r>
    </w:p>
    <w:p w14:paraId="408FF5F8" w14:textId="77777777" w:rsidR="00902603" w:rsidRPr="00902603" w:rsidRDefault="00902603" w:rsidP="00902603">
      <w:r w:rsidRPr="00902603">
        <w:t xml:space="preserve">        └────────────</w:t>
      </w:r>
      <w:r w:rsidRPr="00902603">
        <w:rPr>
          <w:rFonts w:ascii="MS Gothic" w:eastAsia="MS Gothic" w:hAnsi="MS Gothic" w:cs="MS Gothic" w:hint="eastAsia"/>
        </w:rPr>
        <w:t>┼</w:t>
      </w:r>
      <w:r w:rsidRPr="00902603">
        <w:rPr>
          <w:rFonts w:ascii="Aptos" w:hAnsi="Aptos" w:cs="Aptos"/>
        </w:rPr>
        <w:t>────────────┘</w:t>
      </w:r>
    </w:p>
    <w:p w14:paraId="6DDC0528" w14:textId="77777777" w:rsidR="00902603" w:rsidRPr="00902603" w:rsidRDefault="00902603" w:rsidP="00902603">
      <w:r w:rsidRPr="00902603">
        <w:t xml:space="preserve">                     ↓</w:t>
      </w:r>
    </w:p>
    <w:p w14:paraId="2CBEB61C" w14:textId="77777777" w:rsidR="00902603" w:rsidRPr="00902603" w:rsidRDefault="00902603" w:rsidP="00902603">
      <w:r w:rsidRPr="00902603">
        <w:t xml:space="preserve">             Central Log System</w:t>
      </w:r>
    </w:p>
    <w:p w14:paraId="2B5D1D46" w14:textId="77777777" w:rsidR="00902603" w:rsidRPr="00902603" w:rsidRDefault="00902603" w:rsidP="00902603">
      <w:pPr>
        <w:rPr>
          <w:b/>
          <w:bCs/>
        </w:rPr>
      </w:pPr>
      <w:r w:rsidRPr="00902603">
        <w:rPr>
          <w:b/>
          <w:bCs/>
        </w:rPr>
        <w:t>Logs as event streams</w:t>
      </w:r>
    </w:p>
    <w:p w14:paraId="2E38DCC0" w14:textId="77777777" w:rsidR="00902603" w:rsidRPr="00902603" w:rsidRDefault="00902603" w:rsidP="00902603">
      <w:r w:rsidRPr="00902603">
        <w:t>Instead of thinking:</w:t>
      </w:r>
    </w:p>
    <w:p w14:paraId="56796ED1" w14:textId="77777777" w:rsidR="00902603" w:rsidRPr="00902603" w:rsidRDefault="00902603" w:rsidP="00902603">
      <w:r w:rsidRPr="00902603">
        <w:t>"My application writes logs to a file."</w:t>
      </w:r>
    </w:p>
    <w:p w14:paraId="0B9D2331" w14:textId="77777777" w:rsidR="00902603" w:rsidRPr="00902603" w:rsidRDefault="00902603" w:rsidP="00902603">
      <w:r w:rsidRPr="00902603">
        <w:t>cloud-native architecture treats logs as:</w:t>
      </w:r>
    </w:p>
    <w:p w14:paraId="265BCB6B" w14:textId="77777777" w:rsidR="00902603" w:rsidRPr="00902603" w:rsidRDefault="00902603" w:rsidP="00902603">
      <w:r w:rsidRPr="00902603">
        <w:rPr>
          <w:b/>
          <w:bCs/>
        </w:rPr>
        <w:lastRenderedPageBreak/>
        <w:t>A continuous stream of events that can be collected and processed by another system.</w:t>
      </w:r>
    </w:p>
    <w:p w14:paraId="2A979FB0" w14:textId="77777777" w:rsidR="00902603" w:rsidRPr="00902603" w:rsidRDefault="00902603" w:rsidP="00902603">
      <w:r w:rsidRPr="00902603">
        <w:t xml:space="preserve">The application writes logs to </w:t>
      </w:r>
      <w:r w:rsidRPr="00902603">
        <w:rPr>
          <w:b/>
          <w:bCs/>
        </w:rPr>
        <w:t>stdout/stderr</w:t>
      </w:r>
      <w:r w:rsidRPr="00902603">
        <w:t>, and the platform collects them.</w:t>
      </w:r>
    </w:p>
    <w:p w14:paraId="15D5F849" w14:textId="77777777" w:rsidR="00902603" w:rsidRPr="00902603" w:rsidRDefault="00902603" w:rsidP="00902603">
      <w:r w:rsidRPr="00902603">
        <w:t>They can then be sent to centralized systems for searching, monitoring, and analysis.</w:t>
      </w:r>
    </w:p>
    <w:p w14:paraId="4CA2B7B9" w14:textId="77777777" w:rsidR="00902603" w:rsidRPr="00902603" w:rsidRDefault="00902603" w:rsidP="00902603">
      <w:r w:rsidRPr="00902603">
        <w:t>Examples include:</w:t>
      </w:r>
    </w:p>
    <w:p w14:paraId="196F1EAF" w14:textId="77777777" w:rsidR="00902603" w:rsidRPr="00902603" w:rsidRDefault="00902603" w:rsidP="00902603">
      <w:pPr>
        <w:numPr>
          <w:ilvl w:val="0"/>
          <w:numId w:val="4"/>
        </w:numPr>
      </w:pPr>
      <w:r w:rsidRPr="00902603">
        <w:t xml:space="preserve">Elasticsearch/OpenSearch </w:t>
      </w:r>
    </w:p>
    <w:p w14:paraId="56F8D752" w14:textId="77777777" w:rsidR="00902603" w:rsidRPr="00902603" w:rsidRDefault="00902603" w:rsidP="00902603">
      <w:pPr>
        <w:numPr>
          <w:ilvl w:val="0"/>
          <w:numId w:val="4"/>
        </w:numPr>
      </w:pPr>
      <w:r w:rsidRPr="00902603">
        <w:t xml:space="preserve">Splunk </w:t>
      </w:r>
    </w:p>
    <w:p w14:paraId="23694406" w14:textId="77777777" w:rsidR="00902603" w:rsidRPr="00902603" w:rsidRDefault="00902603" w:rsidP="00902603">
      <w:pPr>
        <w:numPr>
          <w:ilvl w:val="0"/>
          <w:numId w:val="4"/>
        </w:numPr>
      </w:pPr>
      <w:r w:rsidRPr="00902603">
        <w:t xml:space="preserve">CloudWatch </w:t>
      </w:r>
    </w:p>
    <w:p w14:paraId="18636EDA" w14:textId="77777777" w:rsidR="00902603" w:rsidRPr="00902603" w:rsidRDefault="00902603" w:rsidP="00902603">
      <w:pPr>
        <w:numPr>
          <w:ilvl w:val="0"/>
          <w:numId w:val="4"/>
        </w:numPr>
      </w:pPr>
      <w:r w:rsidRPr="00902603">
        <w:t xml:space="preserve">Azure Monitor </w:t>
      </w:r>
    </w:p>
    <w:p w14:paraId="39A05E6A" w14:textId="77777777" w:rsidR="00902603" w:rsidRPr="00902603" w:rsidRDefault="00902603" w:rsidP="00902603">
      <w:pPr>
        <w:numPr>
          <w:ilvl w:val="0"/>
          <w:numId w:val="4"/>
        </w:numPr>
      </w:pPr>
      <w:r w:rsidRPr="00902603">
        <w:t xml:space="preserve">Google Cloud Logging </w:t>
      </w:r>
    </w:p>
    <w:p w14:paraId="5852CB58" w14:textId="77777777" w:rsidR="00902603" w:rsidRPr="00902603" w:rsidRDefault="00902603" w:rsidP="00902603">
      <w:pPr>
        <w:rPr>
          <w:b/>
          <w:bCs/>
        </w:rPr>
      </w:pPr>
      <w:r w:rsidRPr="00902603">
        <w:rPr>
          <w:b/>
          <w:bCs/>
        </w:rPr>
        <w:t>Why this is useful</w:t>
      </w:r>
    </w:p>
    <w:p w14:paraId="7B4FC9B4" w14:textId="77777777" w:rsidR="00902603" w:rsidRPr="00902603" w:rsidRDefault="00902603" w:rsidP="00902603">
      <w:r w:rsidRPr="00902603">
        <w:rPr>
          <w:b/>
          <w:bCs/>
        </w:rPr>
        <w:t>1. Containers are temporary</w:t>
      </w:r>
    </w:p>
    <w:p w14:paraId="3EF9FD52" w14:textId="77777777" w:rsidR="00902603" w:rsidRPr="00902603" w:rsidRDefault="00902603" w:rsidP="00902603">
      <w:r w:rsidRPr="00902603">
        <w:t>A container can disappear at any time. If logs exist only inside that container, they may disappear with it.</w:t>
      </w:r>
    </w:p>
    <w:p w14:paraId="1778013E" w14:textId="77777777" w:rsidR="00902603" w:rsidRPr="00902603" w:rsidRDefault="00902603" w:rsidP="00902603">
      <w:r w:rsidRPr="00902603">
        <w:rPr>
          <w:b/>
          <w:bCs/>
        </w:rPr>
        <w:t>2. Multiple instances</w:t>
      </w:r>
    </w:p>
    <w:p w14:paraId="71D461D1" w14:textId="77777777" w:rsidR="00902603" w:rsidRPr="00902603" w:rsidRDefault="00902603" w:rsidP="00902603">
      <w:r w:rsidRPr="00902603">
        <w:t>If 20 instances are running, manually checking 20 log files is inefficient.</w:t>
      </w:r>
    </w:p>
    <w:p w14:paraId="7BB974E6" w14:textId="77777777" w:rsidR="00902603" w:rsidRPr="00902603" w:rsidRDefault="00902603" w:rsidP="00902603">
      <w:r w:rsidRPr="00902603">
        <w:rPr>
          <w:b/>
          <w:bCs/>
        </w:rPr>
        <w:t>3. Centralized analysis</w:t>
      </w:r>
    </w:p>
    <w:p w14:paraId="14C6A401" w14:textId="77777777" w:rsidR="00902603" w:rsidRPr="00902603" w:rsidRDefault="00902603" w:rsidP="00902603">
      <w:r w:rsidRPr="00902603">
        <w:t>Logs from multiple services can be searched together:</w:t>
      </w:r>
    </w:p>
    <w:p w14:paraId="238E6500" w14:textId="77777777" w:rsidR="00902603" w:rsidRPr="00902603" w:rsidRDefault="00902603" w:rsidP="00902603">
      <w:r w:rsidRPr="00902603">
        <w:t>User Service</w:t>
      </w:r>
    </w:p>
    <w:p w14:paraId="28C5720A" w14:textId="77777777" w:rsidR="00902603" w:rsidRPr="00902603" w:rsidRDefault="00902603" w:rsidP="00902603">
      <w:r w:rsidRPr="00902603">
        <w:t xml:space="preserve">     ↓</w:t>
      </w:r>
    </w:p>
    <w:p w14:paraId="39B4B696" w14:textId="77777777" w:rsidR="00902603" w:rsidRPr="00902603" w:rsidRDefault="00902603" w:rsidP="00902603">
      <w:r w:rsidRPr="00902603">
        <w:t>Payment Service ──→ Central Logging</w:t>
      </w:r>
    </w:p>
    <w:p w14:paraId="64CD60DF" w14:textId="77777777" w:rsidR="00902603" w:rsidRPr="00902603" w:rsidRDefault="00902603" w:rsidP="00902603">
      <w:r w:rsidRPr="00902603">
        <w:t xml:space="preserve">     ↓</w:t>
      </w:r>
    </w:p>
    <w:p w14:paraId="360A36AF" w14:textId="77777777" w:rsidR="00902603" w:rsidRPr="00902603" w:rsidRDefault="00902603" w:rsidP="00902603">
      <w:r w:rsidRPr="00902603">
        <w:t>Bank Service</w:t>
      </w:r>
    </w:p>
    <w:p w14:paraId="40E0B216" w14:textId="77777777" w:rsidR="00902603" w:rsidRPr="00902603" w:rsidRDefault="00902603" w:rsidP="00902603">
      <w:r w:rsidRPr="00902603">
        <w:rPr>
          <w:b/>
          <w:bCs/>
        </w:rPr>
        <w:t>4. Better observability</w:t>
      </w:r>
    </w:p>
    <w:p w14:paraId="071CE005" w14:textId="77777777" w:rsidR="00902603" w:rsidRPr="00902603" w:rsidRDefault="00902603" w:rsidP="00902603">
      <w:r w:rsidRPr="00902603">
        <w:t>Logs can be combined with metrics and traces to understand distributed applications.</w:t>
      </w:r>
    </w:p>
    <w:p w14:paraId="79CAD41D" w14:textId="77777777" w:rsidR="00902603" w:rsidRPr="00902603" w:rsidRDefault="00902603" w:rsidP="00902603">
      <w:pPr>
        <w:rPr>
          <w:b/>
          <w:bCs/>
        </w:rPr>
      </w:pPr>
      <w:r w:rsidRPr="00902603">
        <w:rPr>
          <w:b/>
          <w:bCs/>
        </w:rPr>
        <w:t>Traditional vs Cloud-Native Logging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0"/>
        <w:gridCol w:w="4246"/>
      </w:tblGrid>
      <w:tr w:rsidR="00902603" w:rsidRPr="00902603" w14:paraId="7B51463D" w14:textId="77777777" w:rsidTr="000F4AF5">
        <w:trPr>
          <w:tblHeader/>
          <w:tblCellSpacing w:w="15" w:type="dxa"/>
        </w:trPr>
        <w:tc>
          <w:tcPr>
            <w:tcW w:w="0" w:type="auto"/>
            <w:vAlign w:val="center"/>
            <w:hideMark/>
          </w:tcPr>
          <w:p w14:paraId="7538547E" w14:textId="77777777" w:rsidR="00902603" w:rsidRPr="00902603" w:rsidRDefault="00902603" w:rsidP="00902603">
            <w:pPr>
              <w:rPr>
                <w:b/>
                <w:bCs/>
              </w:rPr>
            </w:pPr>
            <w:r w:rsidRPr="00902603">
              <w:rPr>
                <w:b/>
                <w:bCs/>
              </w:rPr>
              <w:t>Traditional Monolith</w:t>
            </w:r>
          </w:p>
        </w:tc>
        <w:tc>
          <w:tcPr>
            <w:tcW w:w="0" w:type="auto"/>
            <w:vAlign w:val="center"/>
            <w:hideMark/>
          </w:tcPr>
          <w:p w14:paraId="0D0E5EA3" w14:textId="77777777" w:rsidR="00902603" w:rsidRPr="00902603" w:rsidRDefault="00902603" w:rsidP="00902603">
            <w:pPr>
              <w:rPr>
                <w:b/>
                <w:bCs/>
              </w:rPr>
            </w:pPr>
            <w:r w:rsidRPr="00902603">
              <w:rPr>
                <w:b/>
                <w:bCs/>
              </w:rPr>
              <w:t>Cloud-Native</w:t>
            </w:r>
          </w:p>
        </w:tc>
      </w:tr>
      <w:tr w:rsidR="00902603" w:rsidRPr="00902603" w14:paraId="3A1703EB" w14:textId="77777777" w:rsidTr="000F4AF5">
        <w:trPr>
          <w:tblCellSpacing w:w="15" w:type="dxa"/>
        </w:trPr>
        <w:tc>
          <w:tcPr>
            <w:tcW w:w="0" w:type="auto"/>
            <w:vAlign w:val="center"/>
            <w:hideMark/>
          </w:tcPr>
          <w:p w14:paraId="780086BF" w14:textId="77777777" w:rsidR="00902603" w:rsidRPr="00902603" w:rsidRDefault="00902603" w:rsidP="00902603">
            <w:r w:rsidRPr="00902603">
              <w:t>Logs often stored in local files</w:t>
            </w:r>
          </w:p>
        </w:tc>
        <w:tc>
          <w:tcPr>
            <w:tcW w:w="0" w:type="auto"/>
            <w:vAlign w:val="center"/>
            <w:hideMark/>
          </w:tcPr>
          <w:p w14:paraId="473E3F81" w14:textId="77777777" w:rsidR="00902603" w:rsidRPr="00902603" w:rsidRDefault="00902603" w:rsidP="00902603">
            <w:r w:rsidRPr="00902603">
              <w:t>Logs treated as event streams</w:t>
            </w:r>
          </w:p>
        </w:tc>
      </w:tr>
      <w:tr w:rsidR="00902603" w:rsidRPr="00902603" w14:paraId="26F78ECF" w14:textId="77777777" w:rsidTr="000F4AF5">
        <w:trPr>
          <w:tblCellSpacing w:w="15" w:type="dxa"/>
        </w:trPr>
        <w:tc>
          <w:tcPr>
            <w:tcW w:w="0" w:type="auto"/>
            <w:vAlign w:val="center"/>
            <w:hideMark/>
          </w:tcPr>
          <w:p w14:paraId="1FFE0FDC" w14:textId="77777777" w:rsidR="00902603" w:rsidRPr="00902603" w:rsidRDefault="00902603" w:rsidP="00902603">
            <w:r w:rsidRPr="00902603">
              <w:lastRenderedPageBreak/>
              <w:t>Usually one/few servers</w:t>
            </w:r>
          </w:p>
        </w:tc>
        <w:tc>
          <w:tcPr>
            <w:tcW w:w="0" w:type="auto"/>
            <w:vAlign w:val="center"/>
            <w:hideMark/>
          </w:tcPr>
          <w:p w14:paraId="70B33B51" w14:textId="77777777" w:rsidR="00902603" w:rsidRPr="00902603" w:rsidRDefault="00902603" w:rsidP="00902603">
            <w:r w:rsidRPr="00902603">
              <w:t>Many dynamic instances</w:t>
            </w:r>
          </w:p>
        </w:tc>
      </w:tr>
      <w:tr w:rsidR="00902603" w:rsidRPr="00902603" w14:paraId="420FE668" w14:textId="77777777" w:rsidTr="000F4AF5">
        <w:trPr>
          <w:tblCellSpacing w:w="15" w:type="dxa"/>
        </w:trPr>
        <w:tc>
          <w:tcPr>
            <w:tcW w:w="0" w:type="auto"/>
            <w:vAlign w:val="center"/>
            <w:hideMark/>
          </w:tcPr>
          <w:p w14:paraId="022E62C3" w14:textId="77777777" w:rsidR="00902603" w:rsidRPr="00902603" w:rsidRDefault="00902603" w:rsidP="00902603">
            <w:r w:rsidRPr="00902603">
              <w:t>Manual server inspection</w:t>
            </w:r>
          </w:p>
        </w:tc>
        <w:tc>
          <w:tcPr>
            <w:tcW w:w="0" w:type="auto"/>
            <w:vAlign w:val="center"/>
            <w:hideMark/>
          </w:tcPr>
          <w:p w14:paraId="488F71DC" w14:textId="77777777" w:rsidR="00902603" w:rsidRPr="00902603" w:rsidRDefault="00902603" w:rsidP="00902603">
            <w:r w:rsidRPr="00902603">
              <w:t>Centralized collection</w:t>
            </w:r>
          </w:p>
        </w:tc>
      </w:tr>
      <w:tr w:rsidR="00902603" w:rsidRPr="00902603" w14:paraId="5416DEAC" w14:textId="77777777" w:rsidTr="000F4AF5">
        <w:trPr>
          <w:tblCellSpacing w:w="15" w:type="dxa"/>
        </w:trPr>
        <w:tc>
          <w:tcPr>
            <w:tcW w:w="0" w:type="auto"/>
            <w:vAlign w:val="center"/>
            <w:hideMark/>
          </w:tcPr>
          <w:p w14:paraId="7706FA52" w14:textId="77777777" w:rsidR="00902603" w:rsidRPr="00902603" w:rsidRDefault="00902603" w:rsidP="00902603">
            <w:r w:rsidRPr="00902603">
              <w:t>Logs tied to a machine</w:t>
            </w:r>
          </w:p>
        </w:tc>
        <w:tc>
          <w:tcPr>
            <w:tcW w:w="0" w:type="auto"/>
            <w:vAlign w:val="center"/>
            <w:hideMark/>
          </w:tcPr>
          <w:p w14:paraId="61BE141F" w14:textId="77777777" w:rsidR="00902603" w:rsidRPr="00902603" w:rsidRDefault="00902603" w:rsidP="00902603">
            <w:r w:rsidRPr="00902603">
              <w:t>Logs associated with services/instances</w:t>
            </w:r>
          </w:p>
        </w:tc>
      </w:tr>
      <w:tr w:rsidR="00902603" w:rsidRPr="00902603" w14:paraId="072CA5BB" w14:textId="77777777" w:rsidTr="000F4AF5">
        <w:trPr>
          <w:tblCellSpacing w:w="15" w:type="dxa"/>
        </w:trPr>
        <w:tc>
          <w:tcPr>
            <w:tcW w:w="0" w:type="auto"/>
            <w:vAlign w:val="center"/>
            <w:hideMark/>
          </w:tcPr>
          <w:p w14:paraId="0C695E87" w14:textId="77777777" w:rsidR="00902603" w:rsidRPr="00902603" w:rsidRDefault="00902603" w:rsidP="00902603">
            <w:r w:rsidRPr="00902603">
              <w:t>Server may retain logs</w:t>
            </w:r>
          </w:p>
        </w:tc>
        <w:tc>
          <w:tcPr>
            <w:tcW w:w="0" w:type="auto"/>
            <w:vAlign w:val="center"/>
            <w:hideMark/>
          </w:tcPr>
          <w:p w14:paraId="415C260D" w14:textId="77777777" w:rsidR="00902603" w:rsidRPr="00902603" w:rsidRDefault="00902603" w:rsidP="00902603">
            <w:r w:rsidRPr="00902603">
              <w:t>External system retains/processes logs</w:t>
            </w:r>
          </w:p>
        </w:tc>
      </w:tr>
      <w:tr w:rsidR="00902603" w:rsidRPr="00902603" w14:paraId="62E76E9F" w14:textId="77777777" w:rsidTr="000F4AF5">
        <w:trPr>
          <w:tblCellSpacing w:w="15" w:type="dxa"/>
        </w:trPr>
        <w:tc>
          <w:tcPr>
            <w:tcW w:w="0" w:type="auto"/>
            <w:vAlign w:val="center"/>
            <w:hideMark/>
          </w:tcPr>
          <w:p w14:paraId="56DEA4B7" w14:textId="77777777" w:rsidR="00902603" w:rsidRPr="00902603" w:rsidRDefault="00902603" w:rsidP="00902603">
            <w:r w:rsidRPr="00902603">
              <w:t>Scaling can complicate log management</w:t>
            </w:r>
          </w:p>
        </w:tc>
        <w:tc>
          <w:tcPr>
            <w:tcW w:w="0" w:type="auto"/>
            <w:vAlign w:val="center"/>
            <w:hideMark/>
          </w:tcPr>
          <w:p w14:paraId="3661D9A5" w14:textId="77777777" w:rsidR="00902603" w:rsidRPr="00902603" w:rsidRDefault="00902603" w:rsidP="00902603">
            <w:r w:rsidRPr="00902603">
              <w:t>Designed for dynamic scaling</w:t>
            </w:r>
          </w:p>
        </w:tc>
      </w:tr>
    </w:tbl>
    <w:p w14:paraId="638BC83D" w14:textId="77777777" w:rsidR="00902603" w:rsidRPr="00902603" w:rsidRDefault="00902603" w:rsidP="00902603">
      <w:pPr>
        <w:rPr>
          <w:b/>
          <w:bCs/>
        </w:rPr>
      </w:pPr>
      <w:r w:rsidRPr="00902603">
        <w:rPr>
          <w:b/>
          <w:bCs/>
        </w:rPr>
        <w:t>Simple example</w:t>
      </w:r>
    </w:p>
    <w:p w14:paraId="048DBD61" w14:textId="77777777" w:rsidR="00902603" w:rsidRPr="00902603" w:rsidRDefault="00902603" w:rsidP="00902603">
      <w:r w:rsidRPr="00902603">
        <w:t>Traditional:</w:t>
      </w:r>
    </w:p>
    <w:p w14:paraId="4CA6F752" w14:textId="77777777" w:rsidR="00902603" w:rsidRPr="00902603" w:rsidRDefault="00902603" w:rsidP="00902603">
      <w:r w:rsidRPr="00902603">
        <w:t>Application → /var/log/application.log</w:t>
      </w:r>
    </w:p>
    <w:p w14:paraId="3C6AF0C3" w14:textId="77777777" w:rsidR="00902603" w:rsidRPr="00902603" w:rsidRDefault="00902603" w:rsidP="00902603">
      <w:r w:rsidRPr="00902603">
        <w:t>Cloud-native:</w:t>
      </w:r>
    </w:p>
    <w:p w14:paraId="6DA338DC" w14:textId="77777777" w:rsidR="00902603" w:rsidRPr="00902603" w:rsidRDefault="00902603" w:rsidP="00902603">
      <w:r w:rsidRPr="00902603">
        <w:t>Application</w:t>
      </w:r>
    </w:p>
    <w:p w14:paraId="29C94FD3" w14:textId="77777777" w:rsidR="00902603" w:rsidRPr="00902603" w:rsidRDefault="00902603" w:rsidP="00902603">
      <w:r w:rsidRPr="00902603">
        <w:t xml:space="preserve">    ↓</w:t>
      </w:r>
    </w:p>
    <w:p w14:paraId="2B082DE4" w14:textId="77777777" w:rsidR="00902603" w:rsidRPr="00902603" w:rsidRDefault="00902603" w:rsidP="00902603">
      <w:r w:rsidRPr="00902603">
        <w:t>stdout/stderr</w:t>
      </w:r>
    </w:p>
    <w:p w14:paraId="73D54E4E" w14:textId="77777777" w:rsidR="00902603" w:rsidRPr="00902603" w:rsidRDefault="00902603" w:rsidP="00902603">
      <w:r w:rsidRPr="00902603">
        <w:t xml:space="preserve">    ↓</w:t>
      </w:r>
    </w:p>
    <w:p w14:paraId="5929F54E" w14:textId="77777777" w:rsidR="00902603" w:rsidRPr="00902603" w:rsidRDefault="00902603" w:rsidP="00902603">
      <w:r w:rsidRPr="00902603">
        <w:t>Container Platform</w:t>
      </w:r>
    </w:p>
    <w:p w14:paraId="39B48BA0" w14:textId="77777777" w:rsidR="00902603" w:rsidRPr="00902603" w:rsidRDefault="00902603" w:rsidP="00902603">
      <w:r w:rsidRPr="00902603">
        <w:t xml:space="preserve">    ↓</w:t>
      </w:r>
    </w:p>
    <w:p w14:paraId="5E5D4E3E" w14:textId="77777777" w:rsidR="00902603" w:rsidRPr="00902603" w:rsidRDefault="00902603" w:rsidP="00902603">
      <w:r w:rsidRPr="00902603">
        <w:t>Log Collector</w:t>
      </w:r>
    </w:p>
    <w:p w14:paraId="3C8F878D" w14:textId="77777777" w:rsidR="00902603" w:rsidRPr="00902603" w:rsidRDefault="00902603" w:rsidP="00902603">
      <w:r w:rsidRPr="00902603">
        <w:t xml:space="preserve">    ↓</w:t>
      </w:r>
    </w:p>
    <w:p w14:paraId="694FFCB2" w14:textId="77777777" w:rsidR="00902603" w:rsidRPr="00902603" w:rsidRDefault="00902603" w:rsidP="00902603">
      <w:r w:rsidRPr="00902603">
        <w:t>Central Logging System</w:t>
      </w:r>
    </w:p>
    <w:p w14:paraId="3C9E15A7" w14:textId="77777777" w:rsidR="00902603" w:rsidRPr="00902603" w:rsidRDefault="00902603" w:rsidP="00902603">
      <w:r w:rsidRPr="00902603">
        <w:t xml:space="preserve">    ↓</w:t>
      </w:r>
    </w:p>
    <w:p w14:paraId="17B16B1B" w14:textId="77777777" w:rsidR="00902603" w:rsidRPr="00902603" w:rsidRDefault="00902603" w:rsidP="00902603">
      <w:r w:rsidRPr="00902603">
        <w:t>Search / Alert / Dashboard</w:t>
      </w:r>
    </w:p>
    <w:p w14:paraId="0C66B092" w14:textId="77777777" w:rsidR="00902603" w:rsidRPr="00902603" w:rsidRDefault="00902603" w:rsidP="00902603">
      <w:r w:rsidRPr="00902603">
        <w:rPr>
          <w:b/>
          <w:bCs/>
        </w:rPr>
        <w:t>In short:</w:t>
      </w:r>
    </w:p>
    <w:p w14:paraId="09997E64" w14:textId="49D08FBA" w:rsidR="00902603" w:rsidRDefault="00902603" w:rsidP="00902603">
      <w:pPr>
        <w:pBdr>
          <w:bottom w:val="single" w:sz="12" w:space="1" w:color="auto"/>
        </w:pBdr>
      </w:pPr>
      <w:r w:rsidRPr="00902603">
        <w:t xml:space="preserve">Cloud-native logging treats logs as </w:t>
      </w:r>
      <w:r w:rsidRPr="00902603">
        <w:rPr>
          <w:b/>
          <w:bCs/>
        </w:rPr>
        <w:t>streams of observable events rather than files belonging to a particular server</w:t>
      </w:r>
      <w:r w:rsidRPr="00902603">
        <w:t>. This fits dynamic, distributed, and frequently replaced containers and microservices much better.</w:t>
      </w:r>
    </w:p>
    <w:p w14:paraId="1E16FA77" w14:textId="77777777" w:rsidR="00BA246A" w:rsidRDefault="00BA246A" w:rsidP="00902603"/>
    <w:p w14:paraId="1EDFABD1" w14:textId="77777777" w:rsidR="00BA246A" w:rsidRDefault="00BA246A" w:rsidP="00902603"/>
    <w:p w14:paraId="73989ECF" w14:textId="3D530FB9" w:rsidR="00BA246A" w:rsidRDefault="00BA246A" w:rsidP="00902603">
      <w:r w:rsidRPr="00BA246A">
        <w:rPr>
          <w:b/>
          <w:bCs/>
        </w:rPr>
        <w:lastRenderedPageBreak/>
        <w:t>What Makes an Application Cloud-Native</w:t>
      </w:r>
    </w:p>
    <w:p w14:paraId="0E3E6CD1" w14:textId="77777777" w:rsidR="00BA246A" w:rsidRPr="00BA246A" w:rsidRDefault="00BA246A" w:rsidP="00BA246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BA246A">
        <w:rPr>
          <w:rFonts w:ascii="Times New Roman" w:eastAsia="Times New Roman" w:hAnsi="Times New Roman" w:cs="Times New Roman"/>
          <w:b/>
          <w:bCs/>
          <w:kern w:val="36"/>
          <w:lang w:eastAsia="en-IN"/>
          <w14:ligatures w14:val="none"/>
        </w:rPr>
        <w:t>2. Why is containerization a key enabler of cloud-native applications?</w:t>
      </w:r>
    </w:p>
    <w:p w14:paraId="0BE14B98"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Containerization</w:t>
      </w:r>
      <w:r w:rsidRPr="00BA246A">
        <w:rPr>
          <w:rFonts w:ascii="Times New Roman" w:eastAsia="Times New Roman" w:hAnsi="Times New Roman" w:cs="Times New Roman"/>
          <w:kern w:val="0"/>
          <w:lang w:eastAsia="en-IN"/>
          <w14:ligatures w14:val="none"/>
        </w:rPr>
        <w:t xml:space="preserve"> packages an application together with its required runtime, libraries, and configuration so that it can run consistently across environments.</w:t>
      </w:r>
    </w:p>
    <w:p w14:paraId="5D1DCC80"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For example, using Docker:</w:t>
      </w:r>
    </w:p>
    <w:p w14:paraId="5B3B32E0"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Docker Image</w:t>
      </w:r>
    </w:p>
    <w:p w14:paraId="091B9631"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w:t>
      </w:r>
    </w:p>
    <w:p w14:paraId="025D8EFA"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Spring Boot App     │</w:t>
      </w:r>
    </w:p>
    <w:p w14:paraId="5A42B0A2"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Java Runtime        │</w:t>
      </w:r>
    </w:p>
    <w:p w14:paraId="4B7F3050"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Required Libraries  │</w:t>
      </w:r>
    </w:p>
    <w:p w14:paraId="696D4866"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Application Config  │</w:t>
      </w:r>
    </w:p>
    <w:p w14:paraId="207F5B01"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w:t>
      </w:r>
    </w:p>
    <w:p w14:paraId="50D3090F"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4B0F5A2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Container</w:t>
      </w:r>
    </w:p>
    <w:p w14:paraId="2702F5AB"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The same image can run in:</w:t>
      </w:r>
    </w:p>
    <w:p w14:paraId="379776FD"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Developer Laptop</w:t>
      </w:r>
    </w:p>
    <w:p w14:paraId="48BCA7E5"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0881C9D2"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Testing Environment</w:t>
      </w:r>
    </w:p>
    <w:p w14:paraId="762837A8"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7FEC14F9"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AWS / Azure / GCP</w:t>
      </w:r>
    </w:p>
    <w:p w14:paraId="1EED98DC"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1C0DE1E7"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Kubernetes</w:t>
      </w:r>
    </w:p>
    <w:p w14:paraId="5BA01450"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Why containers are important</w:t>
      </w:r>
    </w:p>
    <w:p w14:paraId="27382026"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1. Consistency</w:t>
      </w:r>
    </w:p>
    <w:p w14:paraId="2F36188A"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The application runs with the same packaged environment across development, testing, and production.</w:t>
      </w:r>
    </w:p>
    <w:p w14:paraId="49582B97"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"It works on my machine" problems are reduced.</w:t>
      </w:r>
    </w:p>
    <w:p w14:paraId="568D284E"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2. Isolation</w:t>
      </w:r>
    </w:p>
    <w:p w14:paraId="00501A1F"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Each application/service runs in its own container with isolated processes and dependencies.</w:t>
      </w:r>
    </w:p>
    <w:p w14:paraId="1C06CC50"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w:t>
      </w:r>
    </w:p>
    <w:p w14:paraId="4BD8E39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Container A   │ → Banking Service</w:t>
      </w:r>
    </w:p>
    <w:p w14:paraId="5AA1025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w:t>
      </w:r>
    </w:p>
    <w:p w14:paraId="6DE454B7"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Container B   │ → Payment Service</w:t>
      </w:r>
    </w:p>
    <w:p w14:paraId="6B92F3C1"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w:t>
      </w:r>
    </w:p>
    <w:p w14:paraId="7F9E15F1"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Container C   │ → Notification Service</w:t>
      </w:r>
    </w:p>
    <w:p w14:paraId="6EBCAED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w:t>
      </w:r>
    </w:p>
    <w:p w14:paraId="578D5F47"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3. Fast deployment</w:t>
      </w:r>
    </w:p>
    <w:p w14:paraId="658CFE88"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Containers can be created and started quickly, which is useful for automatic scaling and deployments.</w:t>
      </w:r>
    </w:p>
    <w:p w14:paraId="6D0D9C24"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lastRenderedPageBreak/>
        <w:t>4. Easy horizontal scaling</w:t>
      </w:r>
    </w:p>
    <w:p w14:paraId="3E2C1122"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If traffic increases:</w:t>
      </w:r>
    </w:p>
    <w:p w14:paraId="3B9A092A"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1 Container</w:t>
      </w:r>
    </w:p>
    <w:p w14:paraId="1F5E527F"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008F9B7F"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3 Containers</w:t>
      </w:r>
    </w:p>
    <w:p w14:paraId="204D03F2"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459D2638"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10 Containers</w:t>
      </w:r>
    </w:p>
    <w:p w14:paraId="38D00660"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A container orchestration platform such as Kubernetes can automate this process.</w:t>
      </w:r>
    </w:p>
    <w:p w14:paraId="1F9172BC"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5. Portability</w:t>
      </w:r>
    </w:p>
    <w:p w14:paraId="29EB5251"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Containers help avoid strong dependency on a particular server or cloud provider.</w:t>
      </w:r>
    </w:p>
    <w:p w14:paraId="43C1B3DC"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The same container image can potentially run across different cloud environments.</w:t>
      </w:r>
    </w:p>
    <w:p w14:paraId="791DCEDE"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6. Supports microservices</w:t>
      </w:r>
    </w:p>
    <w:p w14:paraId="07961396"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Each microservice can be packaged independently:</w:t>
      </w:r>
    </w:p>
    <w:p w14:paraId="237A1B90"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Bank Service   → Container</w:t>
      </w:r>
    </w:p>
    <w:p w14:paraId="1E803463"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Payment Service → Container</w:t>
      </w:r>
    </w:p>
    <w:p w14:paraId="376681F9"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Auth Service   → Container</w:t>
      </w:r>
    </w:p>
    <w:p w14:paraId="7294F649"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Notification   → Container</w:t>
      </w:r>
    </w:p>
    <w:p w14:paraId="57B93DA3"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Each service can then be deployed, updated, and scaled independently.</w:t>
      </w:r>
    </w:p>
    <w:p w14:paraId="787E7E70"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Overall picture</w:t>
      </w:r>
    </w:p>
    <w:p w14:paraId="27C581E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Cloud-Native Application</w:t>
      </w:r>
    </w:p>
    <w:p w14:paraId="5F164906"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74FC428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Microservices</w:t>
      </w:r>
    </w:p>
    <w:p w14:paraId="0C91C6C2"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4F82C87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Containers</w:t>
      </w:r>
    </w:p>
    <w:p w14:paraId="675205E0"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50B8517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Orchestrator</w:t>
      </w:r>
    </w:p>
    <w:p w14:paraId="4A1B36EC"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(Kubernetes)</w:t>
      </w:r>
    </w:p>
    <w:p w14:paraId="1116E802"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36CF5A43"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4BC68565"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               ↓               ↓</w:t>
      </w:r>
    </w:p>
    <w:p w14:paraId="19F8515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Scale           Restart          Deploy</w:t>
      </w:r>
    </w:p>
    <w:p w14:paraId="6655C57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services        failed           updates</w:t>
      </w:r>
    </w:p>
    <w:p w14:paraId="0385ED15" w14:textId="77777777" w:rsidR="00BA246A" w:rsidRPr="00BA246A" w:rsidRDefault="00BA246A" w:rsidP="00BA246A">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instances</w:t>
      </w:r>
    </w:p>
    <w:p w14:paraId="00367515" w14:textId="77777777" w:rsidR="00BA246A" w:rsidRDefault="00BA246A"/>
    <w:p w14:paraId="2109AAD5" w14:textId="5881A226" w:rsidR="00BA246A" w:rsidRDefault="00BA246A">
      <w:pPr>
        <w:rPr>
          <w:b/>
          <w:bCs/>
          <w:sz w:val="28"/>
          <w:szCs w:val="28"/>
        </w:rPr>
      </w:pPr>
      <w:r w:rsidRPr="00BA246A">
        <w:rPr>
          <w:b/>
          <w:bCs/>
          <w:sz w:val="28"/>
          <w:szCs w:val="28"/>
        </w:rPr>
        <w:t>Introduction to the 12-Factor App Methodology</w:t>
      </w:r>
    </w:p>
    <w:p w14:paraId="0B941752" w14:textId="77777777" w:rsidR="00BA246A" w:rsidRPr="00BA246A" w:rsidRDefault="00BA246A" w:rsidP="00BA246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BA246A">
        <w:rPr>
          <w:rFonts w:ascii="Times New Roman" w:eastAsia="Times New Roman" w:hAnsi="Times New Roman" w:cs="Times New Roman"/>
          <w:b/>
          <w:bCs/>
          <w:kern w:val="36"/>
          <w:lang w:eastAsia="en-IN"/>
          <w14:ligatures w14:val="none"/>
        </w:rPr>
        <w:t>Which factors directly address developer productivity versus operational stability?</w:t>
      </w:r>
    </w:p>
    <w:p w14:paraId="4B4F4BE7" w14:textId="77777777" w:rsid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lastRenderedPageBreak/>
        <w:t xml:space="preserve">The 12 factors can be viewed as supporting both </w:t>
      </w:r>
      <w:r w:rsidRPr="00BA246A">
        <w:rPr>
          <w:rFonts w:ascii="Times New Roman" w:eastAsia="Times New Roman" w:hAnsi="Times New Roman" w:cs="Times New Roman"/>
          <w:b/>
          <w:bCs/>
          <w:kern w:val="0"/>
          <w:lang w:eastAsia="en-IN"/>
          <w14:ligatures w14:val="none"/>
        </w:rPr>
        <w:t>developer productivity</w:t>
      </w:r>
      <w:r w:rsidRPr="00BA246A">
        <w:rPr>
          <w:rFonts w:ascii="Times New Roman" w:eastAsia="Times New Roman" w:hAnsi="Times New Roman" w:cs="Times New Roman"/>
          <w:kern w:val="0"/>
          <w:lang w:eastAsia="en-IN"/>
          <w14:ligatures w14:val="none"/>
        </w:rPr>
        <w:t xml:space="preserve"> and </w:t>
      </w:r>
      <w:r w:rsidRPr="00BA246A">
        <w:rPr>
          <w:rFonts w:ascii="Times New Roman" w:eastAsia="Times New Roman" w:hAnsi="Times New Roman" w:cs="Times New Roman"/>
          <w:b/>
          <w:bCs/>
          <w:kern w:val="0"/>
          <w:lang w:eastAsia="en-IN"/>
          <w14:ligatures w14:val="none"/>
        </w:rPr>
        <w:t>operational stability</w:t>
      </w:r>
      <w:r w:rsidRPr="00BA246A">
        <w:rPr>
          <w:rFonts w:ascii="Times New Roman" w:eastAsia="Times New Roman" w:hAnsi="Times New Roman" w:cs="Times New Roman"/>
          <w:kern w:val="0"/>
          <w:lang w:eastAsia="en-IN"/>
          <w14:ligatures w14:val="none"/>
        </w:rPr>
        <w:t>. Some factors primarily help developers, while others primarily help production operations.</w:t>
      </w:r>
    </w:p>
    <w:p w14:paraId="6F9EDAFB"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4248"/>
        <w:gridCol w:w="2439"/>
      </w:tblGrid>
      <w:tr w:rsidR="00BA246A" w:rsidRPr="00BA246A" w14:paraId="4D73EA54" w14:textId="77777777" w:rsidTr="00BA246A">
        <w:trPr>
          <w:tblHeader/>
          <w:tblCellSpacing w:w="15" w:type="dxa"/>
        </w:trPr>
        <w:tc>
          <w:tcPr>
            <w:tcW w:w="0" w:type="auto"/>
            <w:vAlign w:val="center"/>
            <w:hideMark/>
          </w:tcPr>
          <w:p w14:paraId="3C1FAFB7" w14:textId="77777777" w:rsidR="00BA246A" w:rsidRPr="00BA246A" w:rsidRDefault="00BA246A" w:rsidP="00BA246A">
            <w:pPr>
              <w:spacing w:after="0" w:line="240" w:lineRule="auto"/>
              <w:jc w:val="center"/>
              <w:rPr>
                <w:rFonts w:ascii="Times New Roman" w:eastAsia="Times New Roman" w:hAnsi="Times New Roman" w:cs="Times New Roman"/>
                <w:b/>
                <w:bCs/>
                <w:kern w:val="0"/>
                <w:lang w:eastAsia="en-IN"/>
                <w14:ligatures w14:val="none"/>
              </w:rPr>
            </w:pPr>
            <w:r w:rsidRPr="00BA246A">
              <w:rPr>
                <w:rFonts w:ascii="Times New Roman" w:eastAsia="Times New Roman" w:hAnsi="Times New Roman" w:cs="Times New Roman"/>
                <w:b/>
                <w:bCs/>
                <w:kern w:val="0"/>
                <w:lang w:eastAsia="en-IN"/>
                <w14:ligatures w14:val="none"/>
              </w:rPr>
              <w:t>Factor</w:t>
            </w:r>
          </w:p>
        </w:tc>
        <w:tc>
          <w:tcPr>
            <w:tcW w:w="0" w:type="auto"/>
            <w:vAlign w:val="center"/>
            <w:hideMark/>
          </w:tcPr>
          <w:p w14:paraId="26A4CE4F" w14:textId="77777777" w:rsidR="00BA246A" w:rsidRPr="00BA246A" w:rsidRDefault="00BA246A" w:rsidP="00BA246A">
            <w:pPr>
              <w:spacing w:after="0" w:line="240" w:lineRule="auto"/>
              <w:jc w:val="center"/>
              <w:rPr>
                <w:rFonts w:ascii="Times New Roman" w:eastAsia="Times New Roman" w:hAnsi="Times New Roman" w:cs="Times New Roman"/>
                <w:b/>
                <w:bCs/>
                <w:kern w:val="0"/>
                <w:lang w:eastAsia="en-IN"/>
                <w14:ligatures w14:val="none"/>
              </w:rPr>
            </w:pPr>
            <w:r w:rsidRPr="00BA246A">
              <w:rPr>
                <w:rFonts w:ascii="Times New Roman" w:eastAsia="Times New Roman" w:hAnsi="Times New Roman" w:cs="Times New Roman"/>
                <w:b/>
                <w:bCs/>
                <w:kern w:val="0"/>
                <w:lang w:eastAsia="en-IN"/>
                <w14:ligatures w14:val="none"/>
              </w:rPr>
              <w:t>Main Benefit</w:t>
            </w:r>
          </w:p>
        </w:tc>
        <w:tc>
          <w:tcPr>
            <w:tcW w:w="0" w:type="auto"/>
            <w:vAlign w:val="center"/>
            <w:hideMark/>
          </w:tcPr>
          <w:p w14:paraId="1B8B6379" w14:textId="77777777" w:rsidR="00BA246A" w:rsidRPr="00BA246A" w:rsidRDefault="00BA246A" w:rsidP="00BA246A">
            <w:pPr>
              <w:spacing w:after="0" w:line="240" w:lineRule="auto"/>
              <w:jc w:val="center"/>
              <w:rPr>
                <w:rFonts w:ascii="Times New Roman" w:eastAsia="Times New Roman" w:hAnsi="Times New Roman" w:cs="Times New Roman"/>
                <w:b/>
                <w:bCs/>
                <w:kern w:val="0"/>
                <w:lang w:eastAsia="en-IN"/>
                <w14:ligatures w14:val="none"/>
              </w:rPr>
            </w:pPr>
            <w:r w:rsidRPr="00BA246A">
              <w:rPr>
                <w:rFonts w:ascii="Times New Roman" w:eastAsia="Times New Roman" w:hAnsi="Times New Roman" w:cs="Times New Roman"/>
                <w:b/>
                <w:bCs/>
                <w:kern w:val="0"/>
                <w:lang w:eastAsia="en-IN"/>
                <w14:ligatures w14:val="none"/>
              </w:rPr>
              <w:t>Developer / Operations</w:t>
            </w:r>
          </w:p>
        </w:tc>
      </w:tr>
      <w:tr w:rsidR="00BA246A" w:rsidRPr="00BA246A" w14:paraId="752E8A8C" w14:textId="77777777" w:rsidTr="00BA246A">
        <w:trPr>
          <w:tblCellSpacing w:w="15" w:type="dxa"/>
        </w:trPr>
        <w:tc>
          <w:tcPr>
            <w:tcW w:w="0" w:type="auto"/>
            <w:vAlign w:val="center"/>
            <w:hideMark/>
          </w:tcPr>
          <w:p w14:paraId="72F17C64"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1. Codebase</w:t>
            </w:r>
          </w:p>
        </w:tc>
        <w:tc>
          <w:tcPr>
            <w:tcW w:w="0" w:type="auto"/>
            <w:vAlign w:val="center"/>
            <w:hideMark/>
          </w:tcPr>
          <w:p w14:paraId="353E0D67"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Version control and consistent development</w:t>
            </w:r>
          </w:p>
        </w:tc>
        <w:tc>
          <w:tcPr>
            <w:tcW w:w="0" w:type="auto"/>
            <w:vAlign w:val="center"/>
            <w:hideMark/>
          </w:tcPr>
          <w:p w14:paraId="2894F2AC" w14:textId="7E0BE033"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Developer</w:t>
            </w:r>
          </w:p>
        </w:tc>
      </w:tr>
      <w:tr w:rsidR="00BA246A" w:rsidRPr="00BA246A" w14:paraId="43039175" w14:textId="77777777" w:rsidTr="00BA246A">
        <w:trPr>
          <w:tblCellSpacing w:w="15" w:type="dxa"/>
        </w:trPr>
        <w:tc>
          <w:tcPr>
            <w:tcW w:w="0" w:type="auto"/>
            <w:vAlign w:val="center"/>
            <w:hideMark/>
          </w:tcPr>
          <w:p w14:paraId="15860370"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2. Dependencies</w:t>
            </w:r>
          </w:p>
        </w:tc>
        <w:tc>
          <w:tcPr>
            <w:tcW w:w="0" w:type="auto"/>
            <w:vAlign w:val="center"/>
            <w:hideMark/>
          </w:tcPr>
          <w:p w14:paraId="513EACCA"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Reproducible development environment</w:t>
            </w:r>
          </w:p>
        </w:tc>
        <w:tc>
          <w:tcPr>
            <w:tcW w:w="0" w:type="auto"/>
            <w:vAlign w:val="center"/>
            <w:hideMark/>
          </w:tcPr>
          <w:p w14:paraId="6C7797B3" w14:textId="28A4F658"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Developer</w:t>
            </w:r>
          </w:p>
        </w:tc>
      </w:tr>
      <w:tr w:rsidR="00BA246A" w:rsidRPr="00BA246A" w14:paraId="505E4C1D" w14:textId="77777777" w:rsidTr="00BA246A">
        <w:trPr>
          <w:tblCellSpacing w:w="15" w:type="dxa"/>
        </w:trPr>
        <w:tc>
          <w:tcPr>
            <w:tcW w:w="0" w:type="auto"/>
            <w:vAlign w:val="center"/>
            <w:hideMark/>
          </w:tcPr>
          <w:p w14:paraId="7AF010D7"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3. Config</w:t>
            </w:r>
          </w:p>
        </w:tc>
        <w:tc>
          <w:tcPr>
            <w:tcW w:w="0" w:type="auto"/>
            <w:vAlign w:val="center"/>
            <w:hideMark/>
          </w:tcPr>
          <w:p w14:paraId="66C2F20D"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Easy environment switching</w:t>
            </w:r>
          </w:p>
        </w:tc>
        <w:tc>
          <w:tcPr>
            <w:tcW w:w="0" w:type="auto"/>
            <w:vAlign w:val="center"/>
            <w:hideMark/>
          </w:tcPr>
          <w:p w14:paraId="5FCCD6EE"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Both</w:t>
            </w:r>
          </w:p>
        </w:tc>
      </w:tr>
      <w:tr w:rsidR="00BA246A" w:rsidRPr="00BA246A" w14:paraId="36639FFA" w14:textId="77777777" w:rsidTr="00BA246A">
        <w:trPr>
          <w:tblCellSpacing w:w="15" w:type="dxa"/>
        </w:trPr>
        <w:tc>
          <w:tcPr>
            <w:tcW w:w="0" w:type="auto"/>
            <w:vAlign w:val="center"/>
            <w:hideMark/>
          </w:tcPr>
          <w:p w14:paraId="4C9AE4B4"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4. Backing Services</w:t>
            </w:r>
          </w:p>
        </w:tc>
        <w:tc>
          <w:tcPr>
            <w:tcW w:w="0" w:type="auto"/>
            <w:vAlign w:val="center"/>
            <w:hideMark/>
          </w:tcPr>
          <w:p w14:paraId="6D44A401"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Replaceable databases/services</w:t>
            </w:r>
          </w:p>
        </w:tc>
        <w:tc>
          <w:tcPr>
            <w:tcW w:w="0" w:type="auto"/>
            <w:vAlign w:val="center"/>
            <w:hideMark/>
          </w:tcPr>
          <w:p w14:paraId="7D54B9AA" w14:textId="5B8B6482"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Operations</w:t>
            </w:r>
          </w:p>
        </w:tc>
      </w:tr>
      <w:tr w:rsidR="00BA246A" w:rsidRPr="00BA246A" w14:paraId="627F2DF0" w14:textId="77777777" w:rsidTr="00BA246A">
        <w:trPr>
          <w:tblCellSpacing w:w="15" w:type="dxa"/>
        </w:trPr>
        <w:tc>
          <w:tcPr>
            <w:tcW w:w="0" w:type="auto"/>
            <w:vAlign w:val="center"/>
            <w:hideMark/>
          </w:tcPr>
          <w:p w14:paraId="26FCFEFB"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5. Build, Release, Run</w:t>
            </w:r>
          </w:p>
        </w:tc>
        <w:tc>
          <w:tcPr>
            <w:tcW w:w="0" w:type="auto"/>
            <w:vAlign w:val="center"/>
            <w:hideMark/>
          </w:tcPr>
          <w:p w14:paraId="52CEAFC2"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Reproducible deployments</w:t>
            </w:r>
          </w:p>
        </w:tc>
        <w:tc>
          <w:tcPr>
            <w:tcW w:w="0" w:type="auto"/>
            <w:vAlign w:val="center"/>
            <w:hideMark/>
          </w:tcPr>
          <w:p w14:paraId="5E3997BE"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Both</w:t>
            </w:r>
          </w:p>
        </w:tc>
      </w:tr>
      <w:tr w:rsidR="00BA246A" w:rsidRPr="00BA246A" w14:paraId="1E5D827F" w14:textId="77777777" w:rsidTr="00BA246A">
        <w:trPr>
          <w:tblCellSpacing w:w="15" w:type="dxa"/>
        </w:trPr>
        <w:tc>
          <w:tcPr>
            <w:tcW w:w="0" w:type="auto"/>
            <w:vAlign w:val="center"/>
            <w:hideMark/>
          </w:tcPr>
          <w:p w14:paraId="441228D4"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6. Processes</w:t>
            </w:r>
          </w:p>
        </w:tc>
        <w:tc>
          <w:tcPr>
            <w:tcW w:w="0" w:type="auto"/>
            <w:vAlign w:val="center"/>
            <w:hideMark/>
          </w:tcPr>
          <w:p w14:paraId="07B5224A"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Stateless and scalable services</w:t>
            </w:r>
          </w:p>
        </w:tc>
        <w:tc>
          <w:tcPr>
            <w:tcW w:w="0" w:type="auto"/>
            <w:vAlign w:val="center"/>
            <w:hideMark/>
          </w:tcPr>
          <w:p w14:paraId="4AF1191E" w14:textId="0D9BC791"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Operations</w:t>
            </w:r>
          </w:p>
        </w:tc>
      </w:tr>
      <w:tr w:rsidR="00BA246A" w:rsidRPr="00BA246A" w14:paraId="7BEAFA35" w14:textId="77777777" w:rsidTr="00BA246A">
        <w:trPr>
          <w:tblCellSpacing w:w="15" w:type="dxa"/>
        </w:trPr>
        <w:tc>
          <w:tcPr>
            <w:tcW w:w="0" w:type="auto"/>
            <w:vAlign w:val="center"/>
            <w:hideMark/>
          </w:tcPr>
          <w:p w14:paraId="0463F983"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7. Port Binding</w:t>
            </w:r>
          </w:p>
        </w:tc>
        <w:tc>
          <w:tcPr>
            <w:tcW w:w="0" w:type="auto"/>
            <w:vAlign w:val="center"/>
            <w:hideMark/>
          </w:tcPr>
          <w:p w14:paraId="0A67D2FC"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Self-contained services</w:t>
            </w:r>
          </w:p>
        </w:tc>
        <w:tc>
          <w:tcPr>
            <w:tcW w:w="0" w:type="auto"/>
            <w:vAlign w:val="center"/>
            <w:hideMark/>
          </w:tcPr>
          <w:p w14:paraId="4C15D075"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Both</w:t>
            </w:r>
          </w:p>
        </w:tc>
      </w:tr>
      <w:tr w:rsidR="00BA246A" w:rsidRPr="00BA246A" w14:paraId="2FE45BA4" w14:textId="77777777" w:rsidTr="00BA246A">
        <w:trPr>
          <w:tblCellSpacing w:w="15" w:type="dxa"/>
        </w:trPr>
        <w:tc>
          <w:tcPr>
            <w:tcW w:w="0" w:type="auto"/>
            <w:vAlign w:val="center"/>
            <w:hideMark/>
          </w:tcPr>
          <w:p w14:paraId="008DBE11"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8. Concurrency</w:t>
            </w:r>
          </w:p>
        </w:tc>
        <w:tc>
          <w:tcPr>
            <w:tcW w:w="0" w:type="auto"/>
            <w:vAlign w:val="center"/>
            <w:hideMark/>
          </w:tcPr>
          <w:p w14:paraId="58C13A90"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Horizontal scaling</w:t>
            </w:r>
          </w:p>
        </w:tc>
        <w:tc>
          <w:tcPr>
            <w:tcW w:w="0" w:type="auto"/>
            <w:vAlign w:val="center"/>
            <w:hideMark/>
          </w:tcPr>
          <w:p w14:paraId="07F07C7C" w14:textId="2C43AE3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Operations</w:t>
            </w:r>
          </w:p>
        </w:tc>
      </w:tr>
      <w:tr w:rsidR="00BA246A" w:rsidRPr="00BA246A" w14:paraId="712F2626" w14:textId="77777777" w:rsidTr="00BA246A">
        <w:trPr>
          <w:tblCellSpacing w:w="15" w:type="dxa"/>
        </w:trPr>
        <w:tc>
          <w:tcPr>
            <w:tcW w:w="0" w:type="auto"/>
            <w:vAlign w:val="center"/>
            <w:hideMark/>
          </w:tcPr>
          <w:p w14:paraId="669C7E10"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9. Disposability</w:t>
            </w:r>
          </w:p>
        </w:tc>
        <w:tc>
          <w:tcPr>
            <w:tcW w:w="0" w:type="auto"/>
            <w:vAlign w:val="center"/>
            <w:hideMark/>
          </w:tcPr>
          <w:p w14:paraId="1C9D23B3"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Fast startup and graceful shutdown</w:t>
            </w:r>
          </w:p>
        </w:tc>
        <w:tc>
          <w:tcPr>
            <w:tcW w:w="0" w:type="auto"/>
            <w:vAlign w:val="center"/>
            <w:hideMark/>
          </w:tcPr>
          <w:p w14:paraId="536F557B" w14:textId="3B7F31B9"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Operations</w:t>
            </w:r>
          </w:p>
        </w:tc>
      </w:tr>
      <w:tr w:rsidR="00BA246A" w:rsidRPr="00BA246A" w14:paraId="494AAD62" w14:textId="77777777" w:rsidTr="00BA246A">
        <w:trPr>
          <w:tblCellSpacing w:w="15" w:type="dxa"/>
        </w:trPr>
        <w:tc>
          <w:tcPr>
            <w:tcW w:w="0" w:type="auto"/>
            <w:vAlign w:val="center"/>
            <w:hideMark/>
          </w:tcPr>
          <w:p w14:paraId="38D7712C"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10. Dev/Prod Parity</w:t>
            </w:r>
          </w:p>
        </w:tc>
        <w:tc>
          <w:tcPr>
            <w:tcW w:w="0" w:type="auto"/>
            <w:vAlign w:val="center"/>
            <w:hideMark/>
          </w:tcPr>
          <w:p w14:paraId="3C1D7815"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Reduces environment differences</w:t>
            </w:r>
          </w:p>
        </w:tc>
        <w:tc>
          <w:tcPr>
            <w:tcW w:w="0" w:type="auto"/>
            <w:vAlign w:val="center"/>
            <w:hideMark/>
          </w:tcPr>
          <w:p w14:paraId="519481F6" w14:textId="19A35376"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Developer</w:t>
            </w:r>
          </w:p>
        </w:tc>
      </w:tr>
      <w:tr w:rsidR="00BA246A" w:rsidRPr="00BA246A" w14:paraId="44134CF3" w14:textId="77777777" w:rsidTr="00BA246A">
        <w:trPr>
          <w:tblCellSpacing w:w="15" w:type="dxa"/>
        </w:trPr>
        <w:tc>
          <w:tcPr>
            <w:tcW w:w="0" w:type="auto"/>
            <w:vAlign w:val="center"/>
            <w:hideMark/>
          </w:tcPr>
          <w:p w14:paraId="50EA5B79"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11. Logs</w:t>
            </w:r>
          </w:p>
        </w:tc>
        <w:tc>
          <w:tcPr>
            <w:tcW w:w="0" w:type="auto"/>
            <w:vAlign w:val="center"/>
            <w:hideMark/>
          </w:tcPr>
          <w:p w14:paraId="49C406C0"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Centralized observability</w:t>
            </w:r>
          </w:p>
        </w:tc>
        <w:tc>
          <w:tcPr>
            <w:tcW w:w="0" w:type="auto"/>
            <w:vAlign w:val="center"/>
            <w:hideMark/>
          </w:tcPr>
          <w:p w14:paraId="0043CCC5" w14:textId="29C593C2"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 Operations</w:t>
            </w:r>
          </w:p>
        </w:tc>
      </w:tr>
      <w:tr w:rsidR="00BA246A" w:rsidRPr="00BA246A" w14:paraId="1328B8D6" w14:textId="77777777" w:rsidTr="00BA246A">
        <w:trPr>
          <w:tblCellSpacing w:w="15" w:type="dxa"/>
        </w:trPr>
        <w:tc>
          <w:tcPr>
            <w:tcW w:w="0" w:type="auto"/>
            <w:vAlign w:val="center"/>
            <w:hideMark/>
          </w:tcPr>
          <w:p w14:paraId="337BE6A3"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12. Admin Processes</w:t>
            </w:r>
          </w:p>
        </w:tc>
        <w:tc>
          <w:tcPr>
            <w:tcW w:w="0" w:type="auto"/>
            <w:vAlign w:val="center"/>
            <w:hideMark/>
          </w:tcPr>
          <w:p w14:paraId="334BD3B5"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Controlled database/admin tasks</w:t>
            </w:r>
          </w:p>
        </w:tc>
        <w:tc>
          <w:tcPr>
            <w:tcW w:w="0" w:type="auto"/>
            <w:vAlign w:val="center"/>
            <w:hideMark/>
          </w:tcPr>
          <w:p w14:paraId="7F058E15" w14:textId="77777777" w:rsidR="00BA246A" w:rsidRPr="00BA246A" w:rsidRDefault="00BA246A" w:rsidP="00BA246A">
            <w:pPr>
              <w:spacing w:after="0"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Both</w:t>
            </w:r>
          </w:p>
        </w:tc>
      </w:tr>
    </w:tbl>
    <w:p w14:paraId="1C47B14D"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Factors strongly related to developer productivity</w:t>
      </w:r>
    </w:p>
    <w:p w14:paraId="05699C5C"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Codebase, Dependencies, Config, and Dev/Prod Parity</w:t>
      </w:r>
      <w:r w:rsidRPr="00BA246A">
        <w:rPr>
          <w:rFonts w:ascii="Times New Roman" w:eastAsia="Times New Roman" w:hAnsi="Times New Roman" w:cs="Times New Roman"/>
          <w:kern w:val="0"/>
          <w:lang w:eastAsia="en-IN"/>
          <w14:ligatures w14:val="none"/>
        </w:rPr>
        <w:t xml:space="preserve"> are particularly important.</w:t>
      </w:r>
    </w:p>
    <w:p w14:paraId="3FA0308A"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For example:</w:t>
      </w:r>
    </w:p>
    <w:p w14:paraId="7F730408"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Developer Environment</w:t>
      </w:r>
    </w:p>
    <w:p w14:paraId="7A6EA84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023BACDB"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Same dependencies</w:t>
      </w:r>
    </w:p>
    <w:p w14:paraId="4662EC0E"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5C06AC27"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Same configuration approach</w:t>
      </w:r>
    </w:p>
    <w:p w14:paraId="07074790"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3D51084C"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Same build process</w:t>
      </w:r>
    </w:p>
    <w:p w14:paraId="68B83328"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 xml:space="preserve">       ↓</w:t>
      </w:r>
    </w:p>
    <w:p w14:paraId="7D8F86C7" w14:textId="77777777" w:rsidR="00BA246A" w:rsidRPr="00BA246A" w:rsidRDefault="00BA246A" w:rsidP="00BA2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A246A">
        <w:rPr>
          <w:rFonts w:ascii="Courier New" w:eastAsia="Times New Roman" w:hAnsi="Courier New" w:cs="Courier New"/>
          <w:kern w:val="0"/>
          <w:sz w:val="20"/>
          <w:szCs w:val="20"/>
          <w:lang w:eastAsia="en-IN"/>
          <w14:ligatures w14:val="none"/>
        </w:rPr>
        <w:t>Production</w:t>
      </w:r>
    </w:p>
    <w:p w14:paraId="06328D29"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This reduces problems such as:</w:t>
      </w:r>
    </w:p>
    <w:p w14:paraId="5C5E23F3"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"It works on my machine but not in production."</w:t>
      </w:r>
    </w:p>
    <w:p w14:paraId="22961B1D"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Factors strongly related to operational stability</w:t>
      </w:r>
    </w:p>
    <w:p w14:paraId="739AE858"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b/>
          <w:bCs/>
          <w:kern w:val="0"/>
          <w:lang w:eastAsia="en-IN"/>
          <w14:ligatures w14:val="none"/>
        </w:rPr>
        <w:t>Processes, Concurrency, Disposability, Logs, and Backing Services</w:t>
      </w:r>
      <w:r w:rsidRPr="00BA246A">
        <w:rPr>
          <w:rFonts w:ascii="Times New Roman" w:eastAsia="Times New Roman" w:hAnsi="Times New Roman" w:cs="Times New Roman"/>
          <w:kern w:val="0"/>
          <w:lang w:eastAsia="en-IN"/>
          <w14:ligatures w14:val="none"/>
        </w:rPr>
        <w:t xml:space="preserve"> are especially important.</w:t>
      </w:r>
    </w:p>
    <w:p w14:paraId="18D07CBF"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lastRenderedPageBreak/>
        <w:t>They support:</w:t>
      </w:r>
    </w:p>
    <w:p w14:paraId="114E59C5" w14:textId="77777777" w:rsidR="00BA246A" w:rsidRPr="00BA246A" w:rsidRDefault="00BA246A" w:rsidP="00BA24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Horizontal scaling </w:t>
      </w:r>
    </w:p>
    <w:p w14:paraId="05D69EC1" w14:textId="77777777" w:rsidR="00BA246A" w:rsidRPr="00BA246A" w:rsidRDefault="00BA246A" w:rsidP="00BA24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Automatic recovery </w:t>
      </w:r>
    </w:p>
    <w:p w14:paraId="159510D5" w14:textId="77777777" w:rsidR="00BA246A" w:rsidRPr="00BA246A" w:rsidRDefault="00BA246A" w:rsidP="00BA24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Graceful shutdown </w:t>
      </w:r>
    </w:p>
    <w:p w14:paraId="12B37022" w14:textId="77777777" w:rsidR="00BA246A" w:rsidRPr="00BA246A" w:rsidRDefault="00BA246A" w:rsidP="00BA24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Centralized monitoring </w:t>
      </w:r>
    </w:p>
    <w:p w14:paraId="08E17709" w14:textId="77777777" w:rsidR="00BA246A" w:rsidRPr="00BA246A" w:rsidRDefault="00BA246A" w:rsidP="00BA24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Fault isolation </w:t>
      </w:r>
    </w:p>
    <w:p w14:paraId="4CA04DF7" w14:textId="77777777" w:rsidR="00BA246A" w:rsidRPr="00BA246A" w:rsidRDefault="00BA246A" w:rsidP="00BA246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Replaceable infrastructure </w:t>
      </w:r>
    </w:p>
    <w:p w14:paraId="3CDBD153" w14:textId="77777777" w:rsidR="00BA246A" w:rsidRPr="00BA246A" w:rsidRDefault="00BA246A" w:rsidP="00BA24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246A">
        <w:rPr>
          <w:rFonts w:ascii="Times New Roman" w:eastAsia="Times New Roman" w:hAnsi="Times New Roman" w:cs="Times New Roman"/>
          <w:b/>
          <w:bCs/>
          <w:kern w:val="0"/>
          <w:sz w:val="27"/>
          <w:szCs w:val="27"/>
          <w:lang w:eastAsia="en-IN"/>
          <w14:ligatures w14:val="none"/>
        </w:rPr>
        <w:t>Important point</w:t>
      </w:r>
    </w:p>
    <w:p w14:paraId="57FA39C3" w14:textId="77777777" w:rsidR="00BA246A" w:rsidRPr="00BA246A" w:rsidRDefault="00BA246A" w:rsidP="00BA24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The factors aren't strictly divided into </w:t>
      </w:r>
      <w:r w:rsidRPr="00BA246A">
        <w:rPr>
          <w:rFonts w:ascii="Times New Roman" w:eastAsia="Times New Roman" w:hAnsi="Times New Roman" w:cs="Times New Roman"/>
          <w:b/>
          <w:bCs/>
          <w:kern w:val="0"/>
          <w:lang w:eastAsia="en-IN"/>
          <w14:ligatures w14:val="none"/>
        </w:rPr>
        <w:t>developer vs operations</w:t>
      </w:r>
      <w:r w:rsidRPr="00BA246A">
        <w:rPr>
          <w:rFonts w:ascii="Times New Roman" w:eastAsia="Times New Roman" w:hAnsi="Times New Roman" w:cs="Times New Roman"/>
          <w:kern w:val="0"/>
          <w:lang w:eastAsia="en-IN"/>
          <w14:ligatures w14:val="none"/>
        </w:rPr>
        <w:t>. Most of them work together.</w:t>
      </w:r>
    </w:p>
    <w:p w14:paraId="3586DB29" w14:textId="77777777" w:rsidR="00BA246A" w:rsidRPr="00BA246A" w:rsidRDefault="00BA246A" w:rsidP="00BA246A">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BA246A">
        <w:rPr>
          <w:rFonts w:ascii="Times New Roman" w:eastAsia="Times New Roman" w:hAnsi="Times New Roman" w:cs="Times New Roman"/>
          <w:kern w:val="0"/>
          <w:lang w:eastAsia="en-IN"/>
          <w14:ligatures w14:val="none"/>
        </w:rPr>
        <w:t xml:space="preserve">For example, </w:t>
      </w:r>
      <w:r w:rsidRPr="00BA246A">
        <w:rPr>
          <w:rFonts w:ascii="Times New Roman" w:eastAsia="Times New Roman" w:hAnsi="Times New Roman" w:cs="Times New Roman"/>
          <w:b/>
          <w:bCs/>
          <w:kern w:val="0"/>
          <w:lang w:eastAsia="en-IN"/>
          <w14:ligatures w14:val="none"/>
        </w:rPr>
        <w:t>Dev/Prod Parity</w:t>
      </w:r>
      <w:r w:rsidRPr="00BA246A">
        <w:rPr>
          <w:rFonts w:ascii="Times New Roman" w:eastAsia="Times New Roman" w:hAnsi="Times New Roman" w:cs="Times New Roman"/>
          <w:kern w:val="0"/>
          <w:lang w:eastAsia="en-IN"/>
          <w14:ligatures w14:val="none"/>
        </w:rPr>
        <w:t xml:space="preserve"> improves developer productivity by making environments similar, but it also improves operational stability because fewer unexpected differences exist between testing and production.</w:t>
      </w:r>
    </w:p>
    <w:p w14:paraId="09A9E10C" w14:textId="71C47607" w:rsidR="00BA246A" w:rsidRDefault="000F4AF5">
      <w:pPr>
        <w:rPr>
          <w:b/>
          <w:bCs/>
          <w:sz w:val="28"/>
          <w:szCs w:val="28"/>
        </w:rPr>
      </w:pPr>
      <w:r w:rsidRPr="000F4AF5">
        <w:rPr>
          <w:b/>
          <w:bCs/>
          <w:sz w:val="28"/>
          <w:szCs w:val="28"/>
        </w:rPr>
        <w:t>Code &amp; Configuration — Codebase and Dependency Management</w:t>
      </w:r>
    </w:p>
    <w:p w14:paraId="6215DDFF"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F4AF5">
        <w:rPr>
          <w:rFonts w:ascii="Times New Roman" w:eastAsia="Times New Roman" w:hAnsi="Times New Roman" w:cs="Times New Roman"/>
          <w:b/>
          <w:bCs/>
          <w:kern w:val="36"/>
          <w:sz w:val="28"/>
          <w:szCs w:val="28"/>
          <w:lang w:eastAsia="en-IN"/>
          <w14:ligatures w14:val="none"/>
        </w:rPr>
        <w:t>How does explicit dependency declaration improve application reliability?</w:t>
      </w:r>
    </w:p>
    <w:p w14:paraId="7BF25B9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Explicit dependency declaration</w:t>
      </w:r>
      <w:r w:rsidRPr="000F4AF5">
        <w:rPr>
          <w:rFonts w:ascii="Times New Roman" w:eastAsia="Times New Roman" w:hAnsi="Times New Roman" w:cs="Times New Roman"/>
          <w:kern w:val="0"/>
          <w:lang w:eastAsia="en-IN"/>
          <w14:ligatures w14:val="none"/>
        </w:rPr>
        <w:t xml:space="preserve"> means clearly specifying every library and version that an application requires instead of assuming that the dependency already exists on the machine.</w:t>
      </w:r>
    </w:p>
    <w:p w14:paraId="1BAFEB6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a Spring Boot application using Maven:</w:t>
      </w:r>
    </w:p>
    <w:p w14:paraId="46E574C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&lt;dependency&gt;</w:t>
      </w:r>
    </w:p>
    <w:p w14:paraId="6BBCD06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&lt;groupId&gt;org.springframework.boot&lt;/groupId&gt;</w:t>
      </w:r>
    </w:p>
    <w:p w14:paraId="4593D36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&lt;artifactId&gt;spring-boot-starter-data-jpa&lt;/artifactId&gt;</w:t>
      </w:r>
    </w:p>
    <w:p w14:paraId="532254C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&lt;/dependency&gt;</w:t>
      </w:r>
    </w:p>
    <w:p w14:paraId="671C781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Maven uses </w:t>
      </w:r>
      <w:r w:rsidRPr="000F4AF5">
        <w:rPr>
          <w:rFonts w:ascii="Courier New" w:eastAsia="Times New Roman" w:hAnsi="Courier New" w:cs="Courier New"/>
          <w:kern w:val="0"/>
          <w:sz w:val="20"/>
          <w:szCs w:val="20"/>
          <w:lang w:eastAsia="en-IN"/>
          <w14:ligatures w14:val="none"/>
        </w:rPr>
        <w:t>pom.xml</w:t>
      </w:r>
      <w:r w:rsidRPr="000F4AF5">
        <w:rPr>
          <w:rFonts w:ascii="Times New Roman" w:eastAsia="Times New Roman" w:hAnsi="Times New Roman" w:cs="Times New Roman"/>
          <w:kern w:val="0"/>
          <w:lang w:eastAsia="en-IN"/>
          <w14:ligatures w14:val="none"/>
        </w:rPr>
        <w:t xml:space="preserve"> to identify and manage the application's dependencies.</w:t>
      </w:r>
    </w:p>
    <w:p w14:paraId="4A3803F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is this important?</w:t>
      </w:r>
    </w:p>
    <w:p w14:paraId="61FCED0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1. Reproducible builds</w:t>
      </w:r>
    </w:p>
    <w:p w14:paraId="3F1D03C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Developers, CI/CD servers, and production environments can build the application using the declared dependencies.</w:t>
      </w:r>
    </w:p>
    <w:p w14:paraId="5726968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Developer</w:t>
      </w:r>
    </w:p>
    <w:p w14:paraId="7E6A6DF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409BFA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pom.xml</w:t>
      </w:r>
    </w:p>
    <w:p w14:paraId="150932C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CED7AA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CI/CD Server</w:t>
      </w:r>
    </w:p>
    <w:p w14:paraId="5D86E5E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B2FBB1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112872B1"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2. Avoids "works on my machine"</w:t>
      </w:r>
    </w:p>
    <w:p w14:paraId="57C498E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Without explicit dependencies:</w:t>
      </w:r>
    </w:p>
    <w:p w14:paraId="2C2B0DB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Developer Machine</w:t>
      </w:r>
    </w:p>
    <w:p w14:paraId="0ABA14F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FC3791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Library already installed</w:t>
      </w:r>
    </w:p>
    <w:p w14:paraId="290918A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D03D2C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 works</w:t>
      </w:r>
    </w:p>
    <w:p w14:paraId="76BAE04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But:</w:t>
      </w:r>
    </w:p>
    <w:p w14:paraId="7A3B13E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 Server</w:t>
      </w:r>
    </w:p>
    <w:p w14:paraId="477683F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8B183D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Library missing</w:t>
      </w:r>
    </w:p>
    <w:p w14:paraId="3D1C3C5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F433F3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 fails</w:t>
      </w:r>
    </w:p>
    <w:p w14:paraId="51DC7BD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Explicit dependency declaration prevents this type of problem.</w:t>
      </w:r>
    </w:p>
    <w:p w14:paraId="1286D72C"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3. Version control</w:t>
      </w:r>
    </w:p>
    <w:p w14:paraId="59F9691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Dependency versions can be controlled so that an unexpected library upgrade doesn't suddenly break the application.</w:t>
      </w:r>
    </w:p>
    <w:p w14:paraId="50412A0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6EF597B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 version</w:t>
      </w:r>
    </w:p>
    <w:p w14:paraId="5EC9630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Hibernate version</w:t>
      </w:r>
    </w:p>
    <w:p w14:paraId="6EE7E10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Redis client version</w:t>
      </w:r>
    </w:p>
    <w:p w14:paraId="50B07DD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Database driver version</w:t>
      </w:r>
    </w:p>
    <w:p w14:paraId="1DD8993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can be managed through Maven/Gradle.</w:t>
      </w:r>
    </w:p>
    <w:p w14:paraId="197AB35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4. Dependency resolution</w:t>
      </w:r>
    </w:p>
    <w:p w14:paraId="133EDAB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Build tools such as </w:t>
      </w:r>
      <w:r w:rsidRPr="000F4AF5">
        <w:rPr>
          <w:rFonts w:ascii="Times New Roman" w:eastAsia="Times New Roman" w:hAnsi="Times New Roman" w:cs="Times New Roman"/>
          <w:b/>
          <w:bCs/>
          <w:kern w:val="0"/>
          <w:lang w:eastAsia="en-IN"/>
          <w14:ligatures w14:val="none"/>
        </w:rPr>
        <w:t>Maven</w:t>
      </w:r>
      <w:r w:rsidRPr="000F4AF5">
        <w:rPr>
          <w:rFonts w:ascii="Times New Roman" w:eastAsia="Times New Roman" w:hAnsi="Times New Roman" w:cs="Times New Roman"/>
          <w:kern w:val="0"/>
          <w:lang w:eastAsia="en-IN"/>
          <w14:ligatures w14:val="none"/>
        </w:rPr>
        <w:t xml:space="preserve"> and </w:t>
      </w:r>
      <w:r w:rsidRPr="000F4AF5">
        <w:rPr>
          <w:rFonts w:ascii="Times New Roman" w:eastAsia="Times New Roman" w:hAnsi="Times New Roman" w:cs="Times New Roman"/>
          <w:b/>
          <w:bCs/>
          <w:kern w:val="0"/>
          <w:lang w:eastAsia="en-IN"/>
          <w14:ligatures w14:val="none"/>
        </w:rPr>
        <w:t>Gradle</w:t>
      </w:r>
      <w:r w:rsidRPr="000F4AF5">
        <w:rPr>
          <w:rFonts w:ascii="Times New Roman" w:eastAsia="Times New Roman" w:hAnsi="Times New Roman" w:cs="Times New Roman"/>
          <w:kern w:val="0"/>
          <w:lang w:eastAsia="en-IN"/>
          <w14:ligatures w14:val="none"/>
        </w:rPr>
        <w:t xml:space="preserve"> automatically download required libraries and their transitive dependencies.</w:t>
      </w:r>
    </w:p>
    <w:p w14:paraId="6D59443E"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5. Easier deployment</w:t>
      </w:r>
    </w:p>
    <w:p w14:paraId="149BED5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new developer or deployment server doesn't need to manually install libraries.</w:t>
      </w:r>
    </w:p>
    <w:p w14:paraId="3CED155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pom.xml</w:t>
      </w:r>
    </w:p>
    <w:p w14:paraId="6E57C82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8A6401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Maven</w:t>
      </w:r>
    </w:p>
    <w:p w14:paraId="5CF53D3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73A742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Download dependencies</w:t>
      </w:r>
    </w:p>
    <w:p w14:paraId="2886916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D83D2D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 application</w:t>
      </w:r>
    </w:p>
    <w:p w14:paraId="4B6DD69F" w14:textId="77777777" w:rsidR="000F4AF5" w:rsidRDefault="000F4AF5">
      <w:pPr>
        <w:pBdr>
          <w:bottom w:val="single" w:sz="12" w:space="1" w:color="auto"/>
        </w:pBdr>
        <w:rPr>
          <w:b/>
          <w:bCs/>
          <w:sz w:val="28"/>
          <w:szCs w:val="28"/>
        </w:rPr>
      </w:pPr>
    </w:p>
    <w:p w14:paraId="526A1BED" w14:textId="341636A3" w:rsidR="000F4AF5" w:rsidRPr="000F4AF5" w:rsidRDefault="000F4AF5">
      <w:pPr>
        <w:rPr>
          <w:b/>
          <w:bCs/>
          <w:sz w:val="36"/>
          <w:szCs w:val="36"/>
        </w:rPr>
      </w:pPr>
      <w:r w:rsidRPr="000F4AF5">
        <w:rPr>
          <w:b/>
          <w:bCs/>
          <w:sz w:val="36"/>
          <w:szCs w:val="36"/>
        </w:rPr>
        <w:t>Externalized Configuration</w:t>
      </w:r>
    </w:p>
    <w:p w14:paraId="4ABE1BBD"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F4AF5">
        <w:rPr>
          <w:rFonts w:ascii="Times New Roman" w:eastAsia="Times New Roman" w:hAnsi="Times New Roman" w:cs="Times New Roman"/>
          <w:b/>
          <w:bCs/>
          <w:kern w:val="36"/>
          <w:sz w:val="28"/>
          <w:szCs w:val="28"/>
          <w:lang w:eastAsia="en-IN"/>
          <w14:ligatures w14:val="none"/>
        </w:rPr>
        <w:t>How does externalized configuration support dev/prod parity?</w:t>
      </w:r>
    </w:p>
    <w:p w14:paraId="7A3B099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Dev/prod parity</w:t>
      </w:r>
      <w:r w:rsidRPr="000F4AF5">
        <w:rPr>
          <w:rFonts w:ascii="Times New Roman" w:eastAsia="Times New Roman" w:hAnsi="Times New Roman" w:cs="Times New Roman"/>
          <w:kern w:val="0"/>
          <w:lang w:eastAsia="en-IN"/>
          <w14:ligatures w14:val="none"/>
        </w:rPr>
        <w:t xml:space="preserve"> means keeping development, testing, staging, and production environments as similar as reasonably possible.</w:t>
      </w:r>
    </w:p>
    <w:p w14:paraId="45EB96D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Externalized configuration helps because the </w:t>
      </w:r>
      <w:r w:rsidRPr="000F4AF5">
        <w:rPr>
          <w:rFonts w:ascii="Times New Roman" w:eastAsia="Times New Roman" w:hAnsi="Times New Roman" w:cs="Times New Roman"/>
          <w:b/>
          <w:bCs/>
          <w:kern w:val="0"/>
          <w:lang w:eastAsia="en-IN"/>
          <w14:ligatures w14:val="none"/>
        </w:rPr>
        <w:t>same application artifact/code can be deployed everywhere</w:t>
      </w:r>
      <w:r w:rsidRPr="000F4AF5">
        <w:rPr>
          <w:rFonts w:ascii="Times New Roman" w:eastAsia="Times New Roman" w:hAnsi="Times New Roman" w:cs="Times New Roman"/>
          <w:kern w:val="0"/>
          <w:lang w:eastAsia="en-IN"/>
          <w14:ligatures w14:val="none"/>
        </w:rPr>
        <w:t>, while each environment supplies its own configuration.</w:t>
      </w:r>
    </w:p>
    <w:p w14:paraId="7A0747F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0460CAF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Same Spring Boot JAR</w:t>
      </w:r>
    </w:p>
    <w:p w14:paraId="10571F8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9604D0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E79374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0B4B72B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DEV        TEST       PROD</w:t>
      </w:r>
    </w:p>
    <w:p w14:paraId="687DC0E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3B5E74F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DB_URL=A    DB_URL=B    DB_URL=C</w:t>
      </w:r>
    </w:p>
    <w:p w14:paraId="31BA557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REDIS=A     REDIS=B     REDIS=C</w:t>
      </w:r>
    </w:p>
    <w:p w14:paraId="546E7ED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behaves using the same configuration mechanism in every environment.</w:t>
      </w:r>
    </w:p>
    <w:p w14:paraId="2E05D80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w:t>
      </w:r>
    </w:p>
    <w:p w14:paraId="313E368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Development:</w:t>
      </w:r>
    </w:p>
    <w:p w14:paraId="3ABF922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DB_URL=jdbc:mysql://localhost:3306/bankdb</w:t>
      </w:r>
    </w:p>
    <w:p w14:paraId="6257586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Production:</w:t>
      </w:r>
    </w:p>
    <w:p w14:paraId="4BE67C7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DB_URL=jdbc:mysql://prod-db:3306/bankdb</w:t>
      </w:r>
    </w:p>
    <w:p w14:paraId="6442E64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still reads:</w:t>
      </w:r>
    </w:p>
    <w:p w14:paraId="75884EC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spring.datasource.url=${DB_URL}</w:t>
      </w:r>
    </w:p>
    <w:p w14:paraId="09445D6E"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this improves parity</w:t>
      </w:r>
    </w:p>
    <w:p w14:paraId="1EC0ECC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Without externalized configuration:</w:t>
      </w:r>
    </w:p>
    <w:p w14:paraId="6A47468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 code + DEV settings</w:t>
      </w:r>
    </w:p>
    <w:p w14:paraId="4B69C5D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3D8B62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Different production code/settings</w:t>
      </w:r>
    </w:p>
    <w:p w14:paraId="1BD0F49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A436F4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Unexpected production problems</w:t>
      </w:r>
    </w:p>
    <w:p w14:paraId="4811331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 externalized configuration:</w:t>
      </w:r>
    </w:p>
    <w:p w14:paraId="56E1BE9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Same code</w:t>
      </w:r>
    </w:p>
    <w:p w14:paraId="2D597A6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CB9893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Same configuration mechanism</w:t>
      </w:r>
    </w:p>
    <w:p w14:paraId="54D143D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B237E0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Environment-specific values</w:t>
      </w:r>
    </w:p>
    <w:p w14:paraId="1BA7530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D28DDB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More predictable deployment</w:t>
      </w:r>
    </w:p>
    <w:p w14:paraId="23CF0C8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Important distinction</w:t>
      </w:r>
    </w:p>
    <w:p w14:paraId="5920568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Dev/prod parity does NOT mean using exactly the same values.</w:t>
      </w:r>
    </w:p>
    <w:p w14:paraId="48A38D4C"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It means using the </w:t>
      </w:r>
      <w:r w:rsidRPr="000F4AF5">
        <w:rPr>
          <w:rFonts w:ascii="Times New Roman" w:eastAsia="Times New Roman" w:hAnsi="Times New Roman" w:cs="Times New Roman"/>
          <w:b/>
          <w:bCs/>
          <w:kern w:val="0"/>
          <w:lang w:eastAsia="en-IN"/>
          <w14:ligatures w14:val="none"/>
        </w:rPr>
        <w:t>same application code, dependency versions, build process, and configuration approach</w:t>
      </w:r>
      <w:r w:rsidRPr="000F4AF5">
        <w:rPr>
          <w:rFonts w:ascii="Times New Roman" w:eastAsia="Times New Roman" w:hAnsi="Times New Roman" w:cs="Times New Roman"/>
          <w:kern w:val="0"/>
          <w:lang w:eastAsia="en-IN"/>
          <w14:ligatures w14:val="none"/>
        </w:rPr>
        <w:t>, while allowing environment-specific values such as database URLs, credentials, ports, and service endpoints to differ.</w:t>
      </w:r>
    </w:p>
    <w:p w14:paraId="3F3D0F12" w14:textId="6939CDF8" w:rsidR="000F4AF5" w:rsidRDefault="000F4AF5" w:rsidP="000F4AF5">
      <w:pPr>
        <w:rPr>
          <w:b/>
          <w:bCs/>
          <w:sz w:val="32"/>
          <w:szCs w:val="32"/>
        </w:rPr>
      </w:pPr>
      <w:r w:rsidRPr="000F4AF5">
        <w:rPr>
          <w:b/>
          <w:bCs/>
          <w:sz w:val="32"/>
          <w:szCs w:val="32"/>
        </w:rPr>
        <w:t>Services &amp; Resources — Backing Services as Attached Resources</w:t>
      </w:r>
    </w:p>
    <w:p w14:paraId="7AFAF4C2"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F4AF5">
        <w:rPr>
          <w:rFonts w:ascii="Times New Roman" w:eastAsia="Times New Roman" w:hAnsi="Times New Roman" w:cs="Times New Roman"/>
          <w:b/>
          <w:bCs/>
          <w:kern w:val="36"/>
          <w:sz w:val="28"/>
          <w:szCs w:val="28"/>
          <w:lang w:eastAsia="en-IN"/>
          <w14:ligatures w14:val="none"/>
        </w:rPr>
        <w:t>How does this principle simplify migration between environments?</w:t>
      </w:r>
    </w:p>
    <w:p w14:paraId="088C9F6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Because the application is </w:t>
      </w:r>
      <w:r w:rsidRPr="000F4AF5">
        <w:rPr>
          <w:rFonts w:ascii="Times New Roman" w:eastAsia="Times New Roman" w:hAnsi="Times New Roman" w:cs="Times New Roman"/>
          <w:b/>
          <w:bCs/>
          <w:kern w:val="0"/>
          <w:lang w:eastAsia="en-IN"/>
          <w14:ligatures w14:val="none"/>
        </w:rPr>
        <w:t>not tightly coupled to a particular database, queue, or cloud service</w:t>
      </w:r>
      <w:r w:rsidRPr="000F4AF5">
        <w:rPr>
          <w:rFonts w:ascii="Times New Roman" w:eastAsia="Times New Roman" w:hAnsi="Times New Roman" w:cs="Times New Roman"/>
          <w:kern w:val="0"/>
          <w:lang w:eastAsia="en-IN"/>
          <w14:ligatures w14:val="none"/>
        </w:rPr>
        <w:t>, we can change the backing resource through configuration.</w:t>
      </w:r>
    </w:p>
    <w:p w14:paraId="15CB0B1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2975CD7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w:t>
      </w:r>
    </w:p>
    <w:p w14:paraId="27594DF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w:t>
      </w:r>
    </w:p>
    <w:p w14:paraId="280FD0F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1D1943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Local MySQL</w:t>
      </w:r>
    </w:p>
    <w:p w14:paraId="602ECF3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Then in production:</w:t>
      </w:r>
    </w:p>
    <w:p w14:paraId="7ECFC89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044F63B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w:t>
      </w:r>
    </w:p>
    <w:p w14:paraId="74B1E82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8241D9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Cloud MySQL</w:t>
      </w:r>
    </w:p>
    <w:p w14:paraId="4C90531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code remains the same.</w:t>
      </w:r>
    </w:p>
    <w:p w14:paraId="57D18C4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 using Spring Boot</w:t>
      </w:r>
    </w:p>
    <w:p w14:paraId="1CFE51B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Instead of:</w:t>
      </w:r>
    </w:p>
    <w:p w14:paraId="6392750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spring.datasource.url=jdbc:mysql://localhost:3306/bankdb</w:t>
      </w:r>
    </w:p>
    <w:p w14:paraId="049FB42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use:</w:t>
      </w:r>
    </w:p>
    <w:p w14:paraId="7DCF219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spring.datasource.url=${DB_URL}</w:t>
      </w:r>
    </w:p>
    <w:p w14:paraId="0E49A85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Development:</w:t>
      </w:r>
    </w:p>
    <w:p w14:paraId="3ACC6B9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DB_URL = jdbc:mysql://localhost:3306/bankdb</w:t>
      </w:r>
    </w:p>
    <w:p w14:paraId="4F47A8F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Production:</w:t>
      </w:r>
    </w:p>
    <w:p w14:paraId="0B28E46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DB_URL = jdbc:mysql://production-db:3306/bankdb</w:t>
      </w:r>
    </w:p>
    <w:p w14:paraId="3ACF9F8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same application can therefore be deployed in both environments.</w:t>
      </w:r>
    </w:p>
    <w:p w14:paraId="4A28FDC0"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lastRenderedPageBreak/>
        <w:t>Migration example</w:t>
      </w:r>
    </w:p>
    <w:p w14:paraId="219B8F8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Suppose a company moves from an on-premises database to a cloud database:</w:t>
      </w:r>
    </w:p>
    <w:p w14:paraId="67DF2E7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Before:</w:t>
      </w:r>
    </w:p>
    <w:p w14:paraId="7807BE4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1B016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1311D05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D737AF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On-Premises MySQL</w:t>
      </w:r>
    </w:p>
    <w:p w14:paraId="4241473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571CD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FA65F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After:</w:t>
      </w:r>
    </w:p>
    <w:p w14:paraId="2E26398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79BB8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w:t>
      </w:r>
    </w:p>
    <w:p w14:paraId="581ACD9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74E7E5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Cloud MySQL</w:t>
      </w:r>
    </w:p>
    <w:p w14:paraId="3950961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Only the </w:t>
      </w:r>
      <w:r w:rsidRPr="000F4AF5">
        <w:rPr>
          <w:rFonts w:ascii="Times New Roman" w:eastAsia="Times New Roman" w:hAnsi="Times New Roman" w:cs="Times New Roman"/>
          <w:b/>
          <w:bCs/>
          <w:kern w:val="0"/>
          <w:lang w:eastAsia="en-IN"/>
          <w14:ligatures w14:val="none"/>
        </w:rPr>
        <w:t>resource configuration</w:t>
      </w:r>
      <w:r w:rsidRPr="000F4AF5">
        <w:rPr>
          <w:rFonts w:ascii="Times New Roman" w:eastAsia="Times New Roman" w:hAnsi="Times New Roman" w:cs="Times New Roman"/>
          <w:kern w:val="0"/>
          <w:lang w:eastAsia="en-IN"/>
          <w14:ligatures w14:val="none"/>
        </w:rPr>
        <w:t xml:space="preserve"> needs to change.</w:t>
      </w:r>
    </w:p>
    <w:p w14:paraId="639A875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 during migration</w:t>
      </w:r>
    </w:p>
    <w:p w14:paraId="3A47A532" w14:textId="77777777" w:rsidR="000F4AF5" w:rsidRPr="000F4AF5" w:rsidRDefault="000F4AF5" w:rsidP="000F4AF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Less code modification</w:t>
      </w:r>
      <w:r w:rsidRPr="000F4AF5">
        <w:rPr>
          <w:rFonts w:ascii="Times New Roman" w:eastAsia="Times New Roman" w:hAnsi="Times New Roman" w:cs="Times New Roman"/>
          <w:kern w:val="0"/>
          <w:lang w:eastAsia="en-IN"/>
          <w14:ligatures w14:val="none"/>
        </w:rPr>
        <w:t xml:space="preserve"> </w:t>
      </w:r>
    </w:p>
    <w:p w14:paraId="699941A8" w14:textId="77777777" w:rsidR="000F4AF5" w:rsidRPr="000F4AF5" w:rsidRDefault="000F4AF5" w:rsidP="000F4AF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Lower migration risk</w:t>
      </w:r>
      <w:r w:rsidRPr="000F4AF5">
        <w:rPr>
          <w:rFonts w:ascii="Times New Roman" w:eastAsia="Times New Roman" w:hAnsi="Times New Roman" w:cs="Times New Roman"/>
          <w:kern w:val="0"/>
          <w:lang w:eastAsia="en-IN"/>
          <w14:ligatures w14:val="none"/>
        </w:rPr>
        <w:t xml:space="preserve"> </w:t>
      </w:r>
    </w:p>
    <w:p w14:paraId="3778C9B6" w14:textId="77777777" w:rsidR="000F4AF5" w:rsidRPr="000F4AF5" w:rsidRDefault="000F4AF5" w:rsidP="000F4AF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Same application artifact can be reused</w:t>
      </w:r>
      <w:r w:rsidRPr="000F4AF5">
        <w:rPr>
          <w:rFonts w:ascii="Times New Roman" w:eastAsia="Times New Roman" w:hAnsi="Times New Roman" w:cs="Times New Roman"/>
          <w:kern w:val="0"/>
          <w:lang w:eastAsia="en-IN"/>
          <w14:ligatures w14:val="none"/>
        </w:rPr>
        <w:t xml:space="preserve"> </w:t>
      </w:r>
    </w:p>
    <w:p w14:paraId="2FDF1260" w14:textId="77777777" w:rsidR="000F4AF5" w:rsidRPr="000F4AF5" w:rsidRDefault="000F4AF5" w:rsidP="000F4AF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Easier cloud migration</w:t>
      </w:r>
      <w:r w:rsidRPr="000F4AF5">
        <w:rPr>
          <w:rFonts w:ascii="Times New Roman" w:eastAsia="Times New Roman" w:hAnsi="Times New Roman" w:cs="Times New Roman"/>
          <w:kern w:val="0"/>
          <w:lang w:eastAsia="en-IN"/>
          <w14:ligatures w14:val="none"/>
        </w:rPr>
        <w:t xml:space="preserve"> </w:t>
      </w:r>
    </w:p>
    <w:p w14:paraId="1BD0BCC0" w14:textId="77777777" w:rsidR="000F4AF5" w:rsidRPr="000F4AF5" w:rsidRDefault="000F4AF5" w:rsidP="000F4AF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Independent scaling of application and resources</w:t>
      </w:r>
      <w:r w:rsidRPr="000F4AF5">
        <w:rPr>
          <w:rFonts w:ascii="Times New Roman" w:eastAsia="Times New Roman" w:hAnsi="Times New Roman" w:cs="Times New Roman"/>
          <w:kern w:val="0"/>
          <w:lang w:eastAsia="en-IN"/>
          <w14:ligatures w14:val="none"/>
        </w:rPr>
        <w:t xml:space="preserve"> </w:t>
      </w:r>
    </w:p>
    <w:p w14:paraId="31E5DD5B" w14:textId="77777777" w:rsidR="000F4AF5" w:rsidRPr="000F4AF5" w:rsidRDefault="000F4AF5" w:rsidP="000F4AF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Easier switching between service providers</w:t>
      </w:r>
      <w:r w:rsidRPr="000F4AF5">
        <w:rPr>
          <w:rFonts w:ascii="Times New Roman" w:eastAsia="Times New Roman" w:hAnsi="Times New Roman" w:cs="Times New Roman"/>
          <w:kern w:val="0"/>
          <w:lang w:eastAsia="en-IN"/>
          <w14:ligatures w14:val="none"/>
        </w:rPr>
        <w:t xml:space="preserve"> </w:t>
      </w:r>
    </w:p>
    <w:p w14:paraId="5A69AA19"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Important point</w:t>
      </w:r>
    </w:p>
    <w:p w14:paraId="22AF6A3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principle doesn't mean that </w:t>
      </w:r>
      <w:r w:rsidRPr="000F4AF5">
        <w:rPr>
          <w:rFonts w:ascii="Times New Roman" w:eastAsia="Times New Roman" w:hAnsi="Times New Roman" w:cs="Times New Roman"/>
          <w:b/>
          <w:bCs/>
          <w:kern w:val="0"/>
          <w:lang w:eastAsia="en-IN"/>
          <w14:ligatures w14:val="none"/>
        </w:rPr>
        <w:t>any database can be swapped with another without changes</w:t>
      </w:r>
      <w:r w:rsidRPr="000F4AF5">
        <w:rPr>
          <w:rFonts w:ascii="Times New Roman" w:eastAsia="Times New Roman" w:hAnsi="Times New Roman" w:cs="Times New Roman"/>
          <w:kern w:val="0"/>
          <w:lang w:eastAsia="en-IN"/>
          <w14:ligatures w14:val="none"/>
        </w:rPr>
        <w:t>. The application still depends on compatible interfaces, drivers, schemas, and behavior.</w:t>
      </w:r>
    </w:p>
    <w:p w14:paraId="3E8A470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key idea is:</w:t>
      </w:r>
    </w:p>
    <w:p w14:paraId="59D38DDD" w14:textId="77777777" w:rsidR="000F4AF5" w:rsidRPr="000F4AF5" w:rsidRDefault="000F4AF5" w:rsidP="000F4AF5">
      <w:p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The application should depend on the backing service through configuration and well-defined interfaces, not through hardcoded infrastructure assumptions.</w:t>
      </w:r>
    </w:p>
    <w:p w14:paraId="1378E35F" w14:textId="77777777" w:rsidR="000F4AF5" w:rsidRDefault="000F4AF5" w:rsidP="000F4AF5"/>
    <w:p w14:paraId="64C93DB8" w14:textId="77777777" w:rsidR="000F4AF5" w:rsidRDefault="000F4AF5" w:rsidP="000F4AF5"/>
    <w:p w14:paraId="32BF6B87" w14:textId="260101C9" w:rsidR="000F4AF5" w:rsidRPr="000F4AF5" w:rsidRDefault="000F4AF5" w:rsidP="000F4AF5">
      <w:pPr>
        <w:rPr>
          <w:b/>
          <w:bCs/>
          <w:sz w:val="38"/>
          <w:szCs w:val="38"/>
        </w:rPr>
      </w:pPr>
      <w:r w:rsidRPr="000F4AF5">
        <w:rPr>
          <w:b/>
          <w:bCs/>
          <w:sz w:val="38"/>
          <w:szCs w:val="38"/>
        </w:rPr>
        <w:t>Build, Release, Run Separation</w:t>
      </w:r>
    </w:p>
    <w:p w14:paraId="46CB709A"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F4AF5">
        <w:rPr>
          <w:rFonts w:ascii="Times New Roman" w:eastAsia="Times New Roman" w:hAnsi="Times New Roman" w:cs="Times New Roman"/>
          <w:b/>
          <w:bCs/>
          <w:kern w:val="36"/>
          <w:sz w:val="28"/>
          <w:szCs w:val="28"/>
          <w:lang w:eastAsia="en-IN"/>
          <w14:ligatures w14:val="none"/>
        </w:rPr>
        <w:t>How does this separation reduce risk during production deployments?</w:t>
      </w:r>
    </w:p>
    <w:p w14:paraId="05AB99A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 biggest benefit is </w:t>
      </w:r>
      <w:r w:rsidRPr="000F4AF5">
        <w:rPr>
          <w:rFonts w:ascii="Times New Roman" w:eastAsia="Times New Roman" w:hAnsi="Times New Roman" w:cs="Times New Roman"/>
          <w:b/>
          <w:bCs/>
          <w:kern w:val="0"/>
          <w:lang w:eastAsia="en-IN"/>
          <w14:ligatures w14:val="none"/>
        </w:rPr>
        <w:t>"build once, deploy many times."</w:t>
      </w:r>
    </w:p>
    <w:p w14:paraId="2332E0C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Without separation:</w:t>
      </w:r>
    </w:p>
    <w:p w14:paraId="71E714B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Production Deployment</w:t>
      </w:r>
    </w:p>
    <w:p w14:paraId="49121D6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6FDB99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 again</w:t>
      </w:r>
    </w:p>
    <w:p w14:paraId="5EC5241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C06E24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Different dependencies/configuration?</w:t>
      </w:r>
    </w:p>
    <w:p w14:paraId="3F234F5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8A71053" w14:textId="53A4EF48"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Unexpected behavior </w:t>
      </w:r>
    </w:p>
    <w:p w14:paraId="4C2A0C9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 separation:</w:t>
      </w:r>
    </w:p>
    <w:p w14:paraId="04316E1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 once</w:t>
      </w:r>
    </w:p>
    <w:p w14:paraId="775970D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D4C194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Test artifact</w:t>
      </w:r>
    </w:p>
    <w:p w14:paraId="2B72221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492A4C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Approve release</w:t>
      </w:r>
    </w:p>
    <w:p w14:paraId="18C8004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BC0183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Deploy exact same artifact</w:t>
      </w:r>
    </w:p>
    <w:p w14:paraId="236D96B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E3C1F8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Production </w:t>
      </w:r>
      <w:r w:rsidRPr="000F4AF5">
        <w:rPr>
          <w:rFonts w:ascii="Segoe UI Symbol" w:eastAsia="Times New Roman" w:hAnsi="Segoe UI Symbol" w:cs="Segoe UI Symbol"/>
          <w:kern w:val="0"/>
          <w:sz w:val="20"/>
          <w:szCs w:val="20"/>
          <w:lang w:eastAsia="en-IN"/>
          <w14:ligatures w14:val="none"/>
        </w:rPr>
        <w:t>✓</w:t>
      </w:r>
    </w:p>
    <w:p w14:paraId="23919213"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Example CI/CD pipeline</w:t>
      </w:r>
    </w:p>
    <w:p w14:paraId="229DA03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Developer</w:t>
      </w:r>
    </w:p>
    <w:p w14:paraId="141767F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0FC6BB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Git Push</w:t>
      </w:r>
    </w:p>
    <w:p w14:paraId="4EBCFE0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36B503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w:t>
      </w:r>
    </w:p>
    <w:p w14:paraId="06F1A58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F68DBF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application.jar</w:t>
      </w:r>
    </w:p>
    <w:p w14:paraId="74CAEF4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84AC70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Automated Tests</w:t>
      </w:r>
    </w:p>
    <w:p w14:paraId="57C1DC4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32BE13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RELEASE v2.0</w:t>
      </w:r>
    </w:p>
    <w:p w14:paraId="056AC90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CAEDC2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Staging</w:t>
      </w:r>
    </w:p>
    <w:p w14:paraId="0B415A8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53ABF1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19C1AB3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If the artifact passes testing, the </w:t>
      </w:r>
      <w:r w:rsidRPr="000F4AF5">
        <w:rPr>
          <w:rFonts w:ascii="Times New Roman" w:eastAsia="Times New Roman" w:hAnsi="Times New Roman" w:cs="Times New Roman"/>
          <w:b/>
          <w:bCs/>
          <w:kern w:val="0"/>
          <w:lang w:eastAsia="en-IN"/>
          <w14:ligatures w14:val="none"/>
        </w:rPr>
        <w:t>same artifact</w:t>
      </w:r>
      <w:r w:rsidRPr="000F4AF5">
        <w:rPr>
          <w:rFonts w:ascii="Times New Roman" w:eastAsia="Times New Roman" w:hAnsi="Times New Roman" w:cs="Times New Roman"/>
          <w:kern w:val="0"/>
          <w:lang w:eastAsia="en-IN"/>
          <w14:ligatures w14:val="none"/>
        </w:rPr>
        <w:t xml:space="preserve"> is promoted to production.</w:t>
      </w:r>
    </w:p>
    <w:p w14:paraId="35D289B1"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Risk reduction</w:t>
      </w:r>
    </w:p>
    <w:p w14:paraId="68F918E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Prevents "works in staging but not production" caused by rebuilding</w:t>
      </w:r>
    </w:p>
    <w:p w14:paraId="373E1CD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production deployment uses the exact artifact that was tested.</w:t>
      </w:r>
    </w:p>
    <w:p w14:paraId="64E4DDF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Easier rollback</w:t>
      </w:r>
    </w:p>
    <w:p w14:paraId="3B24044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Previous releases remain available:</w:t>
      </w:r>
    </w:p>
    <w:p w14:paraId="6FC3FBF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v1.8 → v1.9 → v2.0</w:t>
      </w:r>
    </w:p>
    <w:p w14:paraId="4CA52D9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7D28FA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Problem</w:t>
      </w:r>
    </w:p>
    <w:p w14:paraId="63DE1AC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AB5990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Rollback</w:t>
      </w:r>
    </w:p>
    <w:p w14:paraId="03BDB5B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FF0B1C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 xml:space="preserve">             v1.9</w:t>
      </w:r>
    </w:p>
    <w:p w14:paraId="6FDFFA2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Better auditing</w:t>
      </w:r>
    </w:p>
    <w:p w14:paraId="7E8C771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You can determine:</w:t>
      </w:r>
    </w:p>
    <w:p w14:paraId="6DC2A8B7" w14:textId="77777777" w:rsidR="000F4AF5" w:rsidRPr="000F4AF5" w:rsidRDefault="000F4AF5" w:rsidP="000F4A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Which code was deployed </w:t>
      </w:r>
    </w:p>
    <w:p w14:paraId="5FCF6732" w14:textId="77777777" w:rsidR="000F4AF5" w:rsidRPr="000F4AF5" w:rsidRDefault="000F4AF5" w:rsidP="000F4A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Which build produced it </w:t>
      </w:r>
    </w:p>
    <w:p w14:paraId="32B6C69A" w14:textId="77777777" w:rsidR="000F4AF5" w:rsidRPr="000F4AF5" w:rsidRDefault="000F4AF5" w:rsidP="000F4A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Which release is running </w:t>
      </w:r>
    </w:p>
    <w:p w14:paraId="28EDC8D4" w14:textId="77777777" w:rsidR="000F4AF5" w:rsidRPr="000F4AF5" w:rsidRDefault="000F4AF5" w:rsidP="000F4A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When it was deployed </w:t>
      </w:r>
    </w:p>
    <w:p w14:paraId="453E406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Prevents accidental changes</w:t>
      </w:r>
    </w:p>
    <w:p w14:paraId="0039DC5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Once an artifact is built, it should remain immutable. Configuration is changed through the release/environment rather than modifying the application itself.</w:t>
      </w:r>
    </w:p>
    <w:p w14:paraId="162A8B5F" w14:textId="77777777" w:rsidR="000F4AF5" w:rsidRDefault="000F4AF5" w:rsidP="000F4AF5">
      <w:pPr>
        <w:pBdr>
          <w:bottom w:val="single" w:sz="12" w:space="1" w:color="auto"/>
        </w:pBdr>
      </w:pPr>
    </w:p>
    <w:p w14:paraId="20CB886C"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AF5">
        <w:rPr>
          <w:rFonts w:ascii="Times New Roman" w:eastAsia="Times New Roman" w:hAnsi="Times New Roman" w:cs="Times New Roman"/>
          <w:b/>
          <w:bCs/>
          <w:kern w:val="36"/>
          <w:sz w:val="48"/>
          <w:szCs w:val="48"/>
          <w:lang w:eastAsia="en-IN"/>
          <w14:ligatures w14:val="none"/>
        </w:rPr>
        <w:t>Processes &amp; Scaling</w:t>
      </w:r>
    </w:p>
    <w:p w14:paraId="3B3D4923"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0F4AF5">
        <w:rPr>
          <w:rFonts w:ascii="Times New Roman" w:eastAsia="Times New Roman" w:hAnsi="Times New Roman" w:cs="Times New Roman"/>
          <w:b/>
          <w:bCs/>
          <w:kern w:val="0"/>
          <w:sz w:val="28"/>
          <w:szCs w:val="28"/>
          <w:lang w:eastAsia="en-IN"/>
          <w14:ligatures w14:val="none"/>
        </w:rPr>
        <w:t>1. How can session data be managed in a stateless architecture?</w:t>
      </w:r>
    </w:p>
    <w:p w14:paraId="392B9C8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In a </w:t>
      </w:r>
      <w:r w:rsidRPr="000F4AF5">
        <w:rPr>
          <w:rFonts w:ascii="Times New Roman" w:eastAsia="Times New Roman" w:hAnsi="Times New Roman" w:cs="Times New Roman"/>
          <w:b/>
          <w:bCs/>
          <w:kern w:val="0"/>
          <w:lang w:eastAsia="en-IN"/>
          <w14:ligatures w14:val="none"/>
        </w:rPr>
        <w:t>stateless architecture</w:t>
      </w:r>
      <w:r w:rsidRPr="000F4AF5">
        <w:rPr>
          <w:rFonts w:ascii="Times New Roman" w:eastAsia="Times New Roman" w:hAnsi="Times New Roman" w:cs="Times New Roman"/>
          <w:kern w:val="0"/>
          <w:lang w:eastAsia="en-IN"/>
          <w14:ligatures w14:val="none"/>
        </w:rPr>
        <w:t>, session data should not be stored only in the memory or local filesystem of an individual application instance.</w:t>
      </w:r>
    </w:p>
    <w:p w14:paraId="591FE41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Instead, session information can be stored in an </w:t>
      </w:r>
      <w:r w:rsidRPr="000F4AF5">
        <w:rPr>
          <w:rFonts w:ascii="Times New Roman" w:eastAsia="Times New Roman" w:hAnsi="Times New Roman" w:cs="Times New Roman"/>
          <w:b/>
          <w:bCs/>
          <w:kern w:val="0"/>
          <w:lang w:eastAsia="en-IN"/>
          <w14:ligatures w14:val="none"/>
        </w:rPr>
        <w:t>external, shared location</w:t>
      </w:r>
      <w:r w:rsidRPr="000F4AF5">
        <w:rPr>
          <w:rFonts w:ascii="Times New Roman" w:eastAsia="Times New Roman" w:hAnsi="Times New Roman" w:cs="Times New Roman"/>
          <w:kern w:val="0"/>
          <w:lang w:eastAsia="en-IN"/>
          <w14:ligatures w14:val="none"/>
        </w:rPr>
        <w:t>.</w:t>
      </w:r>
    </w:p>
    <w:p w14:paraId="377D4CE6"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Common approaches</w:t>
      </w:r>
    </w:p>
    <w:p w14:paraId="5CFBDC89" w14:textId="77777777" w:rsidR="000F4AF5" w:rsidRPr="000F4AF5" w:rsidRDefault="000F4AF5" w:rsidP="000F4AF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1. Store sessions in Redis</w:t>
      </w:r>
    </w:p>
    <w:p w14:paraId="45484A7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015D70C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78BC48F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6A47772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    App 2    App 3</w:t>
      </w:r>
    </w:p>
    <w:p w14:paraId="52B2251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1746107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Redis ───</w:t>
      </w:r>
    </w:p>
    <w:p w14:paraId="75F1892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Session Data</w:t>
      </w:r>
    </w:p>
    <w:p w14:paraId="4E278FA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 a user's session ID can be stored in a cookie, while the actual session information is maintained in Redis.</w:t>
      </w:r>
    </w:p>
    <w:p w14:paraId="5EBF0ED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the next request goes to App 2 instead of App 1, App 2 can retrieve the same session from Redis.</w:t>
      </w:r>
    </w:p>
    <w:p w14:paraId="62A98D78" w14:textId="77777777" w:rsidR="000F4AF5" w:rsidRPr="000F4AF5" w:rsidRDefault="000F4AF5" w:rsidP="000F4AF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2. Use a database</w:t>
      </w:r>
    </w:p>
    <w:p w14:paraId="1DA5315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Session information can also be stored in a shared database.</w:t>
      </w:r>
    </w:p>
    <w:p w14:paraId="65630DB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1 ──┐</w:t>
      </w:r>
    </w:p>
    <w:p w14:paraId="2412961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App 2 ──┼──→ Database</w:t>
      </w:r>
    </w:p>
    <w:p w14:paraId="78143A4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 3 ──┘</w:t>
      </w:r>
    </w:p>
    <w:p w14:paraId="3B0BCA4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This is simple but may introduce additional database load.</w:t>
      </w:r>
    </w:p>
    <w:p w14:paraId="4E5BA03E" w14:textId="77777777" w:rsidR="000F4AF5" w:rsidRPr="000F4AF5" w:rsidRDefault="000F4AF5" w:rsidP="000F4AF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3. Use stateless authentication such as JWT</w:t>
      </w:r>
    </w:p>
    <w:p w14:paraId="2C1F48E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With </w:t>
      </w:r>
      <w:r w:rsidRPr="000F4AF5">
        <w:rPr>
          <w:rFonts w:ascii="Times New Roman" w:eastAsia="Times New Roman" w:hAnsi="Times New Roman" w:cs="Times New Roman"/>
          <w:b/>
          <w:bCs/>
          <w:kern w:val="0"/>
          <w:lang w:eastAsia="en-IN"/>
          <w14:ligatures w14:val="none"/>
        </w:rPr>
        <w:t>JWT</w:t>
      </w:r>
      <w:r w:rsidRPr="000F4AF5">
        <w:rPr>
          <w:rFonts w:ascii="Times New Roman" w:eastAsia="Times New Roman" w:hAnsi="Times New Roman" w:cs="Times New Roman"/>
          <w:kern w:val="0"/>
          <w:lang w:eastAsia="en-IN"/>
          <w14:ligatures w14:val="none"/>
        </w:rPr>
        <w:t>, authentication information is carried in the token rather than stored in server memory.</w:t>
      </w:r>
    </w:p>
    <w:p w14:paraId="473DCD9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Client</w:t>
      </w:r>
    </w:p>
    <w:p w14:paraId="29041E3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E0855C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JWT Token</w:t>
      </w:r>
    </w:p>
    <w:p w14:paraId="40CFDB2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1167C6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Any Application Instance</w:t>
      </w:r>
    </w:p>
    <w:p w14:paraId="56AF0EC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4D5B05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Validate Token</w:t>
      </w:r>
    </w:p>
    <w:p w14:paraId="64DB080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This can reduce the need for server-side session storage.</w:t>
      </w:r>
    </w:p>
    <w:p w14:paraId="41D0734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Important consideration</w:t>
      </w:r>
    </w:p>
    <w:p w14:paraId="74E41AA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sensitive applications such as banking systems, avoid putting unnecessary sensitive information inside a client-side token. Tokens should be designed carefully with appropriate expiration, validation, and security controls.</w:t>
      </w:r>
    </w:p>
    <w:p w14:paraId="6DDE5B2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065C61F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 a stateless architecture, session data can be stored in shared external systems such as Redis or a database, or authentication can use stateless tokens such as JWT. This allows any application instance to process any request without depending on local server memory.</w:t>
      </w:r>
    </w:p>
    <w:p w14:paraId="2126A5AF"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DB1496">
          <v:rect id="_x0000_i1032" style="width:0;height:1.5pt" o:hralign="center" o:hrstd="t" o:hr="t" fillcolor="#a0a0a0" stroked="f"/>
        </w:pict>
      </w:r>
    </w:p>
    <w:p w14:paraId="62AEEE75"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F4AF5">
        <w:rPr>
          <w:rFonts w:ascii="Times New Roman" w:eastAsia="Times New Roman" w:hAnsi="Times New Roman" w:cs="Times New Roman"/>
          <w:b/>
          <w:bCs/>
          <w:kern w:val="36"/>
          <w:sz w:val="28"/>
          <w:szCs w:val="28"/>
          <w:lang w:eastAsia="en-IN"/>
          <w14:ligatures w14:val="none"/>
        </w:rPr>
        <w:t>2. How does port binding enable microservices to remain self-contained?</w:t>
      </w:r>
    </w:p>
    <w:p w14:paraId="6BFEEE1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Port binding</w:t>
      </w:r>
      <w:r w:rsidRPr="000F4AF5">
        <w:rPr>
          <w:rFonts w:ascii="Times New Roman" w:eastAsia="Times New Roman" w:hAnsi="Times New Roman" w:cs="Times New Roman"/>
          <w:kern w:val="0"/>
          <w:lang w:eastAsia="en-IN"/>
          <w14:ligatures w14:val="none"/>
        </w:rPr>
        <w:t xml:space="preserve"> allows each microservice to expose its own network interface directly through a port.</w:t>
      </w:r>
    </w:p>
    <w:p w14:paraId="2E00142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5411564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Auth Service        → Port 8081</w:t>
      </w:r>
    </w:p>
    <w:p w14:paraId="3827101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Account Service     → Port 8082</w:t>
      </w:r>
    </w:p>
    <w:p w14:paraId="4DA24F8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Service     → Port 8083</w:t>
      </w:r>
    </w:p>
    <w:p w14:paraId="66D2A95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Transaction Service → Port 8084</w:t>
      </w:r>
    </w:p>
    <w:p w14:paraId="6DE445A2" w14:textId="77777777" w:rsid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71E8790" w14:textId="77777777" w:rsid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AB755A2" w14:textId="695042C6"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service can run independently:</w:t>
      </w:r>
    </w:p>
    <w:p w14:paraId="265CF85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w:t>
      </w:r>
    </w:p>
    <w:p w14:paraId="57AF652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Auth Service    │</w:t>
      </w:r>
    </w:p>
    <w:p w14:paraId="7EC7D98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:8081       │</w:t>
      </w:r>
    </w:p>
    <w:p w14:paraId="53F062B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4807BE2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16B66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3E61991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Payment Service │</w:t>
      </w:r>
    </w:p>
    <w:p w14:paraId="413BD0D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:8083       │</w:t>
      </w:r>
    </w:p>
    <w:p w14:paraId="2EC6AF4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173E157A"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Why does this make services self-contained?</w:t>
      </w:r>
    </w:p>
    <w:p w14:paraId="43CA9A0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No dependency on a particular external application server</w:t>
      </w:r>
    </w:p>
    <w:p w14:paraId="4E83B491"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application itself listens for requests.</w:t>
      </w:r>
    </w:p>
    <w:p w14:paraId="2DB2F71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Easy containerization</w:t>
      </w:r>
    </w:p>
    <w:p w14:paraId="45BE141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service can be packaged into its own container:</w:t>
      </w:r>
    </w:p>
    <w:p w14:paraId="2815449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Docker Container</w:t>
      </w:r>
    </w:p>
    <w:p w14:paraId="52F5425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25FE527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Payment Service    │</w:t>
      </w:r>
    </w:p>
    <w:p w14:paraId="28ADFFF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Java + Dependencies│</w:t>
      </w:r>
    </w:p>
    <w:p w14:paraId="36424A3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Port 8083          │</w:t>
      </w:r>
    </w:p>
    <w:p w14:paraId="282576B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4047614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Independent deployment</w:t>
      </w:r>
    </w:p>
    <w:p w14:paraId="0D6BE01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One service can be deployed or restarted without rebuilding the other services.</w:t>
      </w:r>
    </w:p>
    <w:p w14:paraId="7E80E9D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Independent scaling</w:t>
      </w:r>
    </w:p>
    <w:p w14:paraId="3298816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the Payment Service receives more traffic:</w:t>
      </w:r>
    </w:p>
    <w:p w14:paraId="1FA9163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:8083</w:t>
      </w:r>
    </w:p>
    <w:p w14:paraId="34C65F5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43CC1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scale out</w:t>
      </w:r>
    </w:p>
    <w:p w14:paraId="78F97F7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9D0F9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1 :8083</w:t>
      </w:r>
    </w:p>
    <w:p w14:paraId="226CEA3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2 :8083</w:t>
      </w:r>
    </w:p>
    <w:p w14:paraId="4761A38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3 :8083</w:t>
      </w:r>
    </w:p>
    <w:p w14:paraId="07CA8B2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5. Cloud portability</w:t>
      </w:r>
    </w:p>
    <w:p w14:paraId="0049BB6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same service can run on a local machine, VM, Docker, Kubernetes, or a cloud platform.</w:t>
      </w:r>
    </w:p>
    <w:p w14:paraId="27A71C89"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50FE7D8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Port binding allows each microservice to directly expose its functionality through a network port. Because the service carries its runtime and dependencies and doesn't depend on a specific external application server, it becomes self-contained, independently deployable, and easy to containerize.</w:t>
      </w:r>
    </w:p>
    <w:p w14:paraId="4E217589"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1EB1A9CB">
          <v:rect id="_x0000_i1033" style="width:0;height:1.5pt" o:hralign="center" o:hrstd="t" o:hr="t" fillcolor="#a0a0a0" stroked="f"/>
        </w:pict>
      </w:r>
    </w:p>
    <w:p w14:paraId="74A6E108"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0F4AF5">
        <w:rPr>
          <w:rFonts w:ascii="Times New Roman" w:eastAsia="Times New Roman" w:hAnsi="Times New Roman" w:cs="Times New Roman"/>
          <w:b/>
          <w:bCs/>
          <w:kern w:val="36"/>
          <w:sz w:val="32"/>
          <w:szCs w:val="32"/>
          <w:lang w:eastAsia="en-IN"/>
          <w14:ligatures w14:val="none"/>
        </w:rPr>
        <w:t>3. Why is scaling out preferred over scaling up in cloud-native systems?</w:t>
      </w:r>
    </w:p>
    <w:p w14:paraId="4113EF0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Scaling out</w:t>
      </w:r>
      <w:r w:rsidRPr="000F4AF5">
        <w:rPr>
          <w:rFonts w:ascii="Times New Roman" w:eastAsia="Times New Roman" w:hAnsi="Times New Roman" w:cs="Times New Roman"/>
          <w:kern w:val="0"/>
          <w:lang w:eastAsia="en-IN"/>
          <w14:ligatures w14:val="none"/>
        </w:rPr>
        <w:t xml:space="preserve"> means adding more application instances, while </w:t>
      </w:r>
      <w:r w:rsidRPr="000F4AF5">
        <w:rPr>
          <w:rFonts w:ascii="Times New Roman" w:eastAsia="Times New Roman" w:hAnsi="Times New Roman" w:cs="Times New Roman"/>
          <w:b/>
          <w:bCs/>
          <w:kern w:val="0"/>
          <w:lang w:eastAsia="en-IN"/>
          <w14:ligatures w14:val="none"/>
        </w:rPr>
        <w:t>scaling up</w:t>
      </w:r>
      <w:r w:rsidRPr="000F4AF5">
        <w:rPr>
          <w:rFonts w:ascii="Times New Roman" w:eastAsia="Times New Roman" w:hAnsi="Times New Roman" w:cs="Times New Roman"/>
          <w:kern w:val="0"/>
          <w:lang w:eastAsia="en-IN"/>
          <w14:ligatures w14:val="none"/>
        </w:rPr>
        <w:t xml:space="preserve"> means increasing the resources of an existing instance.</w:t>
      </w:r>
    </w:p>
    <w:p w14:paraId="34C6F5B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Scaling up</w:t>
      </w:r>
    </w:p>
    <w:p w14:paraId="4FCDD44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Before:</w:t>
      </w:r>
    </w:p>
    <w:p w14:paraId="2654D33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4 CPU + 8 GB RAM</w:t>
      </w:r>
    </w:p>
    <w:p w14:paraId="1F37229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136FD9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After:</w:t>
      </w:r>
    </w:p>
    <w:p w14:paraId="55ABFBB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16 CPU + 64 GB RAM</w:t>
      </w:r>
    </w:p>
    <w:p w14:paraId="41E4CEE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Scaling out</w:t>
      </w:r>
    </w:p>
    <w:p w14:paraId="01E381C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Before:</w:t>
      </w:r>
    </w:p>
    <w:p w14:paraId="0FF6E97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w:t>
      </w:r>
    </w:p>
    <w:p w14:paraId="0E6848B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BA58F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4F3D65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71D26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After:</w:t>
      </w:r>
    </w:p>
    <w:p w14:paraId="2EA2296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w:t>
      </w:r>
    </w:p>
    <w:p w14:paraId="1E1B997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2</w:t>
      </w:r>
    </w:p>
    <w:p w14:paraId="23DBD29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3</w:t>
      </w:r>
    </w:p>
    <w:p w14:paraId="432A823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4</w:t>
      </w:r>
    </w:p>
    <w:p w14:paraId="50D3050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Cloud-native systems generally prefer </w:t>
      </w:r>
      <w:r w:rsidRPr="000F4AF5">
        <w:rPr>
          <w:rFonts w:ascii="Times New Roman" w:eastAsia="Times New Roman" w:hAnsi="Times New Roman" w:cs="Times New Roman"/>
          <w:b/>
          <w:bCs/>
          <w:kern w:val="0"/>
          <w:lang w:eastAsia="en-IN"/>
          <w14:ligatures w14:val="none"/>
        </w:rPr>
        <w:t>scaling out</w:t>
      </w:r>
      <w:r w:rsidRPr="000F4AF5">
        <w:rPr>
          <w:rFonts w:ascii="Times New Roman" w:eastAsia="Times New Roman" w:hAnsi="Times New Roman" w:cs="Times New Roman"/>
          <w:kern w:val="0"/>
          <w:lang w:eastAsia="en-IN"/>
          <w14:ligatures w14:val="none"/>
        </w:rPr>
        <w:t xml:space="preserve"> because it provides several advantages.</w:t>
      </w:r>
    </w:p>
    <w:p w14:paraId="4A75819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1. Better fault tolerance</w:t>
      </w:r>
    </w:p>
    <w:p w14:paraId="18FA3F3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one instance fails:</w:t>
      </w:r>
    </w:p>
    <w:p w14:paraId="535849B8" w14:textId="079B6395"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App 1 </w:t>
      </w:r>
    </w:p>
    <w:p w14:paraId="7D10F3C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App 2 </w:t>
      </w:r>
      <w:r w:rsidRPr="000F4AF5">
        <w:rPr>
          <w:rFonts w:ascii="Segoe UI Symbol" w:eastAsia="Times New Roman" w:hAnsi="Segoe UI Symbol" w:cs="Segoe UI Symbol"/>
          <w:kern w:val="0"/>
          <w:sz w:val="20"/>
          <w:szCs w:val="20"/>
          <w:lang w:eastAsia="en-IN"/>
          <w14:ligatures w14:val="none"/>
        </w:rPr>
        <w:t>✓</w:t>
      </w:r>
    </w:p>
    <w:p w14:paraId="0E6514A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App 3 </w:t>
      </w:r>
      <w:r w:rsidRPr="000F4AF5">
        <w:rPr>
          <w:rFonts w:ascii="Segoe UI Symbol" w:eastAsia="Times New Roman" w:hAnsi="Segoe UI Symbol" w:cs="Segoe UI Symbol"/>
          <w:kern w:val="0"/>
          <w:sz w:val="20"/>
          <w:szCs w:val="20"/>
          <w:lang w:eastAsia="en-IN"/>
          <w14:ligatures w14:val="none"/>
        </w:rPr>
        <w:t>✓</w:t>
      </w:r>
    </w:p>
    <w:p w14:paraId="56D5175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other instances can continue serving requests.</w:t>
      </w:r>
    </w:p>
    <w:p w14:paraId="47EE317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 a single large server:</w:t>
      </w:r>
    </w:p>
    <w:p w14:paraId="17EB69AF" w14:textId="7CDB6415"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Large Server </w:t>
      </w:r>
    </w:p>
    <w:p w14:paraId="3D4229C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E4A856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Application unavailable</w:t>
      </w:r>
    </w:p>
    <w:p w14:paraId="7BEC716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2. Elasticity</w:t>
      </w:r>
    </w:p>
    <w:p w14:paraId="38C80E2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Cloud platforms can automatically add or remove instances based on demand.</w:t>
      </w:r>
    </w:p>
    <w:p w14:paraId="6DD2F65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Low traffic:</w:t>
      </w:r>
    </w:p>
    <w:p w14:paraId="5141F04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2 instances</w:t>
      </w:r>
    </w:p>
    <w:p w14:paraId="69AAB65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231C4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High traffic:</w:t>
      </w:r>
    </w:p>
    <w:p w14:paraId="3F017BE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10 instances</w:t>
      </w:r>
    </w:p>
    <w:p w14:paraId="36FA52A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41004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Low traffic again:</w:t>
      </w:r>
    </w:p>
    <w:p w14:paraId="24B434B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2 instances</w:t>
      </w:r>
    </w:p>
    <w:p w14:paraId="30579F5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This helps optimize resource usage.</w:t>
      </w:r>
    </w:p>
    <w:p w14:paraId="2C895375"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3. No single large-instance dependency</w:t>
      </w:r>
    </w:p>
    <w:p w14:paraId="2B536A7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Vertical scaling eventually reaches the maximum capacity of the available machine.</w:t>
      </w:r>
    </w:p>
    <w:p w14:paraId="3A287BE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Horizontal scaling can continue by adding more instances.</w:t>
      </w:r>
    </w:p>
    <w:p w14:paraId="3E26F00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4. Works well with stateless services</w:t>
      </w:r>
    </w:p>
    <w:p w14:paraId="76D296C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Stateless microservices can easily be replicated:</w:t>
      </w:r>
    </w:p>
    <w:p w14:paraId="07EF3B8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Load Balancer</w:t>
      </w:r>
    </w:p>
    <w:p w14:paraId="7FCB0E1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2BE8921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       ↓</w:t>
      </w:r>
    </w:p>
    <w:p w14:paraId="1438B75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App 1   App 2   App 3</w:t>
      </w:r>
    </w:p>
    <w:p w14:paraId="5EDEA001"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5. Better cloud-native automation</w:t>
      </w:r>
    </w:p>
    <w:p w14:paraId="1DAD3BE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Platforms such as Kubernetes and cloud auto-scaling services are designed to create, remove, restart, and distribute workloads across multiple instances.</w:t>
      </w:r>
    </w:p>
    <w:p w14:paraId="19E0CCB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6"/>
        <w:gridCol w:w="5540"/>
      </w:tblGrid>
      <w:tr w:rsidR="000F4AF5" w:rsidRPr="000F4AF5" w14:paraId="1797CBAF" w14:textId="77777777" w:rsidTr="000F4AF5">
        <w:trPr>
          <w:tblHeader/>
          <w:tblCellSpacing w:w="15" w:type="dxa"/>
        </w:trPr>
        <w:tc>
          <w:tcPr>
            <w:tcW w:w="0" w:type="auto"/>
            <w:vAlign w:val="center"/>
            <w:hideMark/>
          </w:tcPr>
          <w:p w14:paraId="601A453F" w14:textId="77777777" w:rsidR="000F4AF5" w:rsidRPr="000F4AF5" w:rsidRDefault="000F4AF5" w:rsidP="000F4AF5">
            <w:pPr>
              <w:spacing w:after="0" w:line="240" w:lineRule="auto"/>
              <w:jc w:val="center"/>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Scaling Out</w:t>
            </w:r>
          </w:p>
        </w:tc>
        <w:tc>
          <w:tcPr>
            <w:tcW w:w="0" w:type="auto"/>
            <w:vAlign w:val="center"/>
            <w:hideMark/>
          </w:tcPr>
          <w:p w14:paraId="6ADF67A3" w14:textId="77777777" w:rsidR="000F4AF5" w:rsidRPr="000F4AF5" w:rsidRDefault="000F4AF5" w:rsidP="000F4AF5">
            <w:pPr>
              <w:spacing w:after="0" w:line="240" w:lineRule="auto"/>
              <w:jc w:val="center"/>
              <w:rPr>
                <w:rFonts w:ascii="Times New Roman" w:eastAsia="Times New Roman" w:hAnsi="Times New Roman" w:cs="Times New Roman"/>
                <w:b/>
                <w:bCs/>
                <w:kern w:val="0"/>
                <w:lang w:eastAsia="en-IN"/>
                <w14:ligatures w14:val="none"/>
              </w:rPr>
            </w:pPr>
            <w:r w:rsidRPr="000F4AF5">
              <w:rPr>
                <w:rFonts w:ascii="Times New Roman" w:eastAsia="Times New Roman" w:hAnsi="Times New Roman" w:cs="Times New Roman"/>
                <w:b/>
                <w:bCs/>
                <w:kern w:val="0"/>
                <w:lang w:eastAsia="en-IN"/>
                <w14:ligatures w14:val="none"/>
              </w:rPr>
              <w:t>Scaling Up</w:t>
            </w:r>
          </w:p>
        </w:tc>
      </w:tr>
      <w:tr w:rsidR="000F4AF5" w:rsidRPr="000F4AF5" w14:paraId="0F02351D" w14:textId="77777777" w:rsidTr="000F4AF5">
        <w:trPr>
          <w:tblCellSpacing w:w="15" w:type="dxa"/>
        </w:trPr>
        <w:tc>
          <w:tcPr>
            <w:tcW w:w="0" w:type="auto"/>
            <w:vAlign w:val="center"/>
            <w:hideMark/>
          </w:tcPr>
          <w:p w14:paraId="356DA89B"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Adds more instances</w:t>
            </w:r>
          </w:p>
        </w:tc>
        <w:tc>
          <w:tcPr>
            <w:tcW w:w="0" w:type="auto"/>
            <w:vAlign w:val="center"/>
            <w:hideMark/>
          </w:tcPr>
          <w:p w14:paraId="4AEA0658"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Adds resources to one instance</w:t>
            </w:r>
          </w:p>
        </w:tc>
      </w:tr>
      <w:tr w:rsidR="000F4AF5" w:rsidRPr="000F4AF5" w14:paraId="19B3C359" w14:textId="77777777" w:rsidTr="000F4AF5">
        <w:trPr>
          <w:tblCellSpacing w:w="15" w:type="dxa"/>
        </w:trPr>
        <w:tc>
          <w:tcPr>
            <w:tcW w:w="0" w:type="auto"/>
            <w:vAlign w:val="center"/>
            <w:hideMark/>
          </w:tcPr>
          <w:p w14:paraId="62BC5686"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Horizontal scaling</w:t>
            </w:r>
          </w:p>
        </w:tc>
        <w:tc>
          <w:tcPr>
            <w:tcW w:w="0" w:type="auto"/>
            <w:vAlign w:val="center"/>
            <w:hideMark/>
          </w:tcPr>
          <w:p w14:paraId="6E504D56"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Vertical scaling</w:t>
            </w:r>
          </w:p>
        </w:tc>
      </w:tr>
      <w:tr w:rsidR="000F4AF5" w:rsidRPr="000F4AF5" w14:paraId="1402A5E7" w14:textId="77777777" w:rsidTr="000F4AF5">
        <w:trPr>
          <w:tblCellSpacing w:w="15" w:type="dxa"/>
        </w:trPr>
        <w:tc>
          <w:tcPr>
            <w:tcW w:w="0" w:type="auto"/>
            <w:vAlign w:val="center"/>
            <w:hideMark/>
          </w:tcPr>
          <w:p w14:paraId="2059DE6A"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Better fault tolerance</w:t>
            </w:r>
          </w:p>
        </w:tc>
        <w:tc>
          <w:tcPr>
            <w:tcW w:w="0" w:type="auto"/>
            <w:vAlign w:val="center"/>
            <w:hideMark/>
          </w:tcPr>
          <w:p w14:paraId="32B63B03"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Greater dependency on one instance</w:t>
            </w:r>
          </w:p>
        </w:tc>
      </w:tr>
      <w:tr w:rsidR="000F4AF5" w:rsidRPr="000F4AF5" w14:paraId="2092BBA3" w14:textId="77777777" w:rsidTr="000F4AF5">
        <w:trPr>
          <w:tblCellSpacing w:w="15" w:type="dxa"/>
        </w:trPr>
        <w:tc>
          <w:tcPr>
            <w:tcW w:w="0" w:type="auto"/>
            <w:vAlign w:val="center"/>
            <w:hideMark/>
          </w:tcPr>
          <w:p w14:paraId="44A35128"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Easy elasticity</w:t>
            </w:r>
          </w:p>
        </w:tc>
        <w:tc>
          <w:tcPr>
            <w:tcW w:w="0" w:type="auto"/>
            <w:vAlign w:val="center"/>
            <w:hideMark/>
          </w:tcPr>
          <w:p w14:paraId="486D34E3"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Has hardware/resource limits</w:t>
            </w:r>
          </w:p>
        </w:tc>
      </w:tr>
      <w:tr w:rsidR="000F4AF5" w:rsidRPr="000F4AF5" w14:paraId="499A1514" w14:textId="77777777" w:rsidTr="000F4AF5">
        <w:trPr>
          <w:tblCellSpacing w:w="15" w:type="dxa"/>
        </w:trPr>
        <w:tc>
          <w:tcPr>
            <w:tcW w:w="0" w:type="auto"/>
            <w:vAlign w:val="center"/>
            <w:hideMark/>
          </w:tcPr>
          <w:p w14:paraId="38352785"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Works well with containers</w:t>
            </w:r>
          </w:p>
        </w:tc>
        <w:tc>
          <w:tcPr>
            <w:tcW w:w="0" w:type="auto"/>
            <w:vAlign w:val="center"/>
            <w:hideMark/>
          </w:tcPr>
          <w:p w14:paraId="6A39E1D8"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Can require larger machines</w:t>
            </w:r>
          </w:p>
        </w:tc>
      </w:tr>
      <w:tr w:rsidR="000F4AF5" w:rsidRPr="000F4AF5" w14:paraId="6856941D" w14:textId="77777777" w:rsidTr="000F4AF5">
        <w:trPr>
          <w:tblCellSpacing w:w="15" w:type="dxa"/>
        </w:trPr>
        <w:tc>
          <w:tcPr>
            <w:tcW w:w="0" w:type="auto"/>
            <w:vAlign w:val="center"/>
            <w:hideMark/>
          </w:tcPr>
          <w:p w14:paraId="3727728A"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Preferred for cloud-native workloads</w:t>
            </w:r>
          </w:p>
        </w:tc>
        <w:tc>
          <w:tcPr>
            <w:tcW w:w="0" w:type="auto"/>
            <w:vAlign w:val="center"/>
            <w:hideMark/>
          </w:tcPr>
          <w:p w14:paraId="7F61DC8A" w14:textId="77777777" w:rsidR="000F4AF5" w:rsidRPr="000F4AF5" w:rsidRDefault="000F4AF5" w:rsidP="000F4AF5">
            <w:pPr>
              <w:spacing w:after="0"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Useful when an application cannot easily scale horizontally</w:t>
            </w:r>
          </w:p>
        </w:tc>
      </w:tr>
    </w:tbl>
    <w:p w14:paraId="5BB98B6C" w14:textId="77777777" w:rsidR="000F4AF5" w:rsidRDefault="000F4AF5" w:rsidP="000F4AF5">
      <w:pPr>
        <w:pBdr>
          <w:bottom w:val="single" w:sz="12" w:space="1" w:color="auto"/>
        </w:pBdr>
      </w:pPr>
    </w:p>
    <w:p w14:paraId="0CA5774C" w14:textId="7777777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0F4AF5">
        <w:rPr>
          <w:rFonts w:ascii="Times New Roman" w:eastAsia="Times New Roman" w:hAnsi="Times New Roman" w:cs="Times New Roman"/>
          <w:b/>
          <w:bCs/>
          <w:kern w:val="36"/>
          <w:sz w:val="32"/>
          <w:szCs w:val="32"/>
          <w:lang w:eastAsia="en-IN"/>
          <w14:ligatures w14:val="none"/>
        </w:rPr>
        <w:t>Reliability &amp; Parity</w:t>
      </w:r>
    </w:p>
    <w:p w14:paraId="42DE627F"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1. How does graceful shutdown improve reliability during scaling events?</w:t>
      </w:r>
    </w:p>
    <w:p w14:paraId="68756B5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Graceful shutdown</w:t>
      </w:r>
      <w:r w:rsidRPr="000F4AF5">
        <w:rPr>
          <w:rFonts w:ascii="Times New Roman" w:eastAsia="Times New Roman" w:hAnsi="Times New Roman" w:cs="Times New Roman"/>
          <w:kern w:val="0"/>
          <w:lang w:eastAsia="en-IN"/>
          <w14:ligatures w14:val="none"/>
        </w:rPr>
        <w:t xml:space="preserve"> allows an application instance to finish its existing work before it is terminated.</w:t>
      </w:r>
    </w:p>
    <w:p w14:paraId="7BA3D43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This is especially important when cloud platforms scale instances up or down.</w:t>
      </w:r>
    </w:p>
    <w:p w14:paraId="5710A26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Without graceful shutdown</w:t>
      </w:r>
    </w:p>
    <w:p w14:paraId="34346A8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Scale down</w:t>
      </w:r>
    </w:p>
    <w:p w14:paraId="59E837C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CAFB81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Instance immediately terminated</w:t>
      </w:r>
    </w:p>
    <w:p w14:paraId="3C36F19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2DE615B" w14:textId="2166E970"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Active request interrupted </w:t>
      </w:r>
    </w:p>
    <w:p w14:paraId="4849A87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CCFBC5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Transaction/request may fail</w:t>
      </w:r>
    </w:p>
    <w:p w14:paraId="5879EFE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With graceful shutdown</w:t>
      </w:r>
    </w:p>
    <w:p w14:paraId="58F68DD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Scale down</w:t>
      </w:r>
    </w:p>
    <w:p w14:paraId="05AC988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96311B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Stop accepting new requests</w:t>
      </w:r>
    </w:p>
    <w:p w14:paraId="78AC2BB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0016043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Finish existing requests</w:t>
      </w:r>
    </w:p>
    <w:p w14:paraId="67AB974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CD66F1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Close resources</w:t>
      </w:r>
    </w:p>
    <w:p w14:paraId="0970514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4EA995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Terminate safely </w:t>
      </w:r>
      <w:r w:rsidRPr="000F4AF5">
        <w:rPr>
          <w:rFonts w:ascii="Segoe UI Symbol" w:eastAsia="Times New Roman" w:hAnsi="Segoe UI Symbol" w:cs="Segoe UI Symbol"/>
          <w:kern w:val="0"/>
          <w:sz w:val="20"/>
          <w:szCs w:val="20"/>
          <w:lang w:eastAsia="en-IN"/>
          <w14:ligatures w14:val="none"/>
        </w:rPr>
        <w:t>✓</w:t>
      </w:r>
    </w:p>
    <w:p w14:paraId="270946D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 if a payment request is being processed when Kubernetes removes an instance, graceful shutdown gives the request time to complete instead of abruptly killing the process.</w:t>
      </w:r>
    </w:p>
    <w:p w14:paraId="29EF94B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672874C3" w14:textId="77777777" w:rsidR="000F4AF5" w:rsidRPr="000F4AF5" w:rsidRDefault="000F4AF5" w:rsidP="000F4AF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Prevents interrupted requests. </w:t>
      </w:r>
    </w:p>
    <w:p w14:paraId="16143F99" w14:textId="77777777" w:rsidR="000F4AF5" w:rsidRPr="000F4AF5" w:rsidRDefault="000F4AF5" w:rsidP="000F4AF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Reduces failed transactions. </w:t>
      </w:r>
    </w:p>
    <w:p w14:paraId="21D8937F" w14:textId="77777777" w:rsidR="000F4AF5" w:rsidRPr="000F4AF5" w:rsidRDefault="000F4AF5" w:rsidP="000F4AF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Allows connections to close properly. </w:t>
      </w:r>
    </w:p>
    <w:p w14:paraId="0C9F2A7C" w14:textId="77777777" w:rsidR="000F4AF5" w:rsidRPr="000F4AF5" w:rsidRDefault="000F4AF5" w:rsidP="000F4AF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Prevents data corruption caused by incomplete operations. </w:t>
      </w:r>
    </w:p>
    <w:p w14:paraId="512D8521" w14:textId="77777777" w:rsidR="000F4AF5" w:rsidRPr="000F4AF5" w:rsidRDefault="000F4AF5" w:rsidP="000F4AF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Makes rolling deployments safer. </w:t>
      </w:r>
    </w:p>
    <w:p w14:paraId="5A5911A9" w14:textId="77777777" w:rsidR="000F4AF5" w:rsidRPr="000F4AF5" w:rsidRDefault="000F4AF5" w:rsidP="000F4AF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Helps maintain availability during scale-in events. </w:t>
      </w:r>
    </w:p>
    <w:p w14:paraId="260775F5"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0745119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Graceful shutdown improves reliability by allowing active requests and transactions to complete before an instance is removed. This prevents sudden termination from causing failed requests or inconsistent operations during scaling and deployments.</w:t>
      </w:r>
    </w:p>
    <w:p w14:paraId="4690C9CC" w14:textId="2EEE088B" w:rsidR="000F4AF5" w:rsidRPr="000F4AF5" w:rsidRDefault="00000000" w:rsidP="000F4AF5">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lang w:eastAsia="en-IN"/>
          <w14:ligatures w14:val="none"/>
        </w:rPr>
        <w:pict w14:anchorId="38075A46">
          <v:rect id="_x0000_i1034" style="width:0;height:1.5pt" o:hralign="center" o:hrstd="t" o:hr="t" fillcolor="#a0a0a0" stroked="f"/>
        </w:pict>
      </w:r>
      <w:r w:rsidR="000F4AF5" w:rsidRPr="000F4AF5">
        <w:rPr>
          <w:rFonts w:ascii="Times New Roman" w:eastAsia="Times New Roman" w:hAnsi="Times New Roman" w:cs="Times New Roman"/>
          <w:b/>
          <w:bCs/>
          <w:kern w:val="36"/>
          <w:sz w:val="32"/>
          <w:szCs w:val="32"/>
          <w:lang w:eastAsia="en-IN"/>
          <w14:ligatures w14:val="none"/>
        </w:rPr>
        <w:t>Dev/Prod Parity</w:t>
      </w:r>
    </w:p>
    <w:p w14:paraId="3B9A645C"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2. How does continuous deployment support dev/prod parity?</w:t>
      </w:r>
    </w:p>
    <w:p w14:paraId="2D0901A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Continuous deployment (CD)</w:t>
      </w:r>
      <w:r w:rsidRPr="000F4AF5">
        <w:rPr>
          <w:rFonts w:ascii="Times New Roman" w:eastAsia="Times New Roman" w:hAnsi="Times New Roman" w:cs="Times New Roman"/>
          <w:kern w:val="0"/>
          <w:lang w:eastAsia="en-IN"/>
          <w14:ligatures w14:val="none"/>
        </w:rPr>
        <w:t xml:space="preserve"> automates the process of building, testing, and deploying application changes through environments.</w:t>
      </w:r>
    </w:p>
    <w:p w14:paraId="4D922509"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typical pipeline looks like:</w:t>
      </w:r>
    </w:p>
    <w:p w14:paraId="7AA3A64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Developer</w:t>
      </w:r>
    </w:p>
    <w:p w14:paraId="732EF41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B5711C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Git Commit</w:t>
      </w:r>
    </w:p>
    <w:p w14:paraId="065145F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6F63D1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Build</w:t>
      </w:r>
    </w:p>
    <w:p w14:paraId="5F92A12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73E251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Automated Tests</w:t>
      </w:r>
    </w:p>
    <w:p w14:paraId="462108B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C57506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Staging</w:t>
      </w:r>
    </w:p>
    <w:p w14:paraId="3CB3908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4FBC451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w:t>
      </w:r>
    </w:p>
    <w:p w14:paraId="04B43A9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 same build artifact can be promoted through environments instead of rebuilding the application differently for production.</w:t>
      </w:r>
    </w:p>
    <w:p w14:paraId="11393AAE"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How this improves parity</w:t>
      </w:r>
    </w:p>
    <w:p w14:paraId="5B8CEE0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Same build process</w:t>
      </w:r>
    </w:p>
    <w:p w14:paraId="4894E4C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Development and production use the same automated build process.</w:t>
      </w:r>
    </w:p>
    <w:p w14:paraId="131881E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Same dependencies</w:t>
      </w:r>
    </w:p>
    <w:p w14:paraId="2E3C40D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Dependencies are resolved consistently through tools such as Maven or Gradle.</w:t>
      </w:r>
    </w:p>
    <w:p w14:paraId="588FCA8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3. Early detection</w:t>
      </w:r>
    </w:p>
    <w:p w14:paraId="1F5A4C4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change is tested continuously instead of accumulating many changes before deployment.</w:t>
      </w:r>
    </w:p>
    <w:p w14:paraId="662D1D7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Smaller changes</w:t>
      </w:r>
    </w:p>
    <w:p w14:paraId="6BCFC6E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Frequent deployments mean smaller changes are easier to test and troubleshoot.</w:t>
      </w:r>
    </w:p>
    <w:p w14:paraId="1D0F5F7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5. Automated configuration</w:t>
      </w:r>
    </w:p>
    <w:p w14:paraId="71CF461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environment can use externalized configuration while keeping the same application artifact.</w:t>
      </w:r>
    </w:p>
    <w:p w14:paraId="37C151C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Same JAR</w:t>
      </w:r>
    </w:p>
    <w:p w14:paraId="0E6AFC5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96030A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  → dev configuration</w:t>
      </w:r>
    </w:p>
    <w:p w14:paraId="3A388C8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TEST → test configuration</w:t>
      </w:r>
    </w:p>
    <w:p w14:paraId="2674FB6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 → prod configuration</w:t>
      </w:r>
    </w:p>
    <w:p w14:paraId="70DD73C2"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7AAED56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lastRenderedPageBreak/>
        <w:t>Continuous deployment supports dev/prod parity by using consistent, automated build and deployment processes and promoting tested artifacts across environments. This reduces differences between environments and allows production issues to be detected earlier.</w:t>
      </w:r>
    </w:p>
    <w:p w14:paraId="203DE168"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1F0B38">
          <v:rect id="_x0000_i1035" style="width:0;height:1.5pt" o:hralign="center" o:hrstd="t" o:hr="t" fillcolor="#a0a0a0" stroked="f"/>
        </w:pict>
      </w:r>
    </w:p>
    <w:p w14:paraId="00FD188B" w14:textId="7FBD3807"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0F4AF5">
        <w:rPr>
          <w:rFonts w:ascii="Times New Roman" w:eastAsia="Times New Roman" w:hAnsi="Times New Roman" w:cs="Times New Roman"/>
          <w:b/>
          <w:bCs/>
          <w:kern w:val="36"/>
          <w:sz w:val="32"/>
          <w:szCs w:val="32"/>
          <w:lang w:eastAsia="en-IN"/>
          <w14:ligatures w14:val="none"/>
        </w:rPr>
        <w:t>Observability &amp; Config</w:t>
      </w:r>
    </w:p>
    <w:p w14:paraId="08A34419"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3. How does centralized log aggregation improve debugging in distributed systems?</w:t>
      </w:r>
    </w:p>
    <w:p w14:paraId="7A781E0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 a microservices architecture, a single user request may pass through multiple services:</w:t>
      </w:r>
    </w:p>
    <w:p w14:paraId="6D2467D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Client</w:t>
      </w:r>
    </w:p>
    <w:p w14:paraId="28B17ACE"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BC0EB8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API Gateway</w:t>
      </w:r>
    </w:p>
    <w:p w14:paraId="7317965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6AEE953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Auth Service</w:t>
      </w:r>
    </w:p>
    <w:p w14:paraId="5DDE44B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2FE876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Service</w:t>
      </w:r>
    </w:p>
    <w:p w14:paraId="699C73D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2151CF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Transaction Service</w:t>
      </w:r>
    </w:p>
    <w:p w14:paraId="6F05982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Each service may generate its own logs.</w:t>
      </w:r>
    </w:p>
    <w:p w14:paraId="44AB219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Without centralized logging:</w:t>
      </w:r>
    </w:p>
    <w:p w14:paraId="7435008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Service A → log file A</w:t>
      </w:r>
    </w:p>
    <w:p w14:paraId="30618D3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Service B → log file B</w:t>
      </w:r>
    </w:p>
    <w:p w14:paraId="29723DF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Service C → log file C</w:t>
      </w:r>
    </w:p>
    <w:p w14:paraId="1EC0B45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Developers have to inspect multiple machines or containers.</w:t>
      </w:r>
    </w:p>
    <w:p w14:paraId="61D2D4C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With centralized aggregation:</w:t>
      </w:r>
    </w:p>
    <w:p w14:paraId="703AB7F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Service A ──┐</w:t>
      </w:r>
    </w:p>
    <w:p w14:paraId="17AFF2A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Service B ──┼──→ Central Log System</w:t>
      </w:r>
    </w:p>
    <w:p w14:paraId="53FD5AA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Service C ──┘          ↓</w:t>
      </w:r>
    </w:p>
    <w:p w14:paraId="398C361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Search / Dashboard</w:t>
      </w:r>
    </w:p>
    <w:p w14:paraId="53035C9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43038643" w14:textId="77777777" w:rsidR="000F4AF5" w:rsidRPr="000F4AF5" w:rsidRDefault="000F4AF5" w:rsidP="000F4A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Single place to search logs</w:t>
      </w:r>
      <w:r w:rsidRPr="000F4AF5">
        <w:rPr>
          <w:rFonts w:ascii="Times New Roman" w:eastAsia="Times New Roman" w:hAnsi="Times New Roman" w:cs="Times New Roman"/>
          <w:kern w:val="0"/>
          <w:lang w:eastAsia="en-IN"/>
          <w14:ligatures w14:val="none"/>
        </w:rPr>
        <w:t xml:space="preserve"> </w:t>
      </w:r>
    </w:p>
    <w:p w14:paraId="794292C6" w14:textId="77777777" w:rsidR="000F4AF5" w:rsidRPr="000F4AF5" w:rsidRDefault="000F4AF5" w:rsidP="000F4A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Correlates events across services</w:t>
      </w:r>
      <w:r w:rsidRPr="000F4AF5">
        <w:rPr>
          <w:rFonts w:ascii="Times New Roman" w:eastAsia="Times New Roman" w:hAnsi="Times New Roman" w:cs="Times New Roman"/>
          <w:kern w:val="0"/>
          <w:lang w:eastAsia="en-IN"/>
          <w14:ligatures w14:val="none"/>
        </w:rPr>
        <w:t xml:space="preserve"> </w:t>
      </w:r>
    </w:p>
    <w:p w14:paraId="0A05BF5A" w14:textId="77777777" w:rsidR="000F4AF5" w:rsidRPr="000F4AF5" w:rsidRDefault="000F4AF5" w:rsidP="000F4A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Faster troubleshooting</w:t>
      </w:r>
      <w:r w:rsidRPr="000F4AF5">
        <w:rPr>
          <w:rFonts w:ascii="Times New Roman" w:eastAsia="Times New Roman" w:hAnsi="Times New Roman" w:cs="Times New Roman"/>
          <w:kern w:val="0"/>
          <w:lang w:eastAsia="en-IN"/>
          <w14:ligatures w14:val="none"/>
        </w:rPr>
        <w:t xml:space="preserve"> </w:t>
      </w:r>
    </w:p>
    <w:p w14:paraId="198A9845" w14:textId="77777777" w:rsidR="000F4AF5" w:rsidRPr="000F4AF5" w:rsidRDefault="000F4AF5" w:rsidP="000F4A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Works with dynamically created containers</w:t>
      </w:r>
      <w:r w:rsidRPr="000F4AF5">
        <w:rPr>
          <w:rFonts w:ascii="Times New Roman" w:eastAsia="Times New Roman" w:hAnsi="Times New Roman" w:cs="Times New Roman"/>
          <w:kern w:val="0"/>
          <w:lang w:eastAsia="en-IN"/>
          <w14:ligatures w14:val="none"/>
        </w:rPr>
        <w:t xml:space="preserve"> </w:t>
      </w:r>
    </w:p>
    <w:p w14:paraId="750047DC" w14:textId="77777777" w:rsidR="000F4AF5" w:rsidRPr="000F4AF5" w:rsidRDefault="000F4AF5" w:rsidP="000F4A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Enables alerts based on log patterns</w:t>
      </w:r>
      <w:r w:rsidRPr="000F4AF5">
        <w:rPr>
          <w:rFonts w:ascii="Times New Roman" w:eastAsia="Times New Roman" w:hAnsi="Times New Roman" w:cs="Times New Roman"/>
          <w:kern w:val="0"/>
          <w:lang w:eastAsia="en-IN"/>
          <w14:ligatures w14:val="none"/>
        </w:rPr>
        <w:t xml:space="preserve"> </w:t>
      </w:r>
    </w:p>
    <w:p w14:paraId="26D1B6FD" w14:textId="77777777" w:rsidR="000F4AF5" w:rsidRPr="000F4AF5" w:rsidRDefault="000F4AF5" w:rsidP="000F4A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Makes production incidents easier to investigate</w:t>
      </w:r>
      <w:r w:rsidRPr="000F4AF5">
        <w:rPr>
          <w:rFonts w:ascii="Times New Roman" w:eastAsia="Times New Roman" w:hAnsi="Times New Roman" w:cs="Times New Roman"/>
          <w:kern w:val="0"/>
          <w:lang w:eastAsia="en-IN"/>
          <w14:ligatures w14:val="none"/>
        </w:rPr>
        <w:t xml:space="preserve"> </w:t>
      </w:r>
    </w:p>
    <w:p w14:paraId="5665C952"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For example, using a common </w:t>
      </w:r>
      <w:r w:rsidRPr="000F4AF5">
        <w:rPr>
          <w:rFonts w:ascii="Times New Roman" w:eastAsia="Times New Roman" w:hAnsi="Times New Roman" w:cs="Times New Roman"/>
          <w:b/>
          <w:bCs/>
          <w:kern w:val="0"/>
          <w:lang w:eastAsia="en-IN"/>
          <w14:ligatures w14:val="none"/>
        </w:rPr>
        <w:t>correlation ID</w:t>
      </w:r>
      <w:r w:rsidRPr="000F4AF5">
        <w:rPr>
          <w:rFonts w:ascii="Times New Roman" w:eastAsia="Times New Roman" w:hAnsi="Times New Roman" w:cs="Times New Roman"/>
          <w:kern w:val="0"/>
          <w:lang w:eastAsia="en-IN"/>
          <w14:ligatures w14:val="none"/>
        </w:rPr>
        <w:t>:</w:t>
      </w:r>
    </w:p>
    <w:p w14:paraId="19E93E9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Request ID: ABC123</w:t>
      </w:r>
    </w:p>
    <w:p w14:paraId="2412B44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9A823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Auth Service       → ABC123</w:t>
      </w:r>
    </w:p>
    <w:p w14:paraId="4E839A2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Payment Service    → ABC123</w:t>
      </w:r>
    </w:p>
    <w:p w14:paraId="29BDC05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Transaction Service → ABC123</w:t>
      </w:r>
    </w:p>
    <w:p w14:paraId="6F884183"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Developers can follow the complete request flow across multiple services.</w:t>
      </w:r>
    </w:p>
    <w:p w14:paraId="5946271D"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73576C5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Centralized log aggregation collects logs from multiple services and instances into one searchable system. This allows developers to trace requests across services, identify failures quickly, and troubleshoot distributed applications without manually checking individual servers.</w:t>
      </w:r>
    </w:p>
    <w:p w14:paraId="7BE4E3AE"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AFE2A5F">
          <v:rect id="_x0000_i1036" style="width:0;height:1.5pt" o:hralign="center" o:hrstd="t" o:hr="t" fillcolor="#a0a0a0" stroked="f"/>
        </w:pict>
      </w:r>
    </w:p>
    <w:p w14:paraId="16FF7789" w14:textId="191B5DDB"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0F4AF5">
        <w:rPr>
          <w:rFonts w:ascii="Times New Roman" w:eastAsia="Times New Roman" w:hAnsi="Times New Roman" w:cs="Times New Roman"/>
          <w:b/>
          <w:bCs/>
          <w:kern w:val="36"/>
          <w:sz w:val="32"/>
          <w:szCs w:val="32"/>
          <w:lang w:eastAsia="en-IN"/>
          <w14:ligatures w14:val="none"/>
        </w:rPr>
        <w:t xml:space="preserve"> Externalizing Config &amp; Secrets</w:t>
      </w:r>
    </w:p>
    <w:p w14:paraId="619976D8"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4. Why should secrets be externalized instead of stored in application code?</w:t>
      </w:r>
    </w:p>
    <w:p w14:paraId="57711F8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Secrets include:</w:t>
      </w:r>
    </w:p>
    <w:p w14:paraId="29D33677" w14:textId="77777777" w:rsidR="000F4AF5" w:rsidRPr="000F4AF5" w:rsidRDefault="000F4AF5" w:rsidP="000F4A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Database passwords </w:t>
      </w:r>
    </w:p>
    <w:p w14:paraId="26DD4474" w14:textId="77777777" w:rsidR="000F4AF5" w:rsidRPr="000F4AF5" w:rsidRDefault="000F4AF5" w:rsidP="000F4A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API keys </w:t>
      </w:r>
    </w:p>
    <w:p w14:paraId="1197EC16" w14:textId="77777777" w:rsidR="000F4AF5" w:rsidRPr="000F4AF5" w:rsidRDefault="000F4AF5" w:rsidP="000F4A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JWT signing keys </w:t>
      </w:r>
    </w:p>
    <w:p w14:paraId="0C48C895" w14:textId="77777777" w:rsidR="000F4AF5" w:rsidRPr="000F4AF5" w:rsidRDefault="000F4AF5" w:rsidP="000F4A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Cloud credentials </w:t>
      </w:r>
    </w:p>
    <w:p w14:paraId="5F43C5A2" w14:textId="77777777" w:rsidR="000F4AF5" w:rsidRPr="000F4AF5" w:rsidRDefault="000F4AF5" w:rsidP="000F4A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Encryption keys </w:t>
      </w:r>
    </w:p>
    <w:p w14:paraId="4601B8F5" w14:textId="77777777" w:rsidR="000F4AF5" w:rsidRPr="000F4AF5" w:rsidRDefault="000F4AF5" w:rsidP="000F4A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Third-party service tokens </w:t>
      </w:r>
    </w:p>
    <w:p w14:paraId="4B21786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They should </w:t>
      </w:r>
      <w:r w:rsidRPr="000F4AF5">
        <w:rPr>
          <w:rFonts w:ascii="Times New Roman" w:eastAsia="Times New Roman" w:hAnsi="Times New Roman" w:cs="Times New Roman"/>
          <w:b/>
          <w:bCs/>
          <w:kern w:val="0"/>
          <w:lang w:eastAsia="en-IN"/>
          <w14:ligatures w14:val="none"/>
        </w:rPr>
        <w:t>not be hardcoded</w:t>
      </w:r>
      <w:r w:rsidRPr="000F4AF5">
        <w:rPr>
          <w:rFonts w:ascii="Times New Roman" w:eastAsia="Times New Roman" w:hAnsi="Times New Roman" w:cs="Times New Roman"/>
          <w:kern w:val="0"/>
          <w:lang w:eastAsia="en-IN"/>
          <w14:ligatures w14:val="none"/>
        </w:rPr>
        <w:t>:</w:t>
      </w:r>
    </w:p>
    <w:p w14:paraId="5E15DD3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String password = "MySecretPassword";</w:t>
      </w:r>
    </w:p>
    <w:p w14:paraId="07D55FBB"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Problems with hardcoded secrets</w:t>
      </w:r>
    </w:p>
    <w:p w14:paraId="1FC631F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1. Security risk</w:t>
      </w:r>
    </w:p>
    <w:p w14:paraId="1178CBC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the code is pushed to Git, the secret may become accessible to others.</w:t>
      </w:r>
    </w:p>
    <w:p w14:paraId="622F018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Developer</w:t>
      </w:r>
    </w:p>
    <w:p w14:paraId="4059E57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3C4EF2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Git Push</w:t>
      </w:r>
    </w:p>
    <w:p w14:paraId="4516AA3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118CE90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Source Repository</w:t>
      </w:r>
    </w:p>
    <w:p w14:paraId="65D4A4B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9BF9490" w14:textId="49EC5108"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Secret exposed </w:t>
      </w:r>
    </w:p>
    <w:p w14:paraId="35B325D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2. Difficult rotation</w:t>
      </w:r>
    </w:p>
    <w:p w14:paraId="34C0690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a password changes, code would need to be modified and redeployed.</w:t>
      </w:r>
    </w:p>
    <w:p w14:paraId="548AE26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lastRenderedPageBreak/>
        <w:t>3. Secrets can appear in source history</w:t>
      </w:r>
    </w:p>
    <w:p w14:paraId="6F1D4D1B"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Even deleting the password from the latest version doesn't necessarily remove it from Git history.</w:t>
      </w:r>
    </w:p>
    <w:p w14:paraId="5223F906"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4. Different environments need different secrets</w:t>
      </w:r>
    </w:p>
    <w:p w14:paraId="49152A8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Development → DEV_DB_PASSWORD</w:t>
      </w:r>
    </w:p>
    <w:p w14:paraId="4C0D649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Production  → PROD_DB_PASSWORD</w:t>
      </w:r>
    </w:p>
    <w:p w14:paraId="38D8F61C"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Spring Boot approach</w:t>
      </w:r>
    </w:p>
    <w:p w14:paraId="7666504F"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Use an environment variable:</w:t>
      </w:r>
    </w:p>
    <w:p w14:paraId="4E23D31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spring.datasource.password=${DB_PASSWORD}</w:t>
      </w:r>
    </w:p>
    <w:p w14:paraId="4F671FCE"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Then provide the secret externally:</w:t>
      </w:r>
    </w:p>
    <w:p w14:paraId="423C0FF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DB_PASSWORD=********</w:t>
      </w:r>
    </w:p>
    <w:p w14:paraId="153DEA7A"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In production, a dedicated secret-management solution can be used.</w:t>
      </w:r>
    </w:p>
    <w:p w14:paraId="0358F914"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075834EF" w14:textId="77777777" w:rsidR="000F4AF5" w:rsidRPr="000F4AF5" w:rsidRDefault="000F4AF5" w:rsidP="000F4A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Better security </w:t>
      </w:r>
    </w:p>
    <w:p w14:paraId="5DF35EEF" w14:textId="77777777" w:rsidR="000F4AF5" w:rsidRPr="000F4AF5" w:rsidRDefault="000F4AF5" w:rsidP="000F4A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Easier secret rotation </w:t>
      </w:r>
    </w:p>
    <w:p w14:paraId="5C8DD3CF" w14:textId="77777777" w:rsidR="000F4AF5" w:rsidRPr="000F4AF5" w:rsidRDefault="000F4AF5" w:rsidP="000F4A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Environment-specific credentials </w:t>
      </w:r>
    </w:p>
    <w:p w14:paraId="480395FF" w14:textId="77777777" w:rsidR="000F4AF5" w:rsidRPr="000F4AF5" w:rsidRDefault="000F4AF5" w:rsidP="000F4A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No secrets in source control </w:t>
      </w:r>
    </w:p>
    <w:p w14:paraId="4C9E43C2" w14:textId="77777777" w:rsidR="000F4AF5" w:rsidRPr="000F4AF5" w:rsidRDefault="000F4AF5" w:rsidP="000F4A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Same application artifact can be deployed everywhere </w:t>
      </w:r>
    </w:p>
    <w:p w14:paraId="6E9A476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Simple answer</w:t>
      </w:r>
    </w:p>
    <w:p w14:paraId="2FB364F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Secrets should be externalized to prevent sensitive credentials from being exposed in source code or version control. Externalization also makes secret rotation easier and allows different environments to use different credentials without modifying or rebuilding the application.</w:t>
      </w:r>
    </w:p>
    <w:p w14:paraId="1035F489" w14:textId="77777777" w:rsidR="000F4AF5" w:rsidRPr="000F4AF5" w:rsidRDefault="00000000" w:rsidP="000F4AF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AC8636">
          <v:rect id="_x0000_i1037" style="width:0;height:1.5pt" o:hralign="center" o:hrstd="t" o:hr="t" fillcolor="#a0a0a0" stroked="f"/>
        </w:pict>
      </w:r>
    </w:p>
    <w:p w14:paraId="00F2EF36" w14:textId="76B20290" w:rsidR="000F4AF5" w:rsidRPr="000F4AF5" w:rsidRDefault="000F4AF5" w:rsidP="000F4AF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0F4AF5">
        <w:rPr>
          <w:rFonts w:ascii="Times New Roman" w:eastAsia="Times New Roman" w:hAnsi="Times New Roman" w:cs="Times New Roman"/>
          <w:b/>
          <w:bCs/>
          <w:kern w:val="36"/>
          <w:sz w:val="32"/>
          <w:szCs w:val="32"/>
          <w:lang w:eastAsia="en-IN"/>
          <w14:ligatures w14:val="none"/>
        </w:rPr>
        <w:t>Health, Readiness &amp; Liveness — Actuator</w:t>
      </w:r>
    </w:p>
    <w:p w14:paraId="02CF8A04" w14:textId="77777777" w:rsidR="000F4AF5" w:rsidRPr="000F4AF5" w:rsidRDefault="000F4AF5" w:rsidP="000F4AF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F4AF5">
        <w:rPr>
          <w:rFonts w:ascii="Times New Roman" w:eastAsia="Times New Roman" w:hAnsi="Times New Roman" w:cs="Times New Roman"/>
          <w:b/>
          <w:bCs/>
          <w:kern w:val="0"/>
          <w:sz w:val="32"/>
          <w:szCs w:val="32"/>
          <w:lang w:eastAsia="en-IN"/>
          <w14:ligatures w14:val="none"/>
        </w:rPr>
        <w:t>5. How do health endpoints contribute to automated monitoring and alerting?</w:t>
      </w:r>
    </w:p>
    <w:p w14:paraId="6EEE730C"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b/>
          <w:bCs/>
          <w:kern w:val="0"/>
          <w:lang w:eastAsia="en-IN"/>
          <w14:ligatures w14:val="none"/>
        </w:rPr>
        <w:t>Health endpoints</w:t>
      </w:r>
      <w:r w:rsidRPr="000F4AF5">
        <w:rPr>
          <w:rFonts w:ascii="Times New Roman" w:eastAsia="Times New Roman" w:hAnsi="Times New Roman" w:cs="Times New Roman"/>
          <w:kern w:val="0"/>
          <w:lang w:eastAsia="en-IN"/>
          <w14:ligatures w14:val="none"/>
        </w:rPr>
        <w:t xml:space="preserve"> provide machines and monitoring platforms with information about the application's current health.</w:t>
      </w:r>
    </w:p>
    <w:p w14:paraId="4CC0968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Spring Boot Actuator provides endpoints such as:</w:t>
      </w:r>
    </w:p>
    <w:p w14:paraId="135B40E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/actuator/health</w:t>
      </w:r>
    </w:p>
    <w:p w14:paraId="2ED6074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/actuator/health/liveness</w:t>
      </w:r>
    </w:p>
    <w:p w14:paraId="63E135E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/actuator/health/readiness</w:t>
      </w:r>
    </w:p>
    <w:p w14:paraId="51DEEC30"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For example:</w:t>
      </w:r>
    </w:p>
    <w:p w14:paraId="7017C986"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GET /actuator/health</w:t>
      </w:r>
    </w:p>
    <w:p w14:paraId="5B9AFC95"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may return a healthy status such as:</w:t>
      </w:r>
    </w:p>
    <w:p w14:paraId="63D8D757"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10C9FE1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"status": "UP"</w:t>
      </w:r>
    </w:p>
    <w:p w14:paraId="3024CDB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t>
      </w:r>
    </w:p>
    <w:p w14:paraId="0EF56CEF"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How automated monitoring uses them</w:t>
      </w:r>
    </w:p>
    <w:p w14:paraId="7860B2CF"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Spring Boot Application</w:t>
      </w:r>
    </w:p>
    <w:p w14:paraId="30B8B2E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38B4EE2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Health Endpoint</w:t>
      </w:r>
    </w:p>
    <w:p w14:paraId="1021805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045ADEC"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Monitoring System</w:t>
      </w:r>
    </w:p>
    <w:p w14:paraId="3C2E1D8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02FF2B3"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A7EA66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w:t>
      </w:r>
    </w:p>
    <w:p w14:paraId="47C1998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Healthy    Unhealthy</w:t>
      </w:r>
    </w:p>
    <w:p w14:paraId="692C868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         ↓</w:t>
      </w:r>
    </w:p>
    <w:p w14:paraId="6C3277E8"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Continue    Alert /</w:t>
      </w:r>
    </w:p>
    <w:p w14:paraId="672EF15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Monitoring  Recovery</w:t>
      </w:r>
    </w:p>
    <w:p w14:paraId="0EECC251"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Liveness</w:t>
      </w:r>
    </w:p>
    <w:p w14:paraId="2BE743A4"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liveness fails:</w:t>
      </w:r>
    </w:p>
    <w:p w14:paraId="621AB67B" w14:textId="7129CD6F"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Liveness </w:t>
      </w:r>
    </w:p>
    <w:p w14:paraId="35D7669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387D439"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Platform detects failure</w:t>
      </w:r>
    </w:p>
    <w:p w14:paraId="2CE563FA"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7393C6B"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Restart instance</w:t>
      </w:r>
    </w:p>
    <w:p w14:paraId="69CFC377"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Readiness</w:t>
      </w:r>
    </w:p>
    <w:p w14:paraId="628A89F7"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If readiness fails:</w:t>
      </w:r>
    </w:p>
    <w:p w14:paraId="77DBAB7C" w14:textId="6BBB1801"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Readiness </w:t>
      </w:r>
    </w:p>
    <w:p w14:paraId="414E9D5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FF6349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Remove instance from traffic</w:t>
      </w:r>
    </w:p>
    <w:p w14:paraId="234BA07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27574CB2"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Wait until ready</w:t>
      </w:r>
    </w:p>
    <w:p w14:paraId="5B26183D"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5F7CB24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Return to service</w:t>
      </w:r>
    </w:p>
    <w:p w14:paraId="4DCF3623"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Monitoring and alerting</w:t>
      </w:r>
    </w:p>
    <w:p w14:paraId="215CC458"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A monitoring system can periodically check the health endpoint:</w:t>
      </w:r>
    </w:p>
    <w:p w14:paraId="7EE51F75"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Every 10 seconds</w:t>
      </w:r>
    </w:p>
    <w:p w14:paraId="36F4D440"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lastRenderedPageBreak/>
        <w:t xml:space="preserve">      ↓</w:t>
      </w:r>
    </w:p>
    <w:p w14:paraId="697F61C1"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Health check</w:t>
      </w:r>
    </w:p>
    <w:p w14:paraId="56D6266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      ↓</w:t>
      </w:r>
    </w:p>
    <w:p w14:paraId="708BBF24" w14:textId="77777777"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 xml:space="preserve">UP </w:t>
      </w:r>
      <w:r w:rsidRPr="000F4AF5">
        <w:rPr>
          <w:rFonts w:ascii="Segoe UI Symbol" w:eastAsia="Times New Roman" w:hAnsi="Segoe UI Symbol" w:cs="Segoe UI Symbol"/>
          <w:kern w:val="0"/>
          <w:sz w:val="20"/>
          <w:szCs w:val="20"/>
          <w:lang w:eastAsia="en-IN"/>
          <w14:ligatures w14:val="none"/>
        </w:rPr>
        <w:t>✓</w:t>
      </w:r>
      <w:r w:rsidRPr="000F4AF5">
        <w:rPr>
          <w:rFonts w:ascii="Courier New" w:eastAsia="Times New Roman" w:hAnsi="Courier New" w:cs="Courier New"/>
          <w:kern w:val="0"/>
          <w:sz w:val="20"/>
          <w:szCs w:val="20"/>
          <w:lang w:eastAsia="en-IN"/>
          <w14:ligatures w14:val="none"/>
        </w:rPr>
        <w:t xml:space="preserve"> → Continue</w:t>
      </w:r>
    </w:p>
    <w:p w14:paraId="3C30A8BC" w14:textId="0394C1CC" w:rsidR="000F4AF5" w:rsidRPr="000F4AF5" w:rsidRDefault="000F4AF5" w:rsidP="000F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4AF5">
        <w:rPr>
          <w:rFonts w:ascii="Courier New" w:eastAsia="Times New Roman" w:hAnsi="Courier New" w:cs="Courier New"/>
          <w:kern w:val="0"/>
          <w:sz w:val="20"/>
          <w:szCs w:val="20"/>
          <w:lang w:eastAsia="en-IN"/>
          <w14:ligatures w14:val="none"/>
        </w:rPr>
        <w:t>DOWN  → Alert / Recovery</w:t>
      </w:r>
    </w:p>
    <w:p w14:paraId="31C61A6D" w14:textId="77777777" w:rsidR="000F4AF5" w:rsidRPr="000F4AF5" w:rsidRDefault="000F4AF5" w:rsidP="000F4A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This allows systems to detect failures </w:t>
      </w:r>
      <w:r w:rsidRPr="000F4AF5">
        <w:rPr>
          <w:rFonts w:ascii="Times New Roman" w:eastAsia="Times New Roman" w:hAnsi="Times New Roman" w:cs="Times New Roman"/>
          <w:b/>
          <w:bCs/>
          <w:kern w:val="0"/>
          <w:lang w:eastAsia="en-IN"/>
          <w14:ligatures w14:val="none"/>
        </w:rPr>
        <w:t>without a human manually checking the application</w:t>
      </w:r>
      <w:r w:rsidRPr="000F4AF5">
        <w:rPr>
          <w:rFonts w:ascii="Times New Roman" w:eastAsia="Times New Roman" w:hAnsi="Times New Roman" w:cs="Times New Roman"/>
          <w:kern w:val="0"/>
          <w:lang w:eastAsia="en-IN"/>
          <w14:ligatures w14:val="none"/>
        </w:rPr>
        <w:t>.</w:t>
      </w:r>
    </w:p>
    <w:p w14:paraId="17F0912E" w14:textId="77777777" w:rsidR="000F4AF5" w:rsidRPr="000F4AF5" w:rsidRDefault="000F4AF5" w:rsidP="000F4A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AF5">
        <w:rPr>
          <w:rFonts w:ascii="Times New Roman" w:eastAsia="Times New Roman" w:hAnsi="Times New Roman" w:cs="Times New Roman"/>
          <w:b/>
          <w:bCs/>
          <w:kern w:val="0"/>
          <w:sz w:val="27"/>
          <w:szCs w:val="27"/>
          <w:lang w:eastAsia="en-IN"/>
          <w14:ligatures w14:val="none"/>
        </w:rPr>
        <w:t>Benefits</w:t>
      </w:r>
    </w:p>
    <w:p w14:paraId="02FE536D"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Early failure detection </w:t>
      </w:r>
    </w:p>
    <w:p w14:paraId="71D33B89"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Automated alerts </w:t>
      </w:r>
    </w:p>
    <w:p w14:paraId="4F9FE6CA"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Automatic recovery </w:t>
      </w:r>
    </w:p>
    <w:p w14:paraId="4465B311"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Better uptime </w:t>
      </w:r>
    </w:p>
    <w:p w14:paraId="0C936B4B"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Load balancer integration </w:t>
      </w:r>
    </w:p>
    <w:p w14:paraId="0E87E71A"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 xml:space="preserve">Kubernetes/orchestrator integration </w:t>
      </w:r>
    </w:p>
    <w:p w14:paraId="0EB99588" w14:textId="77777777" w:rsidR="000F4AF5" w:rsidRPr="000F4AF5" w:rsidRDefault="000F4AF5" w:rsidP="000F4A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4AF5">
        <w:rPr>
          <w:rFonts w:ascii="Times New Roman" w:eastAsia="Times New Roman" w:hAnsi="Times New Roman" w:cs="Times New Roman"/>
          <w:kern w:val="0"/>
          <w:lang w:eastAsia="en-IN"/>
          <w14:ligatures w14:val="none"/>
        </w:rPr>
        <w:t>Improved operational visibility</w:t>
      </w:r>
    </w:p>
    <w:p w14:paraId="417FDDCD" w14:textId="0A95F742" w:rsidR="000F4AF5" w:rsidRDefault="000F4AF5" w:rsidP="000F4AF5">
      <w:pPr>
        <w:pBdr>
          <w:bottom w:val="single" w:sz="12" w:space="1" w:color="auto"/>
        </w:pBdr>
      </w:pPr>
    </w:p>
    <w:p w14:paraId="20A1904E" w14:textId="77777777" w:rsidR="000F4AF5" w:rsidRPr="000F4AF5" w:rsidRDefault="000F4AF5" w:rsidP="000F4AF5"/>
    <w:sectPr w:rsidR="000F4AF5" w:rsidRPr="000F4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74D"/>
    <w:multiLevelType w:val="multilevel"/>
    <w:tmpl w:val="FEFC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F39D5"/>
    <w:multiLevelType w:val="multilevel"/>
    <w:tmpl w:val="C0DA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87D5D"/>
    <w:multiLevelType w:val="multilevel"/>
    <w:tmpl w:val="410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3449F"/>
    <w:multiLevelType w:val="multilevel"/>
    <w:tmpl w:val="A04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E0C11"/>
    <w:multiLevelType w:val="multilevel"/>
    <w:tmpl w:val="52D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257EE"/>
    <w:multiLevelType w:val="multilevel"/>
    <w:tmpl w:val="3FB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53172"/>
    <w:multiLevelType w:val="multilevel"/>
    <w:tmpl w:val="4EE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722A8"/>
    <w:multiLevelType w:val="multilevel"/>
    <w:tmpl w:val="964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D1935"/>
    <w:multiLevelType w:val="multilevel"/>
    <w:tmpl w:val="58F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20CB3"/>
    <w:multiLevelType w:val="multilevel"/>
    <w:tmpl w:val="AC9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27651"/>
    <w:multiLevelType w:val="multilevel"/>
    <w:tmpl w:val="AEB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E5442"/>
    <w:multiLevelType w:val="multilevel"/>
    <w:tmpl w:val="38D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077B7"/>
    <w:multiLevelType w:val="multilevel"/>
    <w:tmpl w:val="0970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4C32FC"/>
    <w:multiLevelType w:val="multilevel"/>
    <w:tmpl w:val="7602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80655"/>
    <w:multiLevelType w:val="multilevel"/>
    <w:tmpl w:val="3BA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C741C"/>
    <w:multiLevelType w:val="multilevel"/>
    <w:tmpl w:val="3E6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B6CE4"/>
    <w:multiLevelType w:val="multilevel"/>
    <w:tmpl w:val="82A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451B4"/>
    <w:multiLevelType w:val="multilevel"/>
    <w:tmpl w:val="405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93CB0"/>
    <w:multiLevelType w:val="multilevel"/>
    <w:tmpl w:val="C16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404545">
    <w:abstractNumId w:val="14"/>
  </w:num>
  <w:num w:numId="2" w16cid:durableId="912663093">
    <w:abstractNumId w:val="1"/>
  </w:num>
  <w:num w:numId="3" w16cid:durableId="1457797038">
    <w:abstractNumId w:val="10"/>
  </w:num>
  <w:num w:numId="4" w16cid:durableId="493768293">
    <w:abstractNumId w:val="13"/>
  </w:num>
  <w:num w:numId="5" w16cid:durableId="1241986027">
    <w:abstractNumId w:val="2"/>
  </w:num>
  <w:num w:numId="6" w16cid:durableId="1340545417">
    <w:abstractNumId w:val="12"/>
  </w:num>
  <w:num w:numId="7" w16cid:durableId="1458719909">
    <w:abstractNumId w:val="6"/>
  </w:num>
  <w:num w:numId="8" w16cid:durableId="510069136">
    <w:abstractNumId w:val="11"/>
  </w:num>
  <w:num w:numId="9" w16cid:durableId="2069761013">
    <w:abstractNumId w:val="17"/>
  </w:num>
  <w:num w:numId="10" w16cid:durableId="886843693">
    <w:abstractNumId w:val="3"/>
  </w:num>
  <w:num w:numId="11" w16cid:durableId="1678070180">
    <w:abstractNumId w:val="16"/>
  </w:num>
  <w:num w:numId="12" w16cid:durableId="2062362594">
    <w:abstractNumId w:val="5"/>
  </w:num>
  <w:num w:numId="13" w16cid:durableId="713651816">
    <w:abstractNumId w:val="7"/>
  </w:num>
  <w:num w:numId="14" w16cid:durableId="1688825718">
    <w:abstractNumId w:val="9"/>
  </w:num>
  <w:num w:numId="15" w16cid:durableId="222835017">
    <w:abstractNumId w:val="4"/>
  </w:num>
  <w:num w:numId="16" w16cid:durableId="703016981">
    <w:abstractNumId w:val="18"/>
  </w:num>
  <w:num w:numId="17" w16cid:durableId="1855144286">
    <w:abstractNumId w:val="8"/>
  </w:num>
  <w:num w:numId="18" w16cid:durableId="131488527">
    <w:abstractNumId w:val="15"/>
  </w:num>
  <w:num w:numId="19" w16cid:durableId="62720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03"/>
    <w:rsid w:val="000F4AF5"/>
    <w:rsid w:val="00425EBE"/>
    <w:rsid w:val="004836C7"/>
    <w:rsid w:val="00902603"/>
    <w:rsid w:val="009F6020"/>
    <w:rsid w:val="00BA246A"/>
    <w:rsid w:val="00CC6ED6"/>
    <w:rsid w:val="00CF6C23"/>
    <w:rsid w:val="00EB0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F6D1"/>
  <w15:chartTrackingRefBased/>
  <w15:docId w15:val="{10AC6F51-6E9F-494B-B789-F648926C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03"/>
    <w:rPr>
      <w:rFonts w:eastAsiaTheme="majorEastAsia" w:cstheme="majorBidi"/>
      <w:color w:val="272727" w:themeColor="text1" w:themeTint="D8"/>
    </w:rPr>
  </w:style>
  <w:style w:type="paragraph" w:styleId="Title">
    <w:name w:val="Title"/>
    <w:basedOn w:val="Normal"/>
    <w:next w:val="Normal"/>
    <w:link w:val="TitleChar"/>
    <w:uiPriority w:val="10"/>
    <w:qFormat/>
    <w:rsid w:val="0090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603"/>
    <w:pPr>
      <w:spacing w:before="160"/>
      <w:jc w:val="center"/>
    </w:pPr>
    <w:rPr>
      <w:i/>
      <w:iCs/>
      <w:color w:val="404040" w:themeColor="text1" w:themeTint="BF"/>
    </w:rPr>
  </w:style>
  <w:style w:type="character" w:customStyle="1" w:styleId="QuoteChar">
    <w:name w:val="Quote Char"/>
    <w:basedOn w:val="DefaultParagraphFont"/>
    <w:link w:val="Quote"/>
    <w:uiPriority w:val="29"/>
    <w:rsid w:val="00902603"/>
    <w:rPr>
      <w:i/>
      <w:iCs/>
      <w:color w:val="404040" w:themeColor="text1" w:themeTint="BF"/>
    </w:rPr>
  </w:style>
  <w:style w:type="paragraph" w:styleId="ListParagraph">
    <w:name w:val="List Paragraph"/>
    <w:basedOn w:val="Normal"/>
    <w:uiPriority w:val="34"/>
    <w:qFormat/>
    <w:rsid w:val="00902603"/>
    <w:pPr>
      <w:ind w:left="720"/>
      <w:contextualSpacing/>
    </w:pPr>
  </w:style>
  <w:style w:type="character" w:styleId="IntenseEmphasis">
    <w:name w:val="Intense Emphasis"/>
    <w:basedOn w:val="DefaultParagraphFont"/>
    <w:uiPriority w:val="21"/>
    <w:qFormat/>
    <w:rsid w:val="00902603"/>
    <w:rPr>
      <w:i/>
      <w:iCs/>
      <w:color w:val="0F4761" w:themeColor="accent1" w:themeShade="BF"/>
    </w:rPr>
  </w:style>
  <w:style w:type="paragraph" w:styleId="IntenseQuote">
    <w:name w:val="Intense Quote"/>
    <w:basedOn w:val="Normal"/>
    <w:next w:val="Normal"/>
    <w:link w:val="IntenseQuoteChar"/>
    <w:uiPriority w:val="30"/>
    <w:qFormat/>
    <w:rsid w:val="00902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603"/>
    <w:rPr>
      <w:i/>
      <w:iCs/>
      <w:color w:val="0F4761" w:themeColor="accent1" w:themeShade="BF"/>
    </w:rPr>
  </w:style>
  <w:style w:type="character" w:styleId="IntenseReference">
    <w:name w:val="Intense Reference"/>
    <w:basedOn w:val="DefaultParagraphFont"/>
    <w:uiPriority w:val="32"/>
    <w:qFormat/>
    <w:rsid w:val="009026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8077</Words>
  <Characters>46039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2</cp:revision>
  <dcterms:created xsi:type="dcterms:W3CDTF">2026-08-19T10:59:00Z</dcterms:created>
  <dcterms:modified xsi:type="dcterms:W3CDTF">2026-08-19T10:59:00Z</dcterms:modified>
</cp:coreProperties>
</file>