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EE6D" w14:textId="77777777" w:rsidR="005B59A8" w:rsidRPr="005B59A8" w:rsidRDefault="005B59A8" w:rsidP="005B59A8">
      <w:pPr>
        <w:rPr>
          <w:sz w:val="32"/>
          <w:szCs w:val="32"/>
        </w:rPr>
      </w:pPr>
      <w:r w:rsidRPr="005B59A8">
        <w:rPr>
          <w:sz w:val="32"/>
          <w:szCs w:val="32"/>
        </w:rPr>
        <w:t>Pipeline de Monitoreo Bioacústico con InfluxDB y Grafana</w:t>
      </w:r>
    </w:p>
    <w:p w14:paraId="7382F0DC" w14:textId="2CA803D6" w:rsidR="005B59A8" w:rsidRPr="005B59A8" w:rsidRDefault="005B59A8" w:rsidP="005B59A8">
      <w:r w:rsidRPr="005B59A8">
        <w:t>1. Introducción</w:t>
      </w:r>
    </w:p>
    <w:p w14:paraId="015F2D86" w14:textId="77777777" w:rsidR="005B59A8" w:rsidRPr="005B59A8" w:rsidRDefault="005B59A8" w:rsidP="005B59A8">
      <w:r w:rsidRPr="005B59A8">
        <w:t>1.1 Contexto</w:t>
      </w:r>
    </w:p>
    <w:p w14:paraId="3B621C10" w14:textId="77777777" w:rsidR="005B59A8" w:rsidRPr="005B59A8" w:rsidRDefault="005B59A8" w:rsidP="005B59A8">
      <w:r w:rsidRPr="005B59A8">
        <w:t>Describe brevemente el problema que abordas. Ejemplo orientativo:</w:t>
      </w:r>
    </w:p>
    <w:p w14:paraId="3DDB5600" w14:textId="77777777" w:rsidR="005B59A8" w:rsidRPr="005B59A8" w:rsidRDefault="005B59A8" w:rsidP="005B59A8">
      <w:r w:rsidRPr="005B59A8">
        <w:t xml:space="preserve">El monitoreo </w:t>
      </w:r>
      <w:proofErr w:type="spellStart"/>
      <w:r w:rsidRPr="005B59A8">
        <w:t>bioacústico</w:t>
      </w:r>
      <w:proofErr w:type="spellEnd"/>
      <w:r w:rsidRPr="005B59A8">
        <w:t xml:space="preserve"> es una técnica utilizada para observar la presencia y actividad de especies mediante el análisis de señales de audio. En este proyecto se aborda la construcción de un pipeline de datos que permite simular, almacenar y visualizar métricas asociadas a vocalizaciones de ranas, considerando un enfoque orientado a datos temporales y visualización en tiempo casi real.</w:t>
      </w:r>
    </w:p>
    <w:p w14:paraId="227F082E" w14:textId="77777777" w:rsidR="005B59A8" w:rsidRPr="005B59A8" w:rsidRDefault="005B59A8" w:rsidP="005B59A8">
      <w:r w:rsidRPr="005B59A8">
        <w:t>1.2 Objetivo general</w:t>
      </w:r>
    </w:p>
    <w:p w14:paraId="7E699FCE" w14:textId="77777777" w:rsidR="005B59A8" w:rsidRPr="005B59A8" w:rsidRDefault="005B59A8" w:rsidP="005B59A8">
      <w:r w:rsidRPr="005B59A8">
        <w:t>Ejemplo:</w:t>
      </w:r>
    </w:p>
    <w:p w14:paraId="35248C89" w14:textId="77777777" w:rsidR="005B59A8" w:rsidRPr="005B59A8" w:rsidRDefault="005B59A8" w:rsidP="005B59A8">
      <w:r w:rsidRPr="005B59A8">
        <w:t xml:space="preserve">Diseñar e implementar un pipeline de datos que permita la lectura de métricas </w:t>
      </w:r>
      <w:proofErr w:type="spellStart"/>
      <w:r w:rsidRPr="005B59A8">
        <w:t>bioacústicas</w:t>
      </w:r>
      <w:proofErr w:type="spellEnd"/>
      <w:r w:rsidRPr="005B59A8">
        <w:t xml:space="preserve"> simuladas, su persistencia en una base de datos de series temporales y su visualización mediante </w:t>
      </w:r>
      <w:proofErr w:type="spellStart"/>
      <w:r w:rsidRPr="005B59A8">
        <w:t>dashboards</w:t>
      </w:r>
      <w:proofErr w:type="spellEnd"/>
      <w:r w:rsidRPr="005B59A8">
        <w:t xml:space="preserve"> interactivos.</w:t>
      </w:r>
    </w:p>
    <w:p w14:paraId="5630306C" w14:textId="77777777" w:rsidR="005B59A8" w:rsidRPr="005B59A8" w:rsidRDefault="005B59A8" w:rsidP="005B59A8">
      <w:r w:rsidRPr="005B59A8">
        <w:t>1.3 Objetivos específicos</w:t>
      </w:r>
    </w:p>
    <w:p w14:paraId="11BE721C" w14:textId="77777777" w:rsidR="005B59A8" w:rsidRPr="005B59A8" w:rsidRDefault="005B59A8" w:rsidP="005B59A8">
      <w:pPr>
        <w:numPr>
          <w:ilvl w:val="0"/>
          <w:numId w:val="1"/>
        </w:numPr>
      </w:pPr>
      <w:r w:rsidRPr="005B59A8">
        <w:t>Implementar una etapa de lectura e integración de datos desde archivos CSV.</w:t>
      </w:r>
    </w:p>
    <w:p w14:paraId="522C4B9A" w14:textId="77777777" w:rsidR="005B59A8" w:rsidRPr="005B59A8" w:rsidRDefault="005B59A8" w:rsidP="005B59A8">
      <w:pPr>
        <w:numPr>
          <w:ilvl w:val="0"/>
          <w:numId w:val="1"/>
        </w:numPr>
      </w:pPr>
      <w:r w:rsidRPr="005B59A8">
        <w:t>Almacenar los datos en una base de datos de series temporales (InfluxDB).</w:t>
      </w:r>
    </w:p>
    <w:p w14:paraId="085D2BF7" w14:textId="77777777" w:rsidR="005B59A8" w:rsidRPr="005B59A8" w:rsidRDefault="005B59A8" w:rsidP="005B59A8">
      <w:pPr>
        <w:numPr>
          <w:ilvl w:val="0"/>
          <w:numId w:val="1"/>
        </w:numPr>
      </w:pPr>
      <w:r w:rsidRPr="005B59A8">
        <w:t>Asegurar persistencia de los datos mediante contenedores Docker.</w:t>
      </w:r>
    </w:p>
    <w:p w14:paraId="796C4E1C" w14:textId="77777777" w:rsidR="005B59A8" w:rsidRPr="005B59A8" w:rsidRDefault="005B59A8" w:rsidP="005B59A8">
      <w:pPr>
        <w:numPr>
          <w:ilvl w:val="0"/>
          <w:numId w:val="1"/>
        </w:numPr>
      </w:pPr>
      <w:r w:rsidRPr="005B59A8">
        <w:t>Visualizar métricas relevantes utilizando Grafana.</w:t>
      </w:r>
    </w:p>
    <w:p w14:paraId="7C5FB171" w14:textId="7A419946" w:rsidR="005B59A8" w:rsidRPr="005B59A8" w:rsidRDefault="005B59A8" w:rsidP="005B59A8">
      <w:r w:rsidRPr="005B59A8">
        <w:t>2. Arquitectura general del sistema</w:t>
      </w:r>
    </w:p>
    <w:p w14:paraId="7E273C79" w14:textId="77777777" w:rsidR="005B59A8" w:rsidRPr="005B59A8" w:rsidRDefault="005B59A8" w:rsidP="005B59A8">
      <w:r w:rsidRPr="005B59A8">
        <w:t>2.1 Descripción del stack tecnológico</w:t>
      </w:r>
    </w:p>
    <w:p w14:paraId="4247FB0C" w14:textId="77777777" w:rsidR="005B59A8" w:rsidRPr="005B59A8" w:rsidRDefault="005B59A8" w:rsidP="005B59A8">
      <w:r w:rsidRPr="005B59A8">
        <w:t>Aquí nombras y justificas cada tecnología (sin explicar cómo funciona internamente):</w:t>
      </w:r>
    </w:p>
    <w:p w14:paraId="5E76D665" w14:textId="77777777" w:rsidR="005B59A8" w:rsidRPr="005B59A8" w:rsidRDefault="005B59A8" w:rsidP="005B59A8">
      <w:pPr>
        <w:numPr>
          <w:ilvl w:val="0"/>
          <w:numId w:val="2"/>
        </w:numPr>
      </w:pPr>
      <w:r w:rsidRPr="005B59A8">
        <w:t>Python: generación y lectura de datos simulados.</w:t>
      </w:r>
    </w:p>
    <w:p w14:paraId="100BD522" w14:textId="77777777" w:rsidR="005B59A8" w:rsidRPr="005B59A8" w:rsidRDefault="005B59A8" w:rsidP="005B59A8">
      <w:pPr>
        <w:numPr>
          <w:ilvl w:val="0"/>
          <w:numId w:val="2"/>
        </w:numPr>
      </w:pPr>
      <w:r w:rsidRPr="005B59A8">
        <w:t>CSV: formato intermedio de intercambio de datos.</w:t>
      </w:r>
    </w:p>
    <w:p w14:paraId="30FC372B" w14:textId="77777777" w:rsidR="005B59A8" w:rsidRPr="005B59A8" w:rsidRDefault="005B59A8" w:rsidP="005B59A8">
      <w:pPr>
        <w:numPr>
          <w:ilvl w:val="0"/>
          <w:numId w:val="2"/>
        </w:numPr>
      </w:pPr>
      <w:r w:rsidRPr="005B59A8">
        <w:t>InfluxDB 2.x: almacenamiento de métricas temporales.</w:t>
      </w:r>
    </w:p>
    <w:p w14:paraId="56DD40D7" w14:textId="77777777" w:rsidR="005B59A8" w:rsidRPr="005B59A8" w:rsidRDefault="005B59A8" w:rsidP="005B59A8">
      <w:pPr>
        <w:numPr>
          <w:ilvl w:val="0"/>
          <w:numId w:val="2"/>
        </w:numPr>
      </w:pPr>
      <w:r w:rsidRPr="005B59A8">
        <w:t>Docker: encapsulación del servicio y persistencia mediante volúmenes.</w:t>
      </w:r>
    </w:p>
    <w:p w14:paraId="010D583E" w14:textId="77777777" w:rsidR="005B59A8" w:rsidRPr="005B59A8" w:rsidRDefault="005B59A8" w:rsidP="005B59A8">
      <w:pPr>
        <w:numPr>
          <w:ilvl w:val="0"/>
          <w:numId w:val="2"/>
        </w:numPr>
      </w:pPr>
      <w:r w:rsidRPr="005B59A8">
        <w:t>Grafana: visualización y análisis de métricas.</w:t>
      </w:r>
    </w:p>
    <w:p w14:paraId="77FEF7B8" w14:textId="77777777" w:rsidR="005B59A8" w:rsidRPr="005B59A8" w:rsidRDefault="005B59A8" w:rsidP="005B59A8">
      <w:r w:rsidRPr="005B59A8">
        <w:t>2.2 Visión general del pipeline</w:t>
      </w:r>
    </w:p>
    <w:p w14:paraId="0B724CB4" w14:textId="77777777" w:rsidR="005B59A8" w:rsidRPr="005B59A8" w:rsidRDefault="005B59A8" w:rsidP="005B59A8">
      <w:r w:rsidRPr="005B59A8">
        <w:lastRenderedPageBreak/>
        <w:t>Incluye un diagrama conceptual (puede ser texto o imagen):</w:t>
      </w:r>
    </w:p>
    <w:p w14:paraId="3AF541F9" w14:textId="77777777" w:rsidR="005B59A8" w:rsidRPr="005B59A8" w:rsidRDefault="005B59A8" w:rsidP="005B59A8">
      <w:r w:rsidRPr="005B59A8">
        <w:t>CSV (datos simulados)</w:t>
      </w:r>
    </w:p>
    <w:p w14:paraId="6DF0CA37" w14:textId="77777777" w:rsidR="005B59A8" w:rsidRPr="005B59A8" w:rsidRDefault="005B59A8" w:rsidP="005B59A8">
      <w:r w:rsidRPr="005B59A8">
        <w:t xml:space="preserve">        ↓</w:t>
      </w:r>
    </w:p>
    <w:p w14:paraId="498A9B3D" w14:textId="77777777" w:rsidR="005B59A8" w:rsidRPr="005B59A8" w:rsidRDefault="005B59A8" w:rsidP="005B59A8">
      <w:r w:rsidRPr="005B59A8">
        <w:t>Lectura y normalización (Python)</w:t>
      </w:r>
    </w:p>
    <w:p w14:paraId="6572455B" w14:textId="77777777" w:rsidR="005B59A8" w:rsidRPr="005B59A8" w:rsidRDefault="005B59A8" w:rsidP="005B59A8">
      <w:r w:rsidRPr="005B59A8">
        <w:t xml:space="preserve">        ↓</w:t>
      </w:r>
    </w:p>
    <w:p w14:paraId="6BDB97DC" w14:textId="77777777" w:rsidR="005B59A8" w:rsidRPr="005B59A8" w:rsidRDefault="005B59A8" w:rsidP="005B59A8">
      <w:r w:rsidRPr="005B59A8">
        <w:t>Persistencia (InfluxDB en Docker)</w:t>
      </w:r>
    </w:p>
    <w:p w14:paraId="625DD106" w14:textId="77777777" w:rsidR="005B59A8" w:rsidRPr="005B59A8" w:rsidRDefault="005B59A8" w:rsidP="005B59A8">
      <w:r w:rsidRPr="005B59A8">
        <w:t xml:space="preserve">        ↓</w:t>
      </w:r>
    </w:p>
    <w:p w14:paraId="4428C7FE" w14:textId="77777777" w:rsidR="005B59A8" w:rsidRPr="005B59A8" w:rsidRDefault="005B59A8" w:rsidP="005B59A8">
      <w:r w:rsidRPr="005B59A8">
        <w:t>Visualización (Grafana)</w:t>
      </w:r>
    </w:p>
    <w:p w14:paraId="6B8D3BEE" w14:textId="77777777" w:rsidR="005B59A8" w:rsidRPr="005B59A8" w:rsidRDefault="005B59A8" w:rsidP="005B59A8">
      <w:r w:rsidRPr="005B59A8">
        <w:t>Aclara que el pipeline está separado por responsabilidades lógicas, aunque algunas etapas se ejecuten en un mismo proceso.</w:t>
      </w:r>
    </w:p>
    <w:p w14:paraId="6C944DC4" w14:textId="028EF892" w:rsidR="005B59A8" w:rsidRPr="005B59A8" w:rsidRDefault="005B59A8" w:rsidP="005B59A8">
      <w:r w:rsidRPr="005B59A8">
        <w:t>3. Diseño del pipeline de datos</w:t>
      </w:r>
    </w:p>
    <w:p w14:paraId="10784F7E" w14:textId="77777777" w:rsidR="005B59A8" w:rsidRPr="005B59A8" w:rsidRDefault="005B59A8" w:rsidP="005B59A8">
      <w:r w:rsidRPr="005B59A8">
        <w:t>3.1 Etapa de generación y lectura de datos</w:t>
      </w:r>
    </w:p>
    <w:p w14:paraId="728E4ED7" w14:textId="77777777" w:rsidR="005B59A8" w:rsidRPr="005B59A8" w:rsidRDefault="005B59A8" w:rsidP="005B59A8">
      <w:r w:rsidRPr="005B59A8">
        <w:t>3.1.1 Estructura del CSV</w:t>
      </w:r>
    </w:p>
    <w:p w14:paraId="5873858A" w14:textId="77777777" w:rsidR="005B59A8" w:rsidRPr="005B59A8" w:rsidRDefault="005B59A8" w:rsidP="005B59A8">
      <w:r w:rsidRPr="005B59A8">
        <w:t>Describe el esquema utilizado: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3602"/>
      </w:tblGrid>
      <w:tr w:rsidR="005B59A8" w:rsidRPr="005B59A8" w14:paraId="3165E7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6EDA6" w14:textId="77777777" w:rsidR="005B59A8" w:rsidRPr="005B59A8" w:rsidRDefault="005B59A8" w:rsidP="005B59A8">
            <w:r w:rsidRPr="005B59A8">
              <w:t>Campo</w:t>
            </w:r>
          </w:p>
        </w:tc>
        <w:tc>
          <w:tcPr>
            <w:tcW w:w="0" w:type="auto"/>
            <w:vAlign w:val="center"/>
            <w:hideMark/>
          </w:tcPr>
          <w:p w14:paraId="6A67F66F" w14:textId="77777777" w:rsidR="005B59A8" w:rsidRPr="005B59A8" w:rsidRDefault="005B59A8" w:rsidP="005B59A8">
            <w:r w:rsidRPr="005B59A8">
              <w:t>Descripción</w:t>
            </w:r>
          </w:p>
        </w:tc>
      </w:tr>
      <w:tr w:rsidR="005B59A8" w:rsidRPr="005B59A8" w14:paraId="6617D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786E" w14:textId="77777777" w:rsidR="005B59A8" w:rsidRPr="005B59A8" w:rsidRDefault="005B59A8" w:rsidP="005B59A8">
            <w:proofErr w:type="spellStart"/>
            <w:r w:rsidRPr="005B59A8"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FD2D3" w14:textId="77777777" w:rsidR="005B59A8" w:rsidRPr="005B59A8" w:rsidRDefault="005B59A8" w:rsidP="005B59A8">
            <w:r w:rsidRPr="005B59A8">
              <w:t>Marca temporal del evento</w:t>
            </w:r>
          </w:p>
        </w:tc>
      </w:tr>
      <w:tr w:rsidR="005B59A8" w:rsidRPr="005B59A8" w14:paraId="37F41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B331" w14:textId="77777777" w:rsidR="005B59A8" w:rsidRPr="005B59A8" w:rsidRDefault="005B59A8" w:rsidP="005B59A8">
            <w:proofErr w:type="spellStart"/>
            <w:r w:rsidRPr="005B59A8">
              <w:t>deviceName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B3F9D" w14:textId="77777777" w:rsidR="005B59A8" w:rsidRPr="005B59A8" w:rsidRDefault="005B59A8" w:rsidP="005B59A8">
            <w:r w:rsidRPr="005B59A8">
              <w:t>Identificador del sensor</w:t>
            </w:r>
          </w:p>
        </w:tc>
      </w:tr>
      <w:tr w:rsidR="005B59A8" w:rsidRPr="005B59A8" w14:paraId="7F15C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9179" w14:textId="77777777" w:rsidR="005B59A8" w:rsidRPr="005B59A8" w:rsidRDefault="005B59A8" w:rsidP="005B59A8">
            <w:proofErr w:type="spellStart"/>
            <w:r w:rsidRPr="005B59A8">
              <w:t>latitude</w:t>
            </w:r>
            <w:proofErr w:type="spellEnd"/>
            <w:r w:rsidRPr="005B59A8">
              <w:t xml:space="preserve"> / </w:t>
            </w:r>
            <w:proofErr w:type="spellStart"/>
            <w:r w:rsidRPr="005B59A8">
              <w:t>longitude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A99A8" w14:textId="77777777" w:rsidR="005B59A8" w:rsidRPr="005B59A8" w:rsidRDefault="005B59A8" w:rsidP="005B59A8">
            <w:r w:rsidRPr="005B59A8">
              <w:t>Ubicación geográfica</w:t>
            </w:r>
          </w:p>
        </w:tc>
      </w:tr>
      <w:tr w:rsidR="005B59A8" w:rsidRPr="005B59A8" w14:paraId="5A6B2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62323" w14:textId="77777777" w:rsidR="005B59A8" w:rsidRPr="005B59A8" w:rsidRDefault="005B59A8" w:rsidP="005B59A8">
            <w:proofErr w:type="spellStart"/>
            <w:r w:rsidRPr="005B59A8">
              <w:t>tipo_rana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E9EB3" w14:textId="77777777" w:rsidR="005B59A8" w:rsidRPr="005B59A8" w:rsidRDefault="005B59A8" w:rsidP="005B59A8">
            <w:r w:rsidRPr="005B59A8">
              <w:t>Clasificación de la vocalización</w:t>
            </w:r>
          </w:p>
        </w:tc>
      </w:tr>
      <w:tr w:rsidR="005B59A8" w:rsidRPr="005B59A8" w14:paraId="799EA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B41E" w14:textId="77777777" w:rsidR="005B59A8" w:rsidRPr="005B59A8" w:rsidRDefault="005B59A8" w:rsidP="005B59A8">
            <w:proofErr w:type="spellStart"/>
            <w:r w:rsidRPr="005B59A8">
              <w:t>frecuencia_hz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3C163" w14:textId="77777777" w:rsidR="005B59A8" w:rsidRPr="005B59A8" w:rsidRDefault="005B59A8" w:rsidP="005B59A8">
            <w:r w:rsidRPr="005B59A8">
              <w:t>Frecuencia dominante</w:t>
            </w:r>
          </w:p>
        </w:tc>
      </w:tr>
      <w:tr w:rsidR="005B59A8" w:rsidRPr="005B59A8" w14:paraId="75E87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BEB7D" w14:textId="77777777" w:rsidR="005B59A8" w:rsidRPr="005B59A8" w:rsidRDefault="005B59A8" w:rsidP="005B59A8">
            <w:proofErr w:type="spellStart"/>
            <w:r w:rsidRPr="005B59A8">
              <w:t>cantidad_llamadas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5FFF1" w14:textId="77777777" w:rsidR="005B59A8" w:rsidRPr="005B59A8" w:rsidRDefault="005B59A8" w:rsidP="005B59A8">
            <w:r w:rsidRPr="005B59A8">
              <w:t>Número de eventos</w:t>
            </w:r>
          </w:p>
        </w:tc>
      </w:tr>
      <w:tr w:rsidR="005B59A8" w:rsidRPr="005B59A8" w14:paraId="03EC9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1A11" w14:textId="77777777" w:rsidR="005B59A8" w:rsidRPr="005B59A8" w:rsidRDefault="005B59A8" w:rsidP="005B59A8">
            <w:r w:rsidRPr="005B59A8">
              <w:t>confianza</w:t>
            </w:r>
          </w:p>
        </w:tc>
        <w:tc>
          <w:tcPr>
            <w:tcW w:w="0" w:type="auto"/>
            <w:vAlign w:val="center"/>
            <w:hideMark/>
          </w:tcPr>
          <w:p w14:paraId="5E8DE08E" w14:textId="77777777" w:rsidR="005B59A8" w:rsidRPr="005B59A8" w:rsidRDefault="005B59A8" w:rsidP="005B59A8">
            <w:r w:rsidRPr="005B59A8">
              <w:t>Nivel de confianza de la detección</w:t>
            </w:r>
          </w:p>
        </w:tc>
      </w:tr>
    </w:tbl>
    <w:p w14:paraId="2608236C" w14:textId="77777777" w:rsidR="005B59A8" w:rsidRPr="005B59A8" w:rsidRDefault="005B59A8" w:rsidP="005B59A8">
      <w:r w:rsidRPr="005B59A8">
        <w:t>Indica que los datos son simulados, pero coherentes con un escenario real.</w:t>
      </w:r>
    </w:p>
    <w:p w14:paraId="3D777E3B" w14:textId="2E604862" w:rsidR="005B59A8" w:rsidRPr="005B59A8" w:rsidRDefault="005B59A8" w:rsidP="005B59A8">
      <w:r w:rsidRPr="005B59A8">
        <w:t>3.2 Normalización y validación de datos</w:t>
      </w:r>
    </w:p>
    <w:p w14:paraId="2C32836A" w14:textId="77777777" w:rsidR="005B59A8" w:rsidRPr="005B59A8" w:rsidRDefault="005B59A8" w:rsidP="005B59A8">
      <w:r w:rsidRPr="005B59A8">
        <w:t>Explica que, durante la lectura:</w:t>
      </w:r>
    </w:p>
    <w:p w14:paraId="28E83527" w14:textId="77777777" w:rsidR="005B59A8" w:rsidRPr="005B59A8" w:rsidRDefault="005B59A8" w:rsidP="005B59A8">
      <w:pPr>
        <w:numPr>
          <w:ilvl w:val="0"/>
          <w:numId w:val="3"/>
        </w:numPr>
      </w:pPr>
      <w:r w:rsidRPr="005B59A8">
        <w:lastRenderedPageBreak/>
        <w:t>Se convierten tipos de datos (</w:t>
      </w:r>
      <w:proofErr w:type="spellStart"/>
      <w:r w:rsidRPr="005B59A8">
        <w:t>string</w:t>
      </w:r>
      <w:proofErr w:type="spellEnd"/>
      <w:r w:rsidRPr="005B59A8">
        <w:t xml:space="preserve"> → numérico / </w:t>
      </w:r>
      <w:proofErr w:type="spellStart"/>
      <w:r w:rsidRPr="005B59A8">
        <w:t>datetime</w:t>
      </w:r>
      <w:proofErr w:type="spellEnd"/>
      <w:r w:rsidRPr="005B59A8">
        <w:t>).</w:t>
      </w:r>
    </w:p>
    <w:p w14:paraId="6F4BE31F" w14:textId="77777777" w:rsidR="005B59A8" w:rsidRPr="005B59A8" w:rsidRDefault="005B59A8" w:rsidP="005B59A8">
      <w:pPr>
        <w:numPr>
          <w:ilvl w:val="0"/>
          <w:numId w:val="3"/>
        </w:numPr>
      </w:pPr>
      <w:r w:rsidRPr="005B59A8">
        <w:t>Se valida la presencia de columnas mínimas.</w:t>
      </w:r>
    </w:p>
    <w:p w14:paraId="4D5500D1" w14:textId="77777777" w:rsidR="005B59A8" w:rsidRPr="005B59A8" w:rsidRDefault="005B59A8" w:rsidP="005B59A8">
      <w:pPr>
        <w:numPr>
          <w:ilvl w:val="0"/>
          <w:numId w:val="3"/>
        </w:numPr>
      </w:pPr>
      <w:r w:rsidRPr="005B59A8">
        <w:t>Se descartan o corrigen registros inválidos (si aplica).</w:t>
      </w:r>
    </w:p>
    <w:p w14:paraId="510D22C6" w14:textId="77777777" w:rsidR="005B59A8" w:rsidRPr="005B59A8" w:rsidRDefault="005B59A8" w:rsidP="005B59A8">
      <w:r w:rsidRPr="005B59A8">
        <w:t>Esta etapa garantiza consistencia antes de la persistencia.</w:t>
      </w:r>
    </w:p>
    <w:p w14:paraId="7FFBDF64" w14:textId="77777777" w:rsidR="005B59A8" w:rsidRPr="005B59A8" w:rsidRDefault="005B59A8" w:rsidP="005B59A8">
      <w:r w:rsidRPr="005B59A8">
        <w:rPr>
          <w:i/>
          <w:iCs/>
        </w:rPr>
        <w:t>(Si no implementaste reglas complejas, dilo explícitamente; no pasa nada)</w:t>
      </w:r>
    </w:p>
    <w:p w14:paraId="7CB5FAE2" w14:textId="68B85068" w:rsidR="005B59A8" w:rsidRPr="005B59A8" w:rsidRDefault="005B59A8" w:rsidP="005B59A8"/>
    <w:p w14:paraId="6C669E2B" w14:textId="77777777" w:rsidR="005B59A8" w:rsidRPr="005B59A8" w:rsidRDefault="005B59A8" w:rsidP="005B59A8">
      <w:r w:rsidRPr="005B59A8">
        <w:t>3.3 Persistencia en InfluxDB</w:t>
      </w:r>
    </w:p>
    <w:p w14:paraId="37CED161" w14:textId="77777777" w:rsidR="005B59A8" w:rsidRPr="005B59A8" w:rsidRDefault="005B59A8" w:rsidP="005B59A8">
      <w:r w:rsidRPr="005B59A8">
        <w:t>3.3.1 Modelo de datos</w:t>
      </w:r>
    </w:p>
    <w:p w14:paraId="14435686" w14:textId="77777777" w:rsidR="005B59A8" w:rsidRPr="005B59A8" w:rsidRDefault="005B59A8" w:rsidP="005B59A8">
      <w:r w:rsidRPr="005B59A8">
        <w:t>Describe cómo se almacenan los datos:</w:t>
      </w:r>
    </w:p>
    <w:p w14:paraId="765B15D0" w14:textId="77777777" w:rsidR="005B59A8" w:rsidRPr="005B59A8" w:rsidRDefault="005B59A8" w:rsidP="005B59A8">
      <w:pPr>
        <w:numPr>
          <w:ilvl w:val="0"/>
          <w:numId w:val="4"/>
        </w:numPr>
      </w:pPr>
      <w:proofErr w:type="spellStart"/>
      <w:r w:rsidRPr="005B59A8">
        <w:t>Measurement</w:t>
      </w:r>
      <w:proofErr w:type="spellEnd"/>
      <w:r w:rsidRPr="005B59A8">
        <w:t>: ranas</w:t>
      </w:r>
    </w:p>
    <w:p w14:paraId="1F60C32D" w14:textId="77777777" w:rsidR="005B59A8" w:rsidRPr="005B59A8" w:rsidRDefault="005B59A8" w:rsidP="005B59A8">
      <w:pPr>
        <w:numPr>
          <w:ilvl w:val="0"/>
          <w:numId w:val="4"/>
        </w:numPr>
      </w:pPr>
      <w:r w:rsidRPr="005B59A8">
        <w:t>Tags:</w:t>
      </w:r>
    </w:p>
    <w:p w14:paraId="5E2C5D81" w14:textId="77777777" w:rsidR="005B59A8" w:rsidRPr="005B59A8" w:rsidRDefault="005B59A8" w:rsidP="005B59A8">
      <w:pPr>
        <w:numPr>
          <w:ilvl w:val="1"/>
          <w:numId w:val="4"/>
        </w:numPr>
      </w:pPr>
      <w:proofErr w:type="spellStart"/>
      <w:r w:rsidRPr="005B59A8">
        <w:t>deviceName</w:t>
      </w:r>
      <w:proofErr w:type="spellEnd"/>
    </w:p>
    <w:p w14:paraId="670BF4A1" w14:textId="77777777" w:rsidR="005B59A8" w:rsidRPr="005B59A8" w:rsidRDefault="005B59A8" w:rsidP="005B59A8">
      <w:pPr>
        <w:numPr>
          <w:ilvl w:val="1"/>
          <w:numId w:val="4"/>
        </w:numPr>
      </w:pPr>
      <w:proofErr w:type="spellStart"/>
      <w:r w:rsidRPr="005B59A8">
        <w:t>tipo_rana</w:t>
      </w:r>
      <w:proofErr w:type="spellEnd"/>
    </w:p>
    <w:p w14:paraId="50B4AB5D" w14:textId="77777777" w:rsidR="005B59A8" w:rsidRPr="005B59A8" w:rsidRDefault="005B59A8" w:rsidP="005B59A8">
      <w:pPr>
        <w:numPr>
          <w:ilvl w:val="0"/>
          <w:numId w:val="4"/>
        </w:numPr>
      </w:pPr>
      <w:r w:rsidRPr="005B59A8">
        <w:t>Fields:</w:t>
      </w:r>
    </w:p>
    <w:p w14:paraId="3E1EF7AF" w14:textId="77777777" w:rsidR="005B59A8" w:rsidRPr="005B59A8" w:rsidRDefault="005B59A8" w:rsidP="005B59A8">
      <w:pPr>
        <w:numPr>
          <w:ilvl w:val="1"/>
          <w:numId w:val="4"/>
        </w:numPr>
      </w:pPr>
      <w:proofErr w:type="spellStart"/>
      <w:r w:rsidRPr="005B59A8">
        <w:t>frecuencia_hz</w:t>
      </w:r>
      <w:proofErr w:type="spellEnd"/>
    </w:p>
    <w:p w14:paraId="4510D9CD" w14:textId="77777777" w:rsidR="005B59A8" w:rsidRPr="005B59A8" w:rsidRDefault="005B59A8" w:rsidP="005B59A8">
      <w:pPr>
        <w:numPr>
          <w:ilvl w:val="1"/>
          <w:numId w:val="4"/>
        </w:numPr>
      </w:pPr>
      <w:proofErr w:type="spellStart"/>
      <w:r w:rsidRPr="005B59A8">
        <w:t>cantidad_llamadas</w:t>
      </w:r>
      <w:proofErr w:type="spellEnd"/>
    </w:p>
    <w:p w14:paraId="32807686" w14:textId="77777777" w:rsidR="005B59A8" w:rsidRPr="005B59A8" w:rsidRDefault="005B59A8" w:rsidP="005B59A8">
      <w:pPr>
        <w:numPr>
          <w:ilvl w:val="1"/>
          <w:numId w:val="4"/>
        </w:numPr>
      </w:pPr>
      <w:r w:rsidRPr="005B59A8">
        <w:t>confianza</w:t>
      </w:r>
    </w:p>
    <w:p w14:paraId="054FBF7C" w14:textId="77777777" w:rsidR="005B59A8" w:rsidRPr="005B59A8" w:rsidRDefault="005B59A8" w:rsidP="005B59A8">
      <w:pPr>
        <w:numPr>
          <w:ilvl w:val="1"/>
          <w:numId w:val="4"/>
        </w:numPr>
      </w:pPr>
      <w:proofErr w:type="spellStart"/>
      <w:r w:rsidRPr="005B59A8">
        <w:t>latitude</w:t>
      </w:r>
      <w:proofErr w:type="spellEnd"/>
    </w:p>
    <w:p w14:paraId="5F71B27D" w14:textId="77777777" w:rsidR="005B59A8" w:rsidRPr="005B59A8" w:rsidRDefault="005B59A8" w:rsidP="005B59A8">
      <w:pPr>
        <w:numPr>
          <w:ilvl w:val="1"/>
          <w:numId w:val="4"/>
        </w:numPr>
      </w:pPr>
      <w:proofErr w:type="spellStart"/>
      <w:r w:rsidRPr="005B59A8">
        <w:t>longitude</w:t>
      </w:r>
      <w:proofErr w:type="spellEnd"/>
    </w:p>
    <w:p w14:paraId="27D95953" w14:textId="77777777" w:rsidR="005B59A8" w:rsidRPr="005B59A8" w:rsidRDefault="005B59A8" w:rsidP="005B59A8">
      <w:pPr>
        <w:numPr>
          <w:ilvl w:val="0"/>
          <w:numId w:val="4"/>
        </w:numPr>
      </w:pPr>
      <w:r w:rsidRPr="005B59A8">
        <w:t xml:space="preserve">Time: </w:t>
      </w:r>
      <w:proofErr w:type="spellStart"/>
      <w:r w:rsidRPr="005B59A8">
        <w:t>timestamp</w:t>
      </w:r>
      <w:proofErr w:type="spellEnd"/>
    </w:p>
    <w:p w14:paraId="58449EEA" w14:textId="77777777" w:rsidR="005B59A8" w:rsidRPr="005B59A8" w:rsidRDefault="005B59A8" w:rsidP="005B59A8">
      <w:r w:rsidRPr="005B59A8">
        <w:t xml:space="preserve">Justifica brevemente la elección de tags vs </w:t>
      </w:r>
      <w:proofErr w:type="spellStart"/>
      <w:r w:rsidRPr="005B59A8">
        <w:t>fields</w:t>
      </w:r>
      <w:proofErr w:type="spellEnd"/>
      <w:r w:rsidRPr="005B59A8">
        <w:t>.</w:t>
      </w:r>
    </w:p>
    <w:p w14:paraId="5B916813" w14:textId="01F1A098" w:rsidR="005B59A8" w:rsidRPr="005B59A8" w:rsidRDefault="005B59A8" w:rsidP="005B59A8"/>
    <w:p w14:paraId="74527E69" w14:textId="77777777" w:rsidR="005B59A8" w:rsidRPr="005B59A8" w:rsidRDefault="005B59A8" w:rsidP="005B59A8">
      <w:r w:rsidRPr="005B59A8">
        <w:t>3.3.2 Escritura en InfluxDB</w:t>
      </w:r>
    </w:p>
    <w:p w14:paraId="1BC8765C" w14:textId="77777777" w:rsidR="005B59A8" w:rsidRPr="005B59A8" w:rsidRDefault="005B59A8" w:rsidP="005B59A8">
      <w:r w:rsidRPr="005B59A8">
        <w:t>Explica que los datos se escriben:</w:t>
      </w:r>
    </w:p>
    <w:p w14:paraId="747176C5" w14:textId="77777777" w:rsidR="005B59A8" w:rsidRPr="005B59A8" w:rsidRDefault="005B59A8" w:rsidP="005B59A8">
      <w:pPr>
        <w:numPr>
          <w:ilvl w:val="0"/>
          <w:numId w:val="5"/>
        </w:numPr>
      </w:pPr>
      <w:r w:rsidRPr="005B59A8">
        <w:t>Inmediatamente después de la lectura del CSV.</w:t>
      </w:r>
    </w:p>
    <w:p w14:paraId="3FE64B1E" w14:textId="77777777" w:rsidR="005B59A8" w:rsidRPr="005B59A8" w:rsidRDefault="005B59A8" w:rsidP="005B59A8">
      <w:pPr>
        <w:numPr>
          <w:ilvl w:val="0"/>
          <w:numId w:val="5"/>
        </w:numPr>
      </w:pPr>
      <w:r w:rsidRPr="005B59A8">
        <w:t>De forma incremental (simulación de tiempo real).</w:t>
      </w:r>
    </w:p>
    <w:p w14:paraId="00DC98F1" w14:textId="77777777" w:rsidR="005B59A8" w:rsidRPr="005B59A8" w:rsidRDefault="005B59A8" w:rsidP="005B59A8">
      <w:pPr>
        <w:numPr>
          <w:ilvl w:val="0"/>
          <w:numId w:val="5"/>
        </w:numPr>
      </w:pPr>
      <w:r w:rsidRPr="005B59A8">
        <w:lastRenderedPageBreak/>
        <w:t>Utilizando el cliente oficial de InfluxDB para Python.</w:t>
      </w:r>
    </w:p>
    <w:p w14:paraId="29E3FD44" w14:textId="2DAA8F88" w:rsidR="005B59A8" w:rsidRPr="005B59A8" w:rsidRDefault="005B59A8" w:rsidP="005B59A8"/>
    <w:p w14:paraId="2A77D786" w14:textId="77777777" w:rsidR="005B59A8" w:rsidRPr="005B59A8" w:rsidRDefault="005B59A8" w:rsidP="005B59A8">
      <w:r w:rsidRPr="005B59A8">
        <w:t>4. Persistencia mediante Docker</w:t>
      </w:r>
    </w:p>
    <w:p w14:paraId="5293E909" w14:textId="77777777" w:rsidR="005B59A8" w:rsidRPr="005B59A8" w:rsidRDefault="005B59A8" w:rsidP="005B59A8">
      <w:r w:rsidRPr="005B59A8">
        <w:t>4.1 Uso de contenedores</w:t>
      </w:r>
    </w:p>
    <w:p w14:paraId="0F5FED0E" w14:textId="77777777" w:rsidR="005B59A8" w:rsidRPr="005B59A8" w:rsidRDefault="005B59A8" w:rsidP="005B59A8">
      <w:r w:rsidRPr="005B59A8">
        <w:t>Describe que InfluxDB se ejecuta en un contenedor Docker para:</w:t>
      </w:r>
    </w:p>
    <w:p w14:paraId="6E15E7BB" w14:textId="77777777" w:rsidR="005B59A8" w:rsidRPr="005B59A8" w:rsidRDefault="005B59A8" w:rsidP="005B59A8">
      <w:pPr>
        <w:numPr>
          <w:ilvl w:val="0"/>
          <w:numId w:val="6"/>
        </w:numPr>
      </w:pPr>
      <w:r w:rsidRPr="005B59A8">
        <w:t>Aislar dependencias.</w:t>
      </w:r>
    </w:p>
    <w:p w14:paraId="5967F33C" w14:textId="77777777" w:rsidR="005B59A8" w:rsidRPr="005B59A8" w:rsidRDefault="005B59A8" w:rsidP="005B59A8">
      <w:pPr>
        <w:numPr>
          <w:ilvl w:val="0"/>
          <w:numId w:val="6"/>
        </w:numPr>
      </w:pPr>
      <w:r w:rsidRPr="005B59A8">
        <w:t>Facilitar despliegue.</w:t>
      </w:r>
    </w:p>
    <w:p w14:paraId="03EB19D8" w14:textId="77777777" w:rsidR="005B59A8" w:rsidRPr="005B59A8" w:rsidRDefault="005B59A8" w:rsidP="005B59A8">
      <w:pPr>
        <w:numPr>
          <w:ilvl w:val="0"/>
          <w:numId w:val="6"/>
        </w:numPr>
      </w:pPr>
      <w:r w:rsidRPr="005B59A8">
        <w:t>Replicar un entorno real.</w:t>
      </w:r>
    </w:p>
    <w:p w14:paraId="6D4B2D29" w14:textId="0351239D" w:rsidR="005B59A8" w:rsidRPr="005B59A8" w:rsidRDefault="005B59A8" w:rsidP="005B59A8"/>
    <w:p w14:paraId="781078D9" w14:textId="77777777" w:rsidR="005B59A8" w:rsidRPr="005B59A8" w:rsidRDefault="005B59A8" w:rsidP="005B59A8">
      <w:r w:rsidRPr="005B59A8">
        <w:t>4.2 Configuración de volúmenes</w:t>
      </w:r>
    </w:p>
    <w:p w14:paraId="2AF91FE2" w14:textId="77777777" w:rsidR="005B59A8" w:rsidRPr="005B59A8" w:rsidRDefault="005B59A8" w:rsidP="005B59A8">
      <w:r w:rsidRPr="005B59A8">
        <w:t>Explica claramente (esto es clave en evaluación):</w:t>
      </w:r>
    </w:p>
    <w:p w14:paraId="3248EF1A" w14:textId="77777777" w:rsidR="005B59A8" w:rsidRPr="005B59A8" w:rsidRDefault="005B59A8" w:rsidP="005B59A8">
      <w:r w:rsidRPr="005B59A8">
        <w:t>Para asegurar que los datos persistan ante reinicios o recreación del contenedor, se configuró un volumen Docker montado en /</w:t>
      </w:r>
      <w:proofErr w:type="spellStart"/>
      <w:r w:rsidRPr="005B59A8">
        <w:t>var</w:t>
      </w:r>
      <w:proofErr w:type="spellEnd"/>
      <w:r w:rsidRPr="005B59A8">
        <w:t>/</w:t>
      </w:r>
      <w:proofErr w:type="spellStart"/>
      <w:r w:rsidRPr="005B59A8">
        <w:t>lib</w:t>
      </w:r>
      <w:proofErr w:type="spellEnd"/>
      <w:r w:rsidRPr="005B59A8">
        <w:t xml:space="preserve">/influxdb2, donde InfluxDB almacena tanto los datos como su </w:t>
      </w:r>
      <w:proofErr w:type="spellStart"/>
      <w:r w:rsidRPr="005B59A8">
        <w:t>metadata</w:t>
      </w:r>
      <w:proofErr w:type="spellEnd"/>
      <w:r w:rsidRPr="005B59A8">
        <w:t>.</w:t>
      </w:r>
    </w:p>
    <w:p w14:paraId="330995A8" w14:textId="5ACFE1ED" w:rsidR="005B59A8" w:rsidRPr="005B59A8" w:rsidRDefault="005B59A8" w:rsidP="005B59A8"/>
    <w:p w14:paraId="11BF2660" w14:textId="77777777" w:rsidR="005B59A8" w:rsidRPr="005B59A8" w:rsidRDefault="005B59A8" w:rsidP="005B59A8">
      <w:r w:rsidRPr="005B59A8">
        <w:t>4.3 Verificación de persistencia</w:t>
      </w:r>
    </w:p>
    <w:p w14:paraId="6D2FEA45" w14:textId="77777777" w:rsidR="005B59A8" w:rsidRPr="005B59A8" w:rsidRDefault="005B59A8" w:rsidP="005B59A8">
      <w:r w:rsidRPr="005B59A8">
        <w:t>Describe el procedimiento realizado:</w:t>
      </w:r>
    </w:p>
    <w:p w14:paraId="623B3826" w14:textId="77777777" w:rsidR="005B59A8" w:rsidRPr="005B59A8" w:rsidRDefault="005B59A8" w:rsidP="005B59A8">
      <w:pPr>
        <w:numPr>
          <w:ilvl w:val="0"/>
          <w:numId w:val="7"/>
        </w:numPr>
      </w:pPr>
      <w:r w:rsidRPr="005B59A8">
        <w:t>Inserción de datos en InfluxDB.</w:t>
      </w:r>
    </w:p>
    <w:p w14:paraId="14E5F6FA" w14:textId="77777777" w:rsidR="005B59A8" w:rsidRPr="005B59A8" w:rsidRDefault="005B59A8" w:rsidP="005B59A8">
      <w:pPr>
        <w:numPr>
          <w:ilvl w:val="0"/>
          <w:numId w:val="7"/>
        </w:numPr>
      </w:pPr>
      <w:r w:rsidRPr="005B59A8">
        <w:t>Reinicio o eliminación del contenedor.</w:t>
      </w:r>
    </w:p>
    <w:p w14:paraId="5540A13F" w14:textId="77777777" w:rsidR="005B59A8" w:rsidRPr="005B59A8" w:rsidRDefault="005B59A8" w:rsidP="005B59A8">
      <w:pPr>
        <w:numPr>
          <w:ilvl w:val="0"/>
          <w:numId w:val="7"/>
        </w:numPr>
      </w:pPr>
      <w:r w:rsidRPr="005B59A8">
        <w:t>Recreación del contenedor utilizando el mismo volumen.</w:t>
      </w:r>
    </w:p>
    <w:p w14:paraId="2B76D238" w14:textId="77777777" w:rsidR="005B59A8" w:rsidRPr="005B59A8" w:rsidRDefault="005B59A8" w:rsidP="005B59A8">
      <w:pPr>
        <w:numPr>
          <w:ilvl w:val="0"/>
          <w:numId w:val="7"/>
        </w:numPr>
      </w:pPr>
      <w:r w:rsidRPr="005B59A8">
        <w:t>Verificación de que los datos permanecen disponibles.</w:t>
      </w:r>
    </w:p>
    <w:p w14:paraId="086B6A24" w14:textId="77777777" w:rsidR="005B59A8" w:rsidRPr="005B59A8" w:rsidRDefault="005B59A8" w:rsidP="005B59A8">
      <w:r w:rsidRPr="005B59A8">
        <w:t>Aclara que esto confirma la persistencia del sistema.</w:t>
      </w:r>
    </w:p>
    <w:p w14:paraId="1BD3989C" w14:textId="741B1B29" w:rsidR="005B59A8" w:rsidRPr="005B59A8" w:rsidRDefault="005B59A8" w:rsidP="005B59A8"/>
    <w:p w14:paraId="1F924E9F" w14:textId="77777777" w:rsidR="005B59A8" w:rsidRPr="005B59A8" w:rsidRDefault="005B59A8" w:rsidP="005B59A8">
      <w:r w:rsidRPr="005B59A8">
        <w:t>5. Visualización de datos con Grafana</w:t>
      </w:r>
    </w:p>
    <w:p w14:paraId="4ADEFB35" w14:textId="77777777" w:rsidR="005B59A8" w:rsidRPr="005B59A8" w:rsidRDefault="005B59A8" w:rsidP="005B59A8">
      <w:r w:rsidRPr="005B59A8">
        <w:t>5.1 Conexión con InfluxDB</w:t>
      </w:r>
    </w:p>
    <w:p w14:paraId="67580B19" w14:textId="77777777" w:rsidR="005B59A8" w:rsidRPr="005B59A8" w:rsidRDefault="005B59A8" w:rsidP="005B59A8">
      <w:r w:rsidRPr="005B59A8">
        <w:t>Indica que Grafana se conecta a InfluxDB mediante:</w:t>
      </w:r>
    </w:p>
    <w:p w14:paraId="37AEBF09" w14:textId="77777777" w:rsidR="005B59A8" w:rsidRPr="005B59A8" w:rsidRDefault="005B59A8" w:rsidP="005B59A8">
      <w:pPr>
        <w:numPr>
          <w:ilvl w:val="0"/>
          <w:numId w:val="8"/>
        </w:numPr>
      </w:pPr>
      <w:r w:rsidRPr="005B59A8">
        <w:t xml:space="preserve">Data </w:t>
      </w:r>
      <w:proofErr w:type="spellStart"/>
      <w:r w:rsidRPr="005B59A8">
        <w:t>source</w:t>
      </w:r>
      <w:proofErr w:type="spellEnd"/>
      <w:r w:rsidRPr="005B59A8">
        <w:t xml:space="preserve"> InfluxDB</w:t>
      </w:r>
    </w:p>
    <w:p w14:paraId="45E386E6" w14:textId="77777777" w:rsidR="005B59A8" w:rsidRPr="005B59A8" w:rsidRDefault="005B59A8" w:rsidP="005B59A8">
      <w:pPr>
        <w:numPr>
          <w:ilvl w:val="0"/>
          <w:numId w:val="8"/>
        </w:numPr>
      </w:pPr>
      <w:r w:rsidRPr="005B59A8">
        <w:lastRenderedPageBreak/>
        <w:t>Lenguaje de consulta: Flux</w:t>
      </w:r>
    </w:p>
    <w:p w14:paraId="44BAFC19" w14:textId="77777777" w:rsidR="005B59A8" w:rsidRPr="005B59A8" w:rsidRDefault="005B59A8" w:rsidP="005B59A8">
      <w:pPr>
        <w:numPr>
          <w:ilvl w:val="0"/>
          <w:numId w:val="8"/>
        </w:numPr>
      </w:pPr>
      <w:r w:rsidRPr="005B59A8">
        <w:t>Autenticación por token</w:t>
      </w:r>
    </w:p>
    <w:p w14:paraId="54661D0D" w14:textId="4EEDF179" w:rsidR="005B59A8" w:rsidRPr="005B59A8" w:rsidRDefault="005B59A8" w:rsidP="005B59A8"/>
    <w:p w14:paraId="6C7570FC" w14:textId="77777777" w:rsidR="005B59A8" w:rsidRPr="005B59A8" w:rsidRDefault="005B59A8" w:rsidP="005B59A8">
      <w:r w:rsidRPr="005B59A8">
        <w:t xml:space="preserve">5.2 </w:t>
      </w:r>
      <w:proofErr w:type="spellStart"/>
      <w:r w:rsidRPr="005B59A8">
        <w:t>Dashboards</w:t>
      </w:r>
      <w:proofErr w:type="spellEnd"/>
      <w:r w:rsidRPr="005B59A8">
        <w:t xml:space="preserve"> implementados</w:t>
      </w:r>
    </w:p>
    <w:p w14:paraId="707C57A6" w14:textId="77777777" w:rsidR="005B59A8" w:rsidRPr="005B59A8" w:rsidRDefault="005B59A8" w:rsidP="005B59A8">
      <w:r w:rsidRPr="005B59A8">
        <w:t>Describe los paneles creados, por ejemplo:</w:t>
      </w:r>
    </w:p>
    <w:p w14:paraId="6D3B6EEB" w14:textId="77777777" w:rsidR="005B59A8" w:rsidRPr="005B59A8" w:rsidRDefault="005B59A8" w:rsidP="005B59A8">
      <w:pPr>
        <w:numPr>
          <w:ilvl w:val="0"/>
          <w:numId w:val="9"/>
        </w:numPr>
      </w:pPr>
      <w:r w:rsidRPr="005B59A8">
        <w:t>Frecuencia promedio en el tiempo.</w:t>
      </w:r>
    </w:p>
    <w:p w14:paraId="1C1B11B4" w14:textId="77777777" w:rsidR="005B59A8" w:rsidRPr="005B59A8" w:rsidRDefault="005B59A8" w:rsidP="005B59A8">
      <w:pPr>
        <w:numPr>
          <w:ilvl w:val="0"/>
          <w:numId w:val="9"/>
        </w:numPr>
      </w:pPr>
      <w:r w:rsidRPr="005B59A8">
        <w:t>Cantidad de llamadas por ventana temporal.</w:t>
      </w:r>
    </w:p>
    <w:p w14:paraId="5582E242" w14:textId="77777777" w:rsidR="005B59A8" w:rsidRPr="005B59A8" w:rsidRDefault="005B59A8" w:rsidP="005B59A8">
      <w:pPr>
        <w:numPr>
          <w:ilvl w:val="0"/>
          <w:numId w:val="9"/>
        </w:numPr>
      </w:pPr>
      <w:r w:rsidRPr="005B59A8">
        <w:t>Filtros por tipo de rana y dispositivo.</w:t>
      </w:r>
    </w:p>
    <w:p w14:paraId="192EDCD7" w14:textId="77777777" w:rsidR="005B59A8" w:rsidRPr="005B59A8" w:rsidRDefault="005B59A8" w:rsidP="005B59A8">
      <w:pPr>
        <w:numPr>
          <w:ilvl w:val="0"/>
          <w:numId w:val="9"/>
        </w:numPr>
      </w:pPr>
      <w:r w:rsidRPr="005B59A8">
        <w:t>Actualización automática (</w:t>
      </w:r>
      <w:proofErr w:type="spellStart"/>
      <w:r w:rsidRPr="005B59A8">
        <w:t>auto-refresh</w:t>
      </w:r>
      <w:proofErr w:type="spellEnd"/>
      <w:r w:rsidRPr="005B59A8">
        <w:t>).</w:t>
      </w:r>
    </w:p>
    <w:p w14:paraId="35DAD5EF" w14:textId="77777777" w:rsidR="005B59A8" w:rsidRPr="005B59A8" w:rsidRDefault="005B59A8" w:rsidP="005B59A8">
      <w:r w:rsidRPr="005B59A8">
        <w:t>Aclara que Grafana consulta los datos, no los recibe directamente.</w:t>
      </w:r>
    </w:p>
    <w:p w14:paraId="274E03A6" w14:textId="19559948" w:rsidR="005B59A8" w:rsidRPr="005B59A8" w:rsidRDefault="005B59A8" w:rsidP="005B59A8"/>
    <w:p w14:paraId="76EEB844" w14:textId="77777777" w:rsidR="005B59A8" w:rsidRPr="005B59A8" w:rsidRDefault="005B59A8" w:rsidP="005B59A8">
      <w:r w:rsidRPr="005B59A8">
        <w:t>5.3 Alcance de la visualización</w:t>
      </w:r>
    </w:p>
    <w:p w14:paraId="3F1FF50D" w14:textId="77777777" w:rsidR="005B59A8" w:rsidRPr="005B59A8" w:rsidRDefault="005B59A8" w:rsidP="005B59A8">
      <w:r w:rsidRPr="005B59A8">
        <w:t>Indica que Grafana se utiliza como:</w:t>
      </w:r>
    </w:p>
    <w:p w14:paraId="4808C060" w14:textId="77777777" w:rsidR="005B59A8" w:rsidRPr="005B59A8" w:rsidRDefault="005B59A8" w:rsidP="005B59A8">
      <w:pPr>
        <w:numPr>
          <w:ilvl w:val="0"/>
          <w:numId w:val="10"/>
        </w:numPr>
      </w:pPr>
      <w:r w:rsidRPr="005B59A8">
        <w:t>Herramienta de análisis técnico.</w:t>
      </w:r>
    </w:p>
    <w:p w14:paraId="12C8F5C0" w14:textId="77777777" w:rsidR="005B59A8" w:rsidRPr="005B59A8" w:rsidRDefault="005B59A8" w:rsidP="005B59A8">
      <w:pPr>
        <w:numPr>
          <w:ilvl w:val="0"/>
          <w:numId w:val="10"/>
        </w:numPr>
      </w:pPr>
      <w:r w:rsidRPr="005B59A8">
        <w:t>Capa de visualización del pipeline.</w:t>
      </w:r>
    </w:p>
    <w:p w14:paraId="4288762E" w14:textId="77777777" w:rsidR="005B59A8" w:rsidRPr="005B59A8" w:rsidRDefault="005B59A8" w:rsidP="005B59A8">
      <w:pPr>
        <w:numPr>
          <w:ilvl w:val="0"/>
          <w:numId w:val="10"/>
        </w:numPr>
      </w:pPr>
      <w:r w:rsidRPr="005B59A8">
        <w:t>No como interfaz final de usuario (si aplica).</w:t>
      </w:r>
    </w:p>
    <w:p w14:paraId="082A9BBB" w14:textId="03E62F55" w:rsidR="005B59A8" w:rsidRPr="005B59A8" w:rsidRDefault="005B59A8" w:rsidP="005B59A8"/>
    <w:p w14:paraId="65A50051" w14:textId="77777777" w:rsidR="005B59A8" w:rsidRPr="005B59A8" w:rsidRDefault="005B59A8" w:rsidP="005B59A8">
      <w:r w:rsidRPr="005B59A8">
        <w:t>6. Resultados obtenidos</w:t>
      </w:r>
    </w:p>
    <w:p w14:paraId="060A03CA" w14:textId="77777777" w:rsidR="005B59A8" w:rsidRPr="005B59A8" w:rsidRDefault="005B59A8" w:rsidP="005B59A8">
      <w:pPr>
        <w:numPr>
          <w:ilvl w:val="0"/>
          <w:numId w:val="11"/>
        </w:numPr>
      </w:pPr>
      <w:r w:rsidRPr="005B59A8">
        <w:t>Pipeline funcional desde CSV hasta visualización.</w:t>
      </w:r>
    </w:p>
    <w:p w14:paraId="49400020" w14:textId="77777777" w:rsidR="005B59A8" w:rsidRPr="005B59A8" w:rsidRDefault="005B59A8" w:rsidP="005B59A8">
      <w:pPr>
        <w:numPr>
          <w:ilvl w:val="0"/>
          <w:numId w:val="11"/>
        </w:numPr>
      </w:pPr>
      <w:r w:rsidRPr="005B59A8">
        <w:t>Datos persistentes ante reinicios.</w:t>
      </w:r>
    </w:p>
    <w:p w14:paraId="375197C1" w14:textId="77777777" w:rsidR="005B59A8" w:rsidRPr="005B59A8" w:rsidRDefault="005B59A8" w:rsidP="005B59A8">
      <w:pPr>
        <w:numPr>
          <w:ilvl w:val="0"/>
          <w:numId w:val="11"/>
        </w:numPr>
      </w:pPr>
      <w:r w:rsidRPr="005B59A8">
        <w:t>Visualización en tiempo casi real.</w:t>
      </w:r>
    </w:p>
    <w:p w14:paraId="50378F91" w14:textId="77777777" w:rsidR="005B59A8" w:rsidRPr="005B59A8" w:rsidRDefault="005B59A8" w:rsidP="005B59A8">
      <w:pPr>
        <w:numPr>
          <w:ilvl w:val="0"/>
          <w:numId w:val="11"/>
        </w:numPr>
      </w:pPr>
      <w:r w:rsidRPr="005B59A8">
        <w:t>Arquitectura modular y extensible.</w:t>
      </w:r>
    </w:p>
    <w:p w14:paraId="7E8BA050" w14:textId="30B290FE" w:rsidR="005B59A8" w:rsidRPr="005B59A8" w:rsidRDefault="005B59A8" w:rsidP="005B59A8"/>
    <w:p w14:paraId="4D9219D1" w14:textId="77777777" w:rsidR="005B59A8" w:rsidRPr="005B59A8" w:rsidRDefault="005B59A8" w:rsidP="005B59A8">
      <w:r w:rsidRPr="005B59A8">
        <w:t>7. Limitaciones y trabajo futuro</w:t>
      </w:r>
    </w:p>
    <w:p w14:paraId="78F55165" w14:textId="77777777" w:rsidR="005B59A8" w:rsidRPr="005B59A8" w:rsidRDefault="005B59A8" w:rsidP="005B59A8">
      <w:r w:rsidRPr="005B59A8">
        <w:t>Ejemplos honestos y bien vistos:</w:t>
      </w:r>
    </w:p>
    <w:p w14:paraId="76409429" w14:textId="77777777" w:rsidR="005B59A8" w:rsidRPr="005B59A8" w:rsidRDefault="005B59A8" w:rsidP="005B59A8">
      <w:pPr>
        <w:numPr>
          <w:ilvl w:val="0"/>
          <w:numId w:val="12"/>
        </w:numPr>
      </w:pPr>
      <w:r w:rsidRPr="005B59A8">
        <w:t>Integración de datos reales (audio).</w:t>
      </w:r>
    </w:p>
    <w:p w14:paraId="2680EE7E" w14:textId="77777777" w:rsidR="005B59A8" w:rsidRPr="005B59A8" w:rsidRDefault="005B59A8" w:rsidP="005B59A8">
      <w:pPr>
        <w:numPr>
          <w:ilvl w:val="0"/>
          <w:numId w:val="12"/>
        </w:numPr>
      </w:pPr>
      <w:r w:rsidRPr="005B59A8">
        <w:lastRenderedPageBreak/>
        <w:t>Implementación de reglas avanzadas de consenso.</w:t>
      </w:r>
    </w:p>
    <w:p w14:paraId="3B4A2C85" w14:textId="77777777" w:rsidR="005B59A8" w:rsidRPr="005B59A8" w:rsidRDefault="005B59A8" w:rsidP="005B59A8">
      <w:pPr>
        <w:numPr>
          <w:ilvl w:val="0"/>
          <w:numId w:val="12"/>
        </w:numPr>
      </w:pPr>
      <w:r w:rsidRPr="005B59A8">
        <w:t>Plataforma web que oculte Grafana al usuario final.</w:t>
      </w:r>
    </w:p>
    <w:p w14:paraId="279AAE81" w14:textId="77777777" w:rsidR="005B59A8" w:rsidRPr="005B59A8" w:rsidRDefault="005B59A8" w:rsidP="005B59A8">
      <w:pPr>
        <w:numPr>
          <w:ilvl w:val="0"/>
          <w:numId w:val="12"/>
        </w:numPr>
      </w:pPr>
      <w:r w:rsidRPr="005B59A8">
        <w:t>Integración con motores de búsqueda o análisis adicionales.</w:t>
      </w:r>
    </w:p>
    <w:p w14:paraId="74254993" w14:textId="4D713431" w:rsidR="005B59A8" w:rsidRPr="005B59A8" w:rsidRDefault="005B59A8" w:rsidP="005B59A8"/>
    <w:p w14:paraId="55848DE1" w14:textId="77777777" w:rsidR="005B59A8" w:rsidRPr="005B59A8" w:rsidRDefault="005B59A8" w:rsidP="005B59A8">
      <w:r w:rsidRPr="005B59A8">
        <w:t>8. Conclusión</w:t>
      </w:r>
    </w:p>
    <w:p w14:paraId="5943C5C8" w14:textId="77777777" w:rsidR="005B59A8" w:rsidRPr="005B59A8" w:rsidRDefault="005B59A8" w:rsidP="005B59A8">
      <w:r w:rsidRPr="005B59A8">
        <w:t>Cierra destacando que:</w:t>
      </w:r>
    </w:p>
    <w:p w14:paraId="180769B8" w14:textId="77777777" w:rsidR="005B59A8" w:rsidRPr="005B59A8" w:rsidRDefault="005B59A8" w:rsidP="005B59A8">
      <w:pPr>
        <w:numPr>
          <w:ilvl w:val="0"/>
          <w:numId w:val="13"/>
        </w:numPr>
      </w:pPr>
      <w:r w:rsidRPr="005B59A8">
        <w:t>El pipeline cumple con los objetivos propuestos.</w:t>
      </w:r>
    </w:p>
    <w:p w14:paraId="6F6F6612" w14:textId="77777777" w:rsidR="005B59A8" w:rsidRPr="005B59A8" w:rsidRDefault="005B59A8" w:rsidP="005B59A8">
      <w:pPr>
        <w:numPr>
          <w:ilvl w:val="0"/>
          <w:numId w:val="13"/>
        </w:numPr>
      </w:pPr>
      <w:r w:rsidRPr="005B59A8">
        <w:t>Se utilizaron herramientas estándar de la industria.</w:t>
      </w:r>
    </w:p>
    <w:p w14:paraId="1FABC384" w14:textId="77777777" w:rsidR="005B59A8" w:rsidRPr="005B59A8" w:rsidRDefault="005B59A8" w:rsidP="005B59A8">
      <w:pPr>
        <w:numPr>
          <w:ilvl w:val="0"/>
          <w:numId w:val="13"/>
        </w:numPr>
      </w:pPr>
      <w:r w:rsidRPr="005B59A8">
        <w:t>La solución es escalable y adaptable a escenarios reales.</w:t>
      </w:r>
    </w:p>
    <w:p w14:paraId="1B7865EA" w14:textId="0AEC266D" w:rsidR="005B59A8" w:rsidRPr="005B59A8" w:rsidRDefault="005B59A8" w:rsidP="005B59A8"/>
    <w:p w14:paraId="74EA7601" w14:textId="77777777" w:rsidR="005B59A8" w:rsidRPr="005B59A8" w:rsidRDefault="005B59A8" w:rsidP="005B59A8">
      <w:r w:rsidRPr="005B59A8">
        <w:t>9. Anexos (opcional)</w:t>
      </w:r>
    </w:p>
    <w:p w14:paraId="61BE06D0" w14:textId="77777777" w:rsidR="005B59A8" w:rsidRPr="005B59A8" w:rsidRDefault="005B59A8" w:rsidP="005B59A8">
      <w:pPr>
        <w:numPr>
          <w:ilvl w:val="0"/>
          <w:numId w:val="14"/>
        </w:numPr>
      </w:pPr>
      <w:r w:rsidRPr="005B59A8">
        <w:t>Scripts Python.</w:t>
      </w:r>
    </w:p>
    <w:p w14:paraId="52183C8B" w14:textId="77777777" w:rsidR="005B59A8" w:rsidRPr="005B59A8" w:rsidRDefault="005B59A8" w:rsidP="005B59A8">
      <w:pPr>
        <w:numPr>
          <w:ilvl w:val="0"/>
          <w:numId w:val="14"/>
        </w:numPr>
      </w:pPr>
      <w:r w:rsidRPr="005B59A8">
        <w:t>Capturas de Grafana.</w:t>
      </w:r>
    </w:p>
    <w:p w14:paraId="1EF2DD3C" w14:textId="208AE949" w:rsidR="000E47C8" w:rsidRPr="005B59A8" w:rsidRDefault="005B59A8" w:rsidP="005B59A8">
      <w:pPr>
        <w:numPr>
          <w:ilvl w:val="0"/>
          <w:numId w:val="14"/>
        </w:numPr>
        <w:rPr>
          <w:lang w:val="es-MX"/>
        </w:rPr>
      </w:pPr>
      <w:r w:rsidRPr="005B59A8">
        <w:t>Evidencia de persistencia Docker.</w:t>
      </w:r>
    </w:p>
    <w:sectPr w:rsidR="000E47C8" w:rsidRPr="005B59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29B3"/>
    <w:multiLevelType w:val="multilevel"/>
    <w:tmpl w:val="DEF0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87224"/>
    <w:multiLevelType w:val="multilevel"/>
    <w:tmpl w:val="29E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C4E27"/>
    <w:multiLevelType w:val="multilevel"/>
    <w:tmpl w:val="F4B6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43F91"/>
    <w:multiLevelType w:val="multilevel"/>
    <w:tmpl w:val="D354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E5E7C"/>
    <w:multiLevelType w:val="multilevel"/>
    <w:tmpl w:val="0E6C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60EAB"/>
    <w:multiLevelType w:val="multilevel"/>
    <w:tmpl w:val="C48E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54B90"/>
    <w:multiLevelType w:val="multilevel"/>
    <w:tmpl w:val="223CD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F124F3"/>
    <w:multiLevelType w:val="multilevel"/>
    <w:tmpl w:val="8E84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07C6C"/>
    <w:multiLevelType w:val="multilevel"/>
    <w:tmpl w:val="2618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4648A"/>
    <w:multiLevelType w:val="multilevel"/>
    <w:tmpl w:val="8372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D020D"/>
    <w:multiLevelType w:val="multilevel"/>
    <w:tmpl w:val="9F2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F5406"/>
    <w:multiLevelType w:val="multilevel"/>
    <w:tmpl w:val="503E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3A6813"/>
    <w:multiLevelType w:val="multilevel"/>
    <w:tmpl w:val="E772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735C5"/>
    <w:multiLevelType w:val="multilevel"/>
    <w:tmpl w:val="1A4E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5440D"/>
    <w:multiLevelType w:val="multilevel"/>
    <w:tmpl w:val="B908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639851">
    <w:abstractNumId w:val="1"/>
  </w:num>
  <w:num w:numId="2" w16cid:durableId="1362049240">
    <w:abstractNumId w:val="10"/>
  </w:num>
  <w:num w:numId="3" w16cid:durableId="1444417766">
    <w:abstractNumId w:val="8"/>
  </w:num>
  <w:num w:numId="4" w16cid:durableId="1253665916">
    <w:abstractNumId w:val="0"/>
  </w:num>
  <w:num w:numId="5" w16cid:durableId="1789082">
    <w:abstractNumId w:val="2"/>
  </w:num>
  <w:num w:numId="6" w16cid:durableId="1760323805">
    <w:abstractNumId w:val="13"/>
  </w:num>
  <w:num w:numId="7" w16cid:durableId="1321888742">
    <w:abstractNumId w:val="6"/>
  </w:num>
  <w:num w:numId="8" w16cid:durableId="1029795867">
    <w:abstractNumId w:val="4"/>
  </w:num>
  <w:num w:numId="9" w16cid:durableId="128481790">
    <w:abstractNumId w:val="3"/>
  </w:num>
  <w:num w:numId="10" w16cid:durableId="1270120117">
    <w:abstractNumId w:val="12"/>
  </w:num>
  <w:num w:numId="11" w16cid:durableId="1826628352">
    <w:abstractNumId w:val="5"/>
  </w:num>
  <w:num w:numId="12" w16cid:durableId="393548722">
    <w:abstractNumId w:val="14"/>
  </w:num>
  <w:num w:numId="13" w16cid:durableId="346565022">
    <w:abstractNumId w:val="11"/>
  </w:num>
  <w:num w:numId="14" w16cid:durableId="727263135">
    <w:abstractNumId w:val="9"/>
  </w:num>
  <w:num w:numId="15" w16cid:durableId="14244920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AF"/>
    <w:rsid w:val="00037F3E"/>
    <w:rsid w:val="000E47C8"/>
    <w:rsid w:val="00151BC1"/>
    <w:rsid w:val="002D7AAF"/>
    <w:rsid w:val="005B59A8"/>
    <w:rsid w:val="0066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7DF43"/>
  <w15:chartTrackingRefBased/>
  <w15:docId w15:val="{E6C3006B-B8E7-4159-909F-5397625E7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A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A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A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A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A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A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A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A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A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A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A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9A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1</Pages>
  <Words>831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Zapata T.</dc:creator>
  <cp:keywords/>
  <dc:description/>
  <cp:lastModifiedBy>Katherine Zapata T.</cp:lastModifiedBy>
  <cp:revision>2</cp:revision>
  <dcterms:created xsi:type="dcterms:W3CDTF">2026-01-20T13:41:00Z</dcterms:created>
  <dcterms:modified xsi:type="dcterms:W3CDTF">2026-01-21T18:15:00Z</dcterms:modified>
</cp:coreProperties>
</file>