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F78B" w14:textId="3D82D07E" w:rsidR="005E0F10" w:rsidRPr="00EB07FD" w:rsidRDefault="00B1051E" w:rsidP="00F95D48">
      <w:pPr>
        <w:jc w:val="right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Katherine Ochoa Hernandez</w:t>
      </w:r>
    </w:p>
    <w:p w14:paraId="3ADDB5C5" w14:textId="52E75F4F" w:rsidR="00B1051E" w:rsidRPr="00EB07FD" w:rsidRDefault="00B1051E" w:rsidP="00F95D48">
      <w:pPr>
        <w:jc w:val="right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DATA 205 – Capstone</w:t>
      </w:r>
    </w:p>
    <w:p w14:paraId="6BAA28F4" w14:textId="56CE2A36" w:rsidR="00B1051E" w:rsidRPr="00EB07FD" w:rsidRDefault="00B1051E" w:rsidP="00F95D48">
      <w:pPr>
        <w:jc w:val="right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12/14/2023</w:t>
      </w:r>
    </w:p>
    <w:p w14:paraId="41BCB187" w14:textId="5A0CD710" w:rsidR="00B1051E" w:rsidRPr="00EB07FD" w:rsidRDefault="00B1051E" w:rsidP="00F95D48">
      <w:pPr>
        <w:jc w:val="center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Capstone Final Written Report</w:t>
      </w:r>
    </w:p>
    <w:p w14:paraId="00246B7E" w14:textId="24FC686D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Project Plan</w:t>
      </w:r>
    </w:p>
    <w:p w14:paraId="1CE1F056" w14:textId="0CF08F19" w:rsidR="00D022FD" w:rsidRPr="00EB07FD" w:rsidRDefault="00F95D48" w:rsidP="00F95D48">
      <w:pPr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b/>
          <w:bCs/>
        </w:rPr>
        <w:tab/>
      </w:r>
      <w:r w:rsidRPr="00EB07FD">
        <w:rPr>
          <w:rFonts w:ascii="Times New Roman" w:hAnsi="Times New Roman" w:cs="Times New Roman"/>
        </w:rPr>
        <w:t xml:space="preserve">For my capstone project, I had the privilege to work with Walter Reed Medical Center. As a team, we wanted to </w:t>
      </w:r>
      <w:r w:rsidR="00D022FD" w:rsidRPr="00EB07FD">
        <w:rPr>
          <w:rFonts w:ascii="Times New Roman" w:hAnsi="Times New Roman" w:cs="Times New Roman"/>
        </w:rPr>
        <w:t xml:space="preserve">1) </w:t>
      </w:r>
      <w:r w:rsidR="00F674C7" w:rsidRPr="00EB07FD">
        <w:rPr>
          <w:rFonts w:ascii="Times New Roman" w:hAnsi="Times New Roman" w:cs="Times New Roman"/>
        </w:rPr>
        <w:t>discover</w:t>
      </w:r>
      <w:r w:rsidRPr="00EB07FD">
        <w:rPr>
          <w:rFonts w:ascii="Times New Roman" w:hAnsi="Times New Roman" w:cs="Times New Roman"/>
        </w:rPr>
        <w:t xml:space="preserve"> national trends</w:t>
      </w:r>
      <w:r w:rsidR="00D022FD" w:rsidRPr="00EB07FD">
        <w:rPr>
          <w:rFonts w:ascii="Times New Roman" w:hAnsi="Times New Roman" w:cs="Times New Roman"/>
        </w:rPr>
        <w:t xml:space="preserve"> in </w:t>
      </w:r>
      <w:r w:rsidR="00F674C7" w:rsidRPr="00EB07FD">
        <w:rPr>
          <w:rFonts w:ascii="Times New Roman" w:hAnsi="Times New Roman" w:cs="Times New Roman"/>
        </w:rPr>
        <w:t>annual incidence and annual average cost 2) discover trends in patient demographics 3</w:t>
      </w:r>
      <w:r w:rsidR="00D022FD" w:rsidRPr="00EB07FD">
        <w:rPr>
          <w:rFonts w:ascii="Times New Roman" w:hAnsi="Times New Roman" w:cs="Times New Roman"/>
        </w:rPr>
        <w:t xml:space="preserve">) </w:t>
      </w:r>
      <w:r w:rsidR="00F674C7" w:rsidRPr="00EB07FD">
        <w:rPr>
          <w:rFonts w:ascii="Times New Roman" w:hAnsi="Times New Roman" w:cs="Times New Roman"/>
        </w:rPr>
        <w:t>examine</w:t>
      </w:r>
      <w:r w:rsidR="00D022FD" w:rsidRPr="00EB07FD">
        <w:rPr>
          <w:rFonts w:ascii="Times New Roman" w:hAnsi="Times New Roman" w:cs="Times New Roman"/>
        </w:rPr>
        <w:t xml:space="preserve"> patient survival </w:t>
      </w:r>
      <w:r w:rsidR="00F674C7" w:rsidRPr="00EB07FD">
        <w:rPr>
          <w:rFonts w:ascii="Times New Roman" w:hAnsi="Times New Roman" w:cs="Times New Roman"/>
        </w:rPr>
        <w:t>4</w:t>
      </w:r>
      <w:r w:rsidR="00D022FD" w:rsidRPr="00EB07FD">
        <w:rPr>
          <w:rFonts w:ascii="Times New Roman" w:hAnsi="Times New Roman" w:cs="Times New Roman"/>
        </w:rPr>
        <w:t xml:space="preserve">) discover common </w:t>
      </w:r>
      <w:r w:rsidR="00F674C7" w:rsidRPr="00EB07FD">
        <w:rPr>
          <w:rFonts w:ascii="Times New Roman" w:hAnsi="Times New Roman" w:cs="Times New Roman"/>
        </w:rPr>
        <w:t xml:space="preserve">associated </w:t>
      </w:r>
      <w:r w:rsidR="00D022FD" w:rsidRPr="00EB07FD">
        <w:rPr>
          <w:rFonts w:ascii="Times New Roman" w:hAnsi="Times New Roman" w:cs="Times New Roman"/>
        </w:rPr>
        <w:t>procedures</w:t>
      </w:r>
      <w:r w:rsidR="00F674C7" w:rsidRPr="00EB07FD">
        <w:rPr>
          <w:rFonts w:ascii="Times New Roman" w:hAnsi="Times New Roman" w:cs="Times New Roman"/>
        </w:rPr>
        <w:t xml:space="preserve"> and</w:t>
      </w:r>
      <w:r w:rsidR="00D022FD" w:rsidRPr="00EB07FD">
        <w:rPr>
          <w:rFonts w:ascii="Times New Roman" w:hAnsi="Times New Roman" w:cs="Times New Roman"/>
        </w:rPr>
        <w:t xml:space="preserve"> </w:t>
      </w:r>
      <w:r w:rsidR="00F674C7" w:rsidRPr="00EB07FD">
        <w:rPr>
          <w:rFonts w:ascii="Times New Roman" w:hAnsi="Times New Roman" w:cs="Times New Roman"/>
        </w:rPr>
        <w:t>5)</w:t>
      </w:r>
      <w:r w:rsidRPr="00EB07FD">
        <w:rPr>
          <w:rFonts w:ascii="Times New Roman" w:hAnsi="Times New Roman" w:cs="Times New Roman"/>
        </w:rPr>
        <w:t xml:space="preserve"> run a cost analysis on </w:t>
      </w:r>
      <w:r w:rsidR="00F674C7" w:rsidRPr="00EB07FD">
        <w:rPr>
          <w:rFonts w:ascii="Times New Roman" w:hAnsi="Times New Roman" w:cs="Times New Roman"/>
        </w:rPr>
        <w:t xml:space="preserve">the </w:t>
      </w:r>
      <w:r w:rsidRPr="00EB07FD">
        <w:rPr>
          <w:rFonts w:ascii="Times New Roman" w:hAnsi="Times New Roman" w:cs="Times New Roman"/>
        </w:rPr>
        <w:t>procedures</w:t>
      </w:r>
      <w:r w:rsidR="00F674C7" w:rsidRPr="00EB07FD">
        <w:rPr>
          <w:rFonts w:ascii="Times New Roman" w:hAnsi="Times New Roman" w:cs="Times New Roman"/>
        </w:rPr>
        <w:t>. All these tasks will aid in our goal</w:t>
      </w:r>
      <w:r w:rsidR="00D022FD" w:rsidRPr="00EB07FD">
        <w:rPr>
          <w:rFonts w:ascii="Times New Roman" w:hAnsi="Times New Roman" w:cs="Times New Roman"/>
        </w:rPr>
        <w:t xml:space="preserve"> to improve patient care</w:t>
      </w:r>
      <w:r w:rsidR="00E31440" w:rsidRPr="00EB07FD">
        <w:rPr>
          <w:rFonts w:ascii="Times New Roman" w:hAnsi="Times New Roman" w:cs="Times New Roman"/>
        </w:rPr>
        <w:t xml:space="preserve"> nationwide</w:t>
      </w:r>
      <w:r w:rsidRPr="00EB07FD">
        <w:rPr>
          <w:rFonts w:ascii="Times New Roman" w:hAnsi="Times New Roman" w:cs="Times New Roman"/>
        </w:rPr>
        <w:t xml:space="preserve">. </w:t>
      </w:r>
    </w:p>
    <w:p w14:paraId="7987D420" w14:textId="69224CE2" w:rsidR="00F95D48" w:rsidRPr="00EB07FD" w:rsidRDefault="00F95D48" w:rsidP="00D022FD">
      <w:pPr>
        <w:ind w:firstLine="720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 xml:space="preserve">Flap </w:t>
      </w:r>
      <w:r w:rsidR="00ED1900" w:rsidRPr="00EB07FD">
        <w:rPr>
          <w:rFonts w:ascii="Times New Roman" w:hAnsi="Times New Roman" w:cs="Times New Roman"/>
        </w:rPr>
        <w:t>surgeries</w:t>
      </w:r>
      <w:r w:rsidRPr="00EB07FD">
        <w:rPr>
          <w:rFonts w:ascii="Times New Roman" w:hAnsi="Times New Roman" w:cs="Times New Roman"/>
        </w:rPr>
        <w:t xml:space="preserve">, also known as free tissue transfer, are a reconstructive surgery where a healthy piece of </w:t>
      </w:r>
      <w:r w:rsidR="00E804FB" w:rsidRPr="00EB07FD">
        <w:rPr>
          <w:rFonts w:ascii="Times New Roman" w:hAnsi="Times New Roman" w:cs="Times New Roman"/>
        </w:rPr>
        <w:t xml:space="preserve">skin or </w:t>
      </w:r>
      <w:r w:rsidRPr="00EB07FD">
        <w:rPr>
          <w:rFonts w:ascii="Times New Roman" w:hAnsi="Times New Roman" w:cs="Times New Roman"/>
        </w:rPr>
        <w:t xml:space="preserve">tissue is transferred from one part of the body to another. These transfers can be composed of skin, fascia, </w:t>
      </w:r>
      <w:r w:rsidR="00F674C7" w:rsidRPr="00EB07FD">
        <w:rPr>
          <w:rFonts w:ascii="Times New Roman" w:hAnsi="Times New Roman" w:cs="Times New Roman"/>
        </w:rPr>
        <w:t>muscle,</w:t>
      </w:r>
      <w:r w:rsidRPr="00EB07FD">
        <w:rPr>
          <w:rFonts w:ascii="Times New Roman" w:hAnsi="Times New Roman" w:cs="Times New Roman"/>
        </w:rPr>
        <w:t xml:space="preserve"> and bone. </w:t>
      </w:r>
      <w:r w:rsidR="00D022FD" w:rsidRPr="00EB07FD">
        <w:rPr>
          <w:rFonts w:ascii="Times New Roman" w:hAnsi="Times New Roman" w:cs="Times New Roman"/>
        </w:rPr>
        <w:t xml:space="preserve">Some instances where a flap surgery is performed include trauma related injuries, such as an amputation, or after the removal of a cancerous mass where a flap is used to cover the exposed surgical site. </w:t>
      </w:r>
      <w:r w:rsidRPr="00EB07FD">
        <w:rPr>
          <w:rFonts w:ascii="Times New Roman" w:hAnsi="Times New Roman" w:cs="Times New Roman"/>
        </w:rPr>
        <w:t xml:space="preserve">While these procedures come with some risk, there are many benefits associated with them such as stable wound coverage, improved aesthetic and functional outcomes, and minimal donor site morbidities. </w:t>
      </w:r>
    </w:p>
    <w:p w14:paraId="0A5D9E3B" w14:textId="3D037E95" w:rsidR="00E804FB" w:rsidRPr="00EB07FD" w:rsidRDefault="00F674C7" w:rsidP="00E804FB">
      <w:pPr>
        <w:ind w:firstLine="720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The dataset that was used for this project was sourced from the Healthcare Cost and Utilization Project (HCUP)</w:t>
      </w:r>
      <w:r w:rsidR="00FC29C2" w:rsidRPr="00EB07FD">
        <w:rPr>
          <w:rFonts w:ascii="Times New Roman" w:hAnsi="Times New Roman" w:cs="Times New Roman"/>
        </w:rPr>
        <w:t xml:space="preserve"> database</w:t>
      </w:r>
      <w:r w:rsidRPr="00EB07FD">
        <w:rPr>
          <w:rFonts w:ascii="Times New Roman" w:hAnsi="Times New Roman" w:cs="Times New Roman"/>
        </w:rPr>
        <w:t>, which is the nation’s most comprehensive source of hospital care data</w:t>
      </w:r>
      <w:r w:rsidR="00FC29C2" w:rsidRPr="00EB07FD">
        <w:rPr>
          <w:rFonts w:ascii="Times New Roman" w:hAnsi="Times New Roman" w:cs="Times New Roman"/>
        </w:rPr>
        <w:t xml:space="preserve"> collected from 1988 - 2020</w:t>
      </w:r>
      <w:r w:rsidRPr="00EB07FD">
        <w:rPr>
          <w:rFonts w:ascii="Times New Roman" w:hAnsi="Times New Roman" w:cs="Times New Roman"/>
        </w:rPr>
        <w:t xml:space="preserve">. With an abundance of possible dataset choices, my team decided on the National Inpatient Sample (NIS), which contains data on over </w:t>
      </w:r>
      <w:r w:rsidR="00FC29C2" w:rsidRPr="00EB07FD">
        <w:rPr>
          <w:rFonts w:ascii="Times New Roman" w:hAnsi="Times New Roman" w:cs="Times New Roman"/>
        </w:rPr>
        <w:t>seven</w:t>
      </w:r>
      <w:r w:rsidRPr="00EB07FD">
        <w:rPr>
          <w:rFonts w:ascii="Times New Roman" w:hAnsi="Times New Roman" w:cs="Times New Roman"/>
        </w:rPr>
        <w:t xml:space="preserve"> million hospital stays from all states participating </w:t>
      </w:r>
      <w:r w:rsidR="00FC29C2" w:rsidRPr="00EB07FD">
        <w:rPr>
          <w:rFonts w:ascii="Times New Roman" w:hAnsi="Times New Roman" w:cs="Times New Roman"/>
        </w:rPr>
        <w:t>in HCUP, covering 97% of the U.S. population. We ultimately decided on using the 2016</w:t>
      </w:r>
      <w:r w:rsidR="00E31440" w:rsidRPr="00EB07FD">
        <w:rPr>
          <w:rFonts w:ascii="Times New Roman" w:hAnsi="Times New Roman" w:cs="Times New Roman"/>
        </w:rPr>
        <w:t xml:space="preserve"> – </w:t>
      </w:r>
      <w:r w:rsidR="00FC29C2" w:rsidRPr="00EB07FD">
        <w:rPr>
          <w:rFonts w:ascii="Times New Roman" w:hAnsi="Times New Roman" w:cs="Times New Roman"/>
        </w:rPr>
        <w:t>2019 datasets. To ensure consistency, we opted to omit datasets prior to 2016 because in 2015 there was a switch from ICD-9 billing codes (internationally used to report diseases) to ICD-10 codes. We also opted to omit 2020 because the pandemic would skew our results</w:t>
      </w:r>
      <w:r w:rsidR="00A223AF" w:rsidRPr="00EB07FD">
        <w:rPr>
          <w:rFonts w:ascii="Times New Roman" w:hAnsi="Times New Roman" w:cs="Times New Roman"/>
        </w:rPr>
        <w:t xml:space="preserve"> since most elective procedures were cancelled</w:t>
      </w:r>
      <w:r w:rsidR="00FC29C2" w:rsidRPr="00EB07FD">
        <w:rPr>
          <w:rFonts w:ascii="Times New Roman" w:hAnsi="Times New Roman" w:cs="Times New Roman"/>
        </w:rPr>
        <w:t>.</w:t>
      </w:r>
    </w:p>
    <w:p w14:paraId="18E1EBDE" w14:textId="0522C8FA" w:rsidR="00BD7B65" w:rsidRPr="00EB07FD" w:rsidRDefault="00BD7B65" w:rsidP="00E804FB">
      <w:pPr>
        <w:ind w:firstLine="720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The dataset includ</w:t>
      </w:r>
      <w:r w:rsidR="000D5E54" w:rsidRPr="00EB07FD">
        <w:rPr>
          <w:rFonts w:ascii="Times New Roman" w:hAnsi="Times New Roman" w:cs="Times New Roman"/>
        </w:rPr>
        <w:t>es a wide variety of clinical data</w:t>
      </w:r>
      <w:r w:rsidR="00E31440" w:rsidRPr="00EB07FD">
        <w:rPr>
          <w:rFonts w:ascii="Times New Roman" w:hAnsi="Times New Roman" w:cs="Times New Roman"/>
        </w:rPr>
        <w:t>, not limited to</w:t>
      </w:r>
      <w:r w:rsidR="000D5E54" w:rsidRPr="00EB07FD">
        <w:rPr>
          <w:rFonts w:ascii="Times New Roman" w:hAnsi="Times New Roman" w:cs="Times New Roman"/>
        </w:rPr>
        <w:t xml:space="preserve"> </w:t>
      </w:r>
      <w:r w:rsidRPr="00EB07FD">
        <w:rPr>
          <w:rFonts w:ascii="Times New Roman" w:hAnsi="Times New Roman" w:cs="Times New Roman"/>
        </w:rPr>
        <w:t>patient demographic</w:t>
      </w:r>
      <w:r w:rsidR="000D5E54" w:rsidRPr="00EB07FD">
        <w:rPr>
          <w:rFonts w:ascii="Times New Roman" w:hAnsi="Times New Roman" w:cs="Times New Roman"/>
        </w:rPr>
        <w:t>, admission</w:t>
      </w:r>
      <w:r w:rsidR="00E31440" w:rsidRPr="00EB07FD">
        <w:rPr>
          <w:rFonts w:ascii="Times New Roman" w:hAnsi="Times New Roman" w:cs="Times New Roman"/>
        </w:rPr>
        <w:t>/</w:t>
      </w:r>
      <w:r w:rsidR="000D5E54" w:rsidRPr="00EB07FD">
        <w:rPr>
          <w:rFonts w:ascii="Times New Roman" w:hAnsi="Times New Roman" w:cs="Times New Roman"/>
        </w:rPr>
        <w:t xml:space="preserve">discharge information, 40 columns of diagnoses, </w:t>
      </w:r>
      <w:r w:rsidR="00E31440" w:rsidRPr="00EB07FD">
        <w:rPr>
          <w:rFonts w:ascii="Times New Roman" w:hAnsi="Times New Roman" w:cs="Times New Roman"/>
        </w:rPr>
        <w:t xml:space="preserve">and </w:t>
      </w:r>
      <w:r w:rsidR="000D5E54" w:rsidRPr="00EB07FD">
        <w:rPr>
          <w:rFonts w:ascii="Times New Roman" w:hAnsi="Times New Roman" w:cs="Times New Roman"/>
        </w:rPr>
        <w:t>25 columns of procedures</w:t>
      </w:r>
      <w:r w:rsidR="00E31440" w:rsidRPr="00EB07FD">
        <w:rPr>
          <w:rFonts w:ascii="Times New Roman" w:hAnsi="Times New Roman" w:cs="Times New Roman"/>
        </w:rPr>
        <w:t>.</w:t>
      </w:r>
    </w:p>
    <w:p w14:paraId="3FD62CD7" w14:textId="77777777" w:rsidR="00F95D48" w:rsidRPr="00EB07FD" w:rsidRDefault="00F95D48" w:rsidP="00F95D48">
      <w:pPr>
        <w:rPr>
          <w:rFonts w:ascii="Times New Roman" w:hAnsi="Times New Roman" w:cs="Times New Roman"/>
          <w:b/>
          <w:bCs/>
        </w:rPr>
      </w:pPr>
    </w:p>
    <w:p w14:paraId="2CFE3268" w14:textId="2EE08624" w:rsidR="00A223AF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Data Preparation</w:t>
      </w:r>
    </w:p>
    <w:p w14:paraId="52BAC142" w14:textId="41A3A686" w:rsidR="00F95D48" w:rsidRPr="00EB07FD" w:rsidRDefault="00F95D48" w:rsidP="00F95D48">
      <w:pPr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b/>
          <w:bCs/>
        </w:rPr>
        <w:tab/>
      </w:r>
      <w:r w:rsidR="00D644E7" w:rsidRPr="00EB07FD">
        <w:rPr>
          <w:rFonts w:ascii="Times New Roman" w:hAnsi="Times New Roman" w:cs="Times New Roman"/>
        </w:rPr>
        <w:t xml:space="preserve">Since patient medical data is very sensitive, the data needed to be purchased through </w:t>
      </w:r>
      <w:r w:rsidR="00ED1900" w:rsidRPr="00EB07FD">
        <w:rPr>
          <w:rFonts w:ascii="Times New Roman" w:hAnsi="Times New Roman" w:cs="Times New Roman"/>
        </w:rPr>
        <w:t>Walter Reed</w:t>
      </w:r>
      <w:r w:rsidR="00D644E7" w:rsidRPr="00EB07FD">
        <w:rPr>
          <w:rFonts w:ascii="Times New Roman" w:hAnsi="Times New Roman" w:cs="Times New Roman"/>
        </w:rPr>
        <w:t>. Once m</w:t>
      </w:r>
      <w:r w:rsidR="00A223AF" w:rsidRPr="00EB07FD">
        <w:rPr>
          <w:rFonts w:ascii="Times New Roman" w:hAnsi="Times New Roman" w:cs="Times New Roman"/>
        </w:rPr>
        <w:t>y team</w:t>
      </w:r>
      <w:r w:rsidR="00D644E7" w:rsidRPr="00EB07FD">
        <w:rPr>
          <w:rFonts w:ascii="Times New Roman" w:hAnsi="Times New Roman" w:cs="Times New Roman"/>
        </w:rPr>
        <w:t xml:space="preserve"> accomplished this task, they</w:t>
      </w:r>
      <w:r w:rsidR="00A223AF" w:rsidRPr="00EB07FD">
        <w:rPr>
          <w:rFonts w:ascii="Times New Roman" w:hAnsi="Times New Roman" w:cs="Times New Roman"/>
        </w:rPr>
        <w:t xml:space="preserve"> provided me with the four datasets: Core 2016, Core 2017, Core 2018, and Core 2019. Once I had access to the data, I used R Studio to read in the four individual files. Then, I merged the four files by the common columns. Upon further observation, it became obvious that there were numbers that did not make sense; negative values for binary (0 or 1) categorical variables, ages recorded as negative values, </w:t>
      </w:r>
      <w:r w:rsidR="00E31440" w:rsidRPr="00EB07FD">
        <w:rPr>
          <w:rFonts w:ascii="Times New Roman" w:hAnsi="Times New Roman" w:cs="Times New Roman"/>
        </w:rPr>
        <w:t xml:space="preserve">and </w:t>
      </w:r>
      <w:r w:rsidR="00A223AF" w:rsidRPr="00EB07FD">
        <w:rPr>
          <w:rFonts w:ascii="Times New Roman" w:hAnsi="Times New Roman" w:cs="Times New Roman"/>
        </w:rPr>
        <w:t>negative number of days in the hospital. To ensure consistency and reduce skewness, I set all negative numbers equal to NA.</w:t>
      </w:r>
    </w:p>
    <w:p w14:paraId="0BFF97F5" w14:textId="0CCA3F43" w:rsidR="00FC2655" w:rsidRPr="00EB07FD" w:rsidRDefault="00D644E7" w:rsidP="00F95D48">
      <w:pPr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ab/>
        <w:t xml:space="preserve">To dig further, I </w:t>
      </w:r>
      <w:r w:rsidR="00E31440" w:rsidRPr="00EB07FD">
        <w:rPr>
          <w:rFonts w:ascii="Times New Roman" w:hAnsi="Times New Roman" w:cs="Times New Roman"/>
        </w:rPr>
        <w:t>lengthened</w:t>
      </w:r>
      <w:r w:rsidRPr="00EB07FD">
        <w:rPr>
          <w:rFonts w:ascii="Times New Roman" w:hAnsi="Times New Roman" w:cs="Times New Roman"/>
        </w:rPr>
        <w:t xml:space="preserve"> the data by converting the procedure </w:t>
      </w:r>
      <w:r w:rsidR="00BD7B65" w:rsidRPr="00EB07FD">
        <w:rPr>
          <w:rFonts w:ascii="Times New Roman" w:hAnsi="Times New Roman" w:cs="Times New Roman"/>
        </w:rPr>
        <w:t>columns</w:t>
      </w:r>
      <w:r w:rsidRPr="00EB07FD">
        <w:rPr>
          <w:rFonts w:ascii="Times New Roman" w:hAnsi="Times New Roman" w:cs="Times New Roman"/>
        </w:rPr>
        <w:t xml:space="preserve"> into rows, setting the groundwork to </w:t>
      </w:r>
      <w:r w:rsidR="00E31440" w:rsidRPr="00EB07FD">
        <w:rPr>
          <w:rFonts w:ascii="Times New Roman" w:hAnsi="Times New Roman" w:cs="Times New Roman"/>
        </w:rPr>
        <w:t>group</w:t>
      </w:r>
      <w:r w:rsidRPr="00EB07FD">
        <w:rPr>
          <w:rFonts w:ascii="Times New Roman" w:hAnsi="Times New Roman" w:cs="Times New Roman"/>
        </w:rPr>
        <w:t xml:space="preserve"> ICD codes for further analysis. </w:t>
      </w:r>
      <w:r w:rsidR="000D5E54" w:rsidRPr="00EB07FD">
        <w:rPr>
          <w:rFonts w:ascii="Times New Roman" w:hAnsi="Times New Roman" w:cs="Times New Roman"/>
        </w:rPr>
        <w:t xml:space="preserve">I also filtered out any codes listed as “i10” or “NA” and </w:t>
      </w:r>
      <w:r w:rsidR="002D6B6C" w:rsidRPr="00EB07FD">
        <w:rPr>
          <w:rFonts w:ascii="Times New Roman" w:hAnsi="Times New Roman" w:cs="Times New Roman"/>
        </w:rPr>
        <w:t>trimmed</w:t>
      </w:r>
      <w:r w:rsidR="000D5E54" w:rsidRPr="00EB07FD">
        <w:rPr>
          <w:rFonts w:ascii="Times New Roman" w:hAnsi="Times New Roman" w:cs="Times New Roman"/>
        </w:rPr>
        <w:t xml:space="preserve"> </w:t>
      </w:r>
      <w:r w:rsidR="002D6B6C" w:rsidRPr="00EB07FD">
        <w:rPr>
          <w:rFonts w:ascii="Times New Roman" w:hAnsi="Times New Roman" w:cs="Times New Roman"/>
        </w:rPr>
        <w:t>any</w:t>
      </w:r>
      <w:r w:rsidR="000D5E54" w:rsidRPr="00EB07FD">
        <w:rPr>
          <w:rFonts w:ascii="Times New Roman" w:hAnsi="Times New Roman" w:cs="Times New Roman"/>
        </w:rPr>
        <w:t xml:space="preserve"> </w:t>
      </w:r>
      <w:r w:rsidR="00E31440" w:rsidRPr="00EB07FD">
        <w:rPr>
          <w:rFonts w:ascii="Times New Roman" w:hAnsi="Times New Roman" w:cs="Times New Roman"/>
        </w:rPr>
        <w:t xml:space="preserve">leading or trailing </w:t>
      </w:r>
      <w:r w:rsidR="000D5E54" w:rsidRPr="00EB07FD">
        <w:rPr>
          <w:rFonts w:ascii="Times New Roman" w:hAnsi="Times New Roman" w:cs="Times New Roman"/>
        </w:rPr>
        <w:t xml:space="preserve">whitespace </w:t>
      </w:r>
      <w:r w:rsidR="002D6B6C" w:rsidRPr="00EB07FD">
        <w:rPr>
          <w:rFonts w:ascii="Times New Roman" w:hAnsi="Times New Roman" w:cs="Times New Roman"/>
        </w:rPr>
        <w:t>around the ICD codes.</w:t>
      </w:r>
      <w:r w:rsidR="00730D7E" w:rsidRPr="00EB07FD">
        <w:rPr>
          <w:rFonts w:ascii="Times New Roman" w:hAnsi="Times New Roman" w:cs="Times New Roman"/>
        </w:rPr>
        <w:t xml:space="preserve"> Additionally, I created new columns for the categorical variables with their string equivalencies</w:t>
      </w:r>
      <w:r w:rsidR="00FC2655" w:rsidRPr="00EB07FD">
        <w:rPr>
          <w:rFonts w:ascii="Times New Roman" w:hAnsi="Times New Roman" w:cs="Times New Roman"/>
        </w:rPr>
        <w:t>, a column with the average cost of procedures, and a column with the average number of diagnoses per procedure.</w:t>
      </w:r>
    </w:p>
    <w:p w14:paraId="4F50002F" w14:textId="4E3346B3" w:rsidR="006505E4" w:rsidRPr="00EB07FD" w:rsidRDefault="006505E4" w:rsidP="00F95D48">
      <w:pPr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ab/>
      </w:r>
    </w:p>
    <w:p w14:paraId="1A3EAEA2" w14:textId="77777777" w:rsidR="00F95D48" w:rsidRPr="00EB07FD" w:rsidRDefault="00F95D48" w:rsidP="00F95D48">
      <w:pPr>
        <w:rPr>
          <w:rFonts w:ascii="Times New Roman" w:hAnsi="Times New Roman" w:cs="Times New Roman"/>
          <w:b/>
          <w:bCs/>
        </w:rPr>
      </w:pPr>
    </w:p>
    <w:p w14:paraId="2831399D" w14:textId="117EFF1B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lastRenderedPageBreak/>
        <w:t>Descriptive Statistics</w:t>
      </w:r>
    </w:p>
    <w:p w14:paraId="79B13F53" w14:textId="6FC3C8FE" w:rsidR="005B04C6" w:rsidRPr="00EB07FD" w:rsidRDefault="00F95D48" w:rsidP="002E0843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b/>
          <w:bCs/>
        </w:rPr>
        <w:tab/>
      </w:r>
      <w:r w:rsidR="00E31440" w:rsidRPr="00EB07FD">
        <w:rPr>
          <w:rFonts w:ascii="Times New Roman" w:hAnsi="Times New Roman" w:cs="Times New Roman"/>
        </w:rPr>
        <w:t>We</w:t>
      </w:r>
      <w:r w:rsidR="00AF235E" w:rsidRPr="00EB07FD">
        <w:rPr>
          <w:rFonts w:ascii="Times New Roman" w:hAnsi="Times New Roman" w:cs="Times New Roman"/>
        </w:rPr>
        <w:t xml:space="preserve"> discovered</w:t>
      </w:r>
      <w:r w:rsidR="005B04C6" w:rsidRPr="00EB07FD">
        <w:rPr>
          <w:rFonts w:ascii="Times New Roman" w:hAnsi="Times New Roman" w:cs="Times New Roman"/>
        </w:rPr>
        <w:t xml:space="preserve"> the following trends:</w:t>
      </w:r>
    </w:p>
    <w:p w14:paraId="449E687B" w14:textId="3A703914" w:rsidR="00AF235E" w:rsidRPr="00EB07FD" w:rsidRDefault="00692794" w:rsidP="00ED190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T</w:t>
      </w:r>
      <w:r w:rsidR="002B0744" w:rsidRPr="00EB07FD">
        <w:rPr>
          <w:rFonts w:ascii="Times New Roman" w:hAnsi="Times New Roman" w:cs="Times New Roman"/>
        </w:rPr>
        <w:t xml:space="preserve">here was an annual increase of flaps procedures at a rate of 1292 </w:t>
      </w:r>
      <w:r w:rsidR="00E31440" w:rsidRPr="00EB07FD">
        <w:rPr>
          <w:rFonts w:ascii="Times New Roman" w:hAnsi="Times New Roman" w:cs="Times New Roman"/>
        </w:rPr>
        <w:t>surgeries</w:t>
      </w:r>
      <w:r w:rsidR="002B0744" w:rsidRPr="00EB07FD">
        <w:rPr>
          <w:rFonts w:ascii="Times New Roman" w:hAnsi="Times New Roman" w:cs="Times New Roman"/>
        </w:rPr>
        <w:t xml:space="preserve">. There was </w:t>
      </w:r>
      <w:r w:rsidR="00AF235E" w:rsidRPr="00EB07FD">
        <w:rPr>
          <w:rFonts w:ascii="Times New Roman" w:hAnsi="Times New Roman" w:cs="Times New Roman"/>
        </w:rPr>
        <w:t>an annual increase of the average cost of procedures a</w:t>
      </w:r>
      <w:r w:rsidRPr="00EB07FD">
        <w:rPr>
          <w:rFonts w:ascii="Times New Roman" w:hAnsi="Times New Roman" w:cs="Times New Roman"/>
        </w:rPr>
        <w:t>t</w:t>
      </w:r>
      <w:r w:rsidR="00AF235E" w:rsidRPr="00EB07FD">
        <w:rPr>
          <w:rFonts w:ascii="Times New Roman" w:hAnsi="Times New Roman" w:cs="Times New Roman"/>
        </w:rPr>
        <w:t xml:space="preserve"> a rate of $6733. </w:t>
      </w:r>
      <w:r w:rsidR="002B0744" w:rsidRPr="00EB07FD">
        <w:rPr>
          <w:rFonts w:ascii="Times New Roman" w:hAnsi="Times New Roman" w:cs="Times New Roman"/>
        </w:rPr>
        <w:t xml:space="preserve"> </w:t>
      </w:r>
      <w:r w:rsidR="005B04C6" w:rsidRPr="00EB07FD">
        <w:rPr>
          <w:rFonts w:ascii="Times New Roman" w:hAnsi="Times New Roman" w:cs="Times New Roman"/>
        </w:rPr>
        <w:t>(Fig.1)</w:t>
      </w:r>
    </w:p>
    <w:p w14:paraId="36A79B28" w14:textId="7E4D964A" w:rsidR="005B04C6" w:rsidRPr="00EB07FD" w:rsidRDefault="004843E8" w:rsidP="005B04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Except for</w:t>
      </w:r>
      <w:r w:rsidR="005B04C6" w:rsidRPr="00EB07FD">
        <w:rPr>
          <w:rFonts w:ascii="Times New Roman" w:hAnsi="Times New Roman" w:cs="Times New Roman"/>
        </w:rPr>
        <w:t xml:space="preserve"> Asian/Pacific Islander, over 50% of patients</w:t>
      </w:r>
      <w:r w:rsidRPr="00EB07FD">
        <w:rPr>
          <w:rFonts w:ascii="Times New Roman" w:hAnsi="Times New Roman" w:cs="Times New Roman"/>
        </w:rPr>
        <w:t xml:space="preserve"> </w:t>
      </w:r>
      <w:r w:rsidR="00692794" w:rsidRPr="00EB07FD">
        <w:rPr>
          <w:rFonts w:ascii="Times New Roman" w:hAnsi="Times New Roman" w:cs="Times New Roman"/>
        </w:rPr>
        <w:t>in</w:t>
      </w:r>
      <w:r w:rsidRPr="00EB07FD">
        <w:rPr>
          <w:rFonts w:ascii="Times New Roman" w:hAnsi="Times New Roman" w:cs="Times New Roman"/>
        </w:rPr>
        <w:t xml:space="preserve"> each racial group</w:t>
      </w:r>
      <w:r w:rsidR="005B04C6" w:rsidRPr="00EB07FD">
        <w:rPr>
          <w:rFonts w:ascii="Times New Roman" w:hAnsi="Times New Roman" w:cs="Times New Roman"/>
        </w:rPr>
        <w:t xml:space="preserve"> were male. (Fig</w:t>
      </w:r>
      <w:r w:rsidRPr="00EB07FD">
        <w:rPr>
          <w:rFonts w:ascii="Times New Roman" w:hAnsi="Times New Roman" w:cs="Times New Roman"/>
        </w:rPr>
        <w:t>.</w:t>
      </w:r>
      <w:r w:rsidR="005B04C6" w:rsidRPr="00EB07FD">
        <w:rPr>
          <w:rFonts w:ascii="Times New Roman" w:hAnsi="Times New Roman" w:cs="Times New Roman"/>
        </w:rPr>
        <w:t xml:space="preserve"> 2)</w:t>
      </w:r>
    </w:p>
    <w:p w14:paraId="4F5CD015" w14:textId="45D9CF04" w:rsidR="005B04C6" w:rsidRPr="00EB07FD" w:rsidRDefault="004843E8" w:rsidP="005B04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 xml:space="preserve">The median age of patients throughout </w:t>
      </w:r>
      <w:r w:rsidR="00E31440" w:rsidRPr="00EB07FD">
        <w:rPr>
          <w:rFonts w:ascii="Times New Roman" w:hAnsi="Times New Roman" w:cs="Times New Roman"/>
        </w:rPr>
        <w:t xml:space="preserve">all </w:t>
      </w:r>
      <w:r w:rsidRPr="00EB07FD">
        <w:rPr>
          <w:rFonts w:ascii="Times New Roman" w:hAnsi="Times New Roman" w:cs="Times New Roman"/>
        </w:rPr>
        <w:t xml:space="preserve">racial groups </w:t>
      </w:r>
      <w:r w:rsidR="00692794" w:rsidRPr="00EB07FD">
        <w:rPr>
          <w:rFonts w:ascii="Times New Roman" w:hAnsi="Times New Roman" w:cs="Times New Roman"/>
        </w:rPr>
        <w:t>lies</w:t>
      </w:r>
      <w:r w:rsidRPr="00EB07FD">
        <w:rPr>
          <w:rFonts w:ascii="Times New Roman" w:hAnsi="Times New Roman" w:cs="Times New Roman"/>
        </w:rPr>
        <w:t xml:space="preserve"> between 50 and 60 years old with White patients on the higher end and Native Americans on the lower end. (Fig. 3)</w:t>
      </w:r>
    </w:p>
    <w:p w14:paraId="1C9B865B" w14:textId="2CF2E236" w:rsidR="00692794" w:rsidRPr="00EB07FD" w:rsidRDefault="00147487" w:rsidP="005B04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Most of</w:t>
      </w:r>
      <w:r w:rsidR="00692794" w:rsidRPr="00EB07FD">
        <w:rPr>
          <w:rFonts w:ascii="Times New Roman" w:hAnsi="Times New Roman" w:cs="Times New Roman"/>
        </w:rPr>
        <w:t xml:space="preserve"> the</w:t>
      </w:r>
      <w:r w:rsidRPr="00EB07FD">
        <w:rPr>
          <w:rFonts w:ascii="Times New Roman" w:hAnsi="Times New Roman" w:cs="Times New Roman"/>
        </w:rPr>
        <w:t xml:space="preserve"> associated</w:t>
      </w:r>
      <w:r w:rsidR="00692794" w:rsidRPr="00EB07FD">
        <w:rPr>
          <w:rFonts w:ascii="Times New Roman" w:hAnsi="Times New Roman" w:cs="Times New Roman"/>
        </w:rPr>
        <w:t xml:space="preserve"> procedures contained the prefix “0JB” which are classified as tissue and fascia excision. (Fig. 4)</w:t>
      </w:r>
    </w:p>
    <w:p w14:paraId="392F27BD" w14:textId="611446F0" w:rsidR="00692794" w:rsidRPr="00EB07FD" w:rsidRDefault="00AF235E" w:rsidP="005B04C6">
      <w:pPr>
        <w:keepNext/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noProof/>
        </w:rPr>
        <w:drawing>
          <wp:inline distT="0" distB="0" distL="0" distR="0" wp14:anchorId="7D9650DA" wp14:editId="3F128ADD">
            <wp:extent cx="3801648" cy="2129086"/>
            <wp:effectExtent l="0" t="0" r="0" b="5080"/>
            <wp:docPr id="6" name="Picture 5" descr="A graph with a blue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7B8C8C-CB6F-C85A-FAB6-30543371A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with a blue line&#10;&#10;Description automatically generated">
                      <a:extLst>
                        <a:ext uri="{FF2B5EF4-FFF2-40B4-BE49-F238E27FC236}">
                          <a16:creationId xmlns:a16="http://schemas.microsoft.com/office/drawing/2014/main" id="{417B8C8C-CB6F-C85A-FAB6-30543371AE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510" cy="21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794" w:rsidRPr="00EB07FD">
        <w:rPr>
          <w:rFonts w:ascii="Times New Roman" w:hAnsi="Times New Roman" w:cs="Times New Roman"/>
        </w:rPr>
        <w:tab/>
      </w:r>
      <w:r w:rsidR="005B04C6" w:rsidRPr="00EB07FD">
        <w:rPr>
          <w:rFonts w:ascii="Times New Roman" w:hAnsi="Times New Roman" w:cs="Times New Roman"/>
          <w:noProof/>
        </w:rPr>
        <w:drawing>
          <wp:inline distT="0" distB="0" distL="0" distR="0" wp14:anchorId="02A7B85C" wp14:editId="7A287F39">
            <wp:extent cx="1698171" cy="2921915"/>
            <wp:effectExtent l="0" t="0" r="3810" b="0"/>
            <wp:docPr id="490463055" name="Picture 1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3055" name="Picture 1" descr="A table of numbers with tex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3" r="29009"/>
                    <a:stretch/>
                  </pic:blipFill>
                  <pic:spPr bwMode="auto">
                    <a:xfrm>
                      <a:off x="0" y="0"/>
                      <a:ext cx="1730705" cy="297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88BD3" w14:textId="59D53EBE" w:rsidR="00AF235E" w:rsidRPr="00EB07FD" w:rsidRDefault="005B04C6" w:rsidP="00692794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B07FD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07FD">
        <w:rPr>
          <w:rFonts w:ascii="Times New Roman" w:hAnsi="Times New Roman" w:cs="Times New Roman"/>
          <w:sz w:val="24"/>
          <w:szCs w:val="24"/>
        </w:rPr>
        <w:fldChar w:fldCharType="begin"/>
      </w:r>
      <w:r w:rsidRPr="00EB07F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07FD">
        <w:rPr>
          <w:rFonts w:ascii="Times New Roman" w:hAnsi="Times New Roman" w:cs="Times New Roman"/>
          <w:sz w:val="24"/>
          <w:szCs w:val="24"/>
        </w:rPr>
        <w:fldChar w:fldCharType="separate"/>
      </w:r>
      <w:r w:rsidR="00692794" w:rsidRPr="00EB07FD">
        <w:rPr>
          <w:rFonts w:ascii="Times New Roman" w:hAnsi="Times New Roman" w:cs="Times New Roman"/>
          <w:noProof/>
          <w:sz w:val="24"/>
          <w:szCs w:val="24"/>
        </w:rPr>
        <w:t>1</w:t>
      </w:r>
      <w:r w:rsidRPr="00EB07F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ab/>
      </w:r>
      <w:r w:rsidR="00692794" w:rsidRPr="00EB07FD">
        <w:rPr>
          <w:rFonts w:ascii="Times New Roman" w:hAnsi="Times New Roman" w:cs="Times New Roman"/>
          <w:sz w:val="24"/>
          <w:szCs w:val="24"/>
        </w:rPr>
        <w:tab/>
      </w:r>
      <w:r w:rsidR="00692794" w:rsidRPr="00EB07FD">
        <w:rPr>
          <w:rFonts w:ascii="Times New Roman" w:hAnsi="Times New Roman" w:cs="Times New Roman"/>
          <w:sz w:val="24"/>
          <w:szCs w:val="24"/>
        </w:rPr>
        <w:tab/>
      </w:r>
      <w:r w:rsidRPr="00EB07FD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07FD">
        <w:rPr>
          <w:rFonts w:ascii="Times New Roman" w:hAnsi="Times New Roman" w:cs="Times New Roman"/>
          <w:sz w:val="24"/>
          <w:szCs w:val="24"/>
        </w:rPr>
        <w:fldChar w:fldCharType="begin"/>
      </w:r>
      <w:r w:rsidRPr="00EB07F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07FD">
        <w:rPr>
          <w:rFonts w:ascii="Times New Roman" w:hAnsi="Times New Roman" w:cs="Times New Roman"/>
          <w:sz w:val="24"/>
          <w:szCs w:val="24"/>
        </w:rPr>
        <w:fldChar w:fldCharType="separate"/>
      </w:r>
      <w:r w:rsidR="00692794" w:rsidRPr="00EB07FD">
        <w:rPr>
          <w:rFonts w:ascii="Times New Roman" w:hAnsi="Times New Roman" w:cs="Times New Roman"/>
          <w:noProof/>
          <w:sz w:val="24"/>
          <w:szCs w:val="24"/>
        </w:rPr>
        <w:t>2</w:t>
      </w:r>
      <w:r w:rsidRPr="00EB07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9C5F67" w14:textId="2304D7CC" w:rsidR="00692794" w:rsidRPr="00EB07FD" w:rsidRDefault="00692794" w:rsidP="00692794">
      <w:pPr>
        <w:keepNext/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noProof/>
        </w:rPr>
        <w:drawing>
          <wp:inline distT="0" distB="0" distL="0" distR="0" wp14:anchorId="658DB449" wp14:editId="398A280E">
            <wp:extent cx="5134708" cy="2307875"/>
            <wp:effectExtent l="0" t="0" r="0" b="3810"/>
            <wp:docPr id="1851470013" name="Picture 2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0013" name="Picture 2" descr="A chart of different colored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578" cy="23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19F1" w14:textId="40AB0529" w:rsidR="00AF235E" w:rsidRPr="00EB07FD" w:rsidRDefault="00692794" w:rsidP="00692794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B07FD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07FD">
        <w:rPr>
          <w:rFonts w:ascii="Times New Roman" w:hAnsi="Times New Roman" w:cs="Times New Roman"/>
          <w:sz w:val="24"/>
          <w:szCs w:val="24"/>
        </w:rPr>
        <w:fldChar w:fldCharType="begin"/>
      </w:r>
      <w:r w:rsidRPr="00EB07F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07FD">
        <w:rPr>
          <w:rFonts w:ascii="Times New Roman" w:hAnsi="Times New Roman" w:cs="Times New Roman"/>
          <w:sz w:val="24"/>
          <w:szCs w:val="24"/>
        </w:rPr>
        <w:fldChar w:fldCharType="separate"/>
      </w:r>
      <w:r w:rsidRPr="00EB07FD">
        <w:rPr>
          <w:rFonts w:ascii="Times New Roman" w:hAnsi="Times New Roman" w:cs="Times New Roman"/>
          <w:noProof/>
          <w:sz w:val="24"/>
          <w:szCs w:val="24"/>
        </w:rPr>
        <w:t>3</w:t>
      </w:r>
      <w:r w:rsidRPr="00EB07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2D59262" w14:textId="77777777" w:rsidR="00692794" w:rsidRPr="00EB07FD" w:rsidRDefault="00692794" w:rsidP="00692794">
      <w:pPr>
        <w:keepNext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3BE201" wp14:editId="7B405B42">
            <wp:extent cx="4932133" cy="2305878"/>
            <wp:effectExtent l="0" t="0" r="0" b="5715"/>
            <wp:docPr id="1051485965" name="Picture 3" descr="A graph of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5965" name="Picture 3" descr="A graph of colored ba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3" cy="23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39BA" w14:textId="495AB3F8" w:rsidR="00692794" w:rsidRPr="00EB07FD" w:rsidRDefault="00692794" w:rsidP="00692794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B07FD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07FD">
        <w:rPr>
          <w:rFonts w:ascii="Times New Roman" w:hAnsi="Times New Roman" w:cs="Times New Roman"/>
          <w:sz w:val="24"/>
          <w:szCs w:val="24"/>
        </w:rPr>
        <w:fldChar w:fldCharType="begin"/>
      </w:r>
      <w:r w:rsidRPr="00EB07F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07FD">
        <w:rPr>
          <w:rFonts w:ascii="Times New Roman" w:hAnsi="Times New Roman" w:cs="Times New Roman"/>
          <w:sz w:val="24"/>
          <w:szCs w:val="24"/>
        </w:rPr>
        <w:fldChar w:fldCharType="separate"/>
      </w:r>
      <w:r w:rsidRPr="00EB07FD">
        <w:rPr>
          <w:rFonts w:ascii="Times New Roman" w:hAnsi="Times New Roman" w:cs="Times New Roman"/>
          <w:noProof/>
          <w:sz w:val="24"/>
          <w:szCs w:val="24"/>
        </w:rPr>
        <w:t>4</w:t>
      </w:r>
      <w:r w:rsidRPr="00EB07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9A668A" w14:textId="77777777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18B1ECE" w14:textId="3488C982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Final Data Product</w:t>
      </w:r>
    </w:p>
    <w:p w14:paraId="00C8E62D" w14:textId="77777777" w:rsidR="00B654B8" w:rsidRPr="00EB07FD" w:rsidRDefault="00F95D48" w:rsidP="002E0843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b/>
          <w:bCs/>
        </w:rPr>
        <w:tab/>
      </w:r>
      <w:r w:rsidR="00305ED1" w:rsidRPr="00EB07FD">
        <w:rPr>
          <w:rFonts w:ascii="Times New Roman" w:hAnsi="Times New Roman" w:cs="Times New Roman"/>
        </w:rPr>
        <w:t>My final data product composed of multiple</w:t>
      </w:r>
      <w:r w:rsidR="004358CE" w:rsidRPr="00EB07FD">
        <w:rPr>
          <w:rFonts w:ascii="Times New Roman" w:hAnsi="Times New Roman" w:cs="Times New Roman"/>
        </w:rPr>
        <w:t xml:space="preserve"> resources that medical profession</w:t>
      </w:r>
      <w:r w:rsidR="00EA5B81" w:rsidRPr="00EB07FD">
        <w:rPr>
          <w:rFonts w:ascii="Times New Roman" w:hAnsi="Times New Roman" w:cs="Times New Roman"/>
        </w:rPr>
        <w:t xml:space="preserve">als all around the </w:t>
      </w:r>
      <w:r w:rsidR="00513CC9" w:rsidRPr="00EB07FD">
        <w:rPr>
          <w:rFonts w:ascii="Times New Roman" w:hAnsi="Times New Roman" w:cs="Times New Roman"/>
        </w:rPr>
        <w:t>country</w:t>
      </w:r>
      <w:r w:rsidR="004358CE" w:rsidRPr="00EB07FD">
        <w:rPr>
          <w:rFonts w:ascii="Times New Roman" w:hAnsi="Times New Roman" w:cs="Times New Roman"/>
        </w:rPr>
        <w:t xml:space="preserve"> can use to improve patient care. </w:t>
      </w:r>
    </w:p>
    <w:p w14:paraId="72C74BE9" w14:textId="60FC4A92" w:rsidR="00F95D48" w:rsidRPr="00EB07FD" w:rsidRDefault="004358CE" w:rsidP="00B654B8">
      <w:pPr>
        <w:spacing w:line="276" w:lineRule="auto"/>
        <w:ind w:firstLine="720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 xml:space="preserve">My first two products </w:t>
      </w:r>
      <w:r w:rsidR="00B654B8" w:rsidRPr="00EB07FD">
        <w:rPr>
          <w:rFonts w:ascii="Times New Roman" w:hAnsi="Times New Roman" w:cs="Times New Roman"/>
        </w:rPr>
        <w:t>are</w:t>
      </w:r>
      <w:r w:rsidRPr="00EB07FD">
        <w:rPr>
          <w:rFonts w:ascii="Times New Roman" w:hAnsi="Times New Roman" w:cs="Times New Roman"/>
        </w:rPr>
        <w:t xml:space="preserve"> general linear models</w:t>
      </w:r>
      <w:r w:rsidR="00FF5C28" w:rsidRPr="00EB07FD">
        <w:rPr>
          <w:rFonts w:ascii="Times New Roman" w:hAnsi="Times New Roman" w:cs="Times New Roman"/>
        </w:rPr>
        <w:t xml:space="preserve"> (GLM)</w:t>
      </w:r>
      <w:r w:rsidRPr="00EB07FD">
        <w:rPr>
          <w:rFonts w:ascii="Times New Roman" w:hAnsi="Times New Roman" w:cs="Times New Roman"/>
        </w:rPr>
        <w:t xml:space="preserve"> t</w:t>
      </w:r>
      <w:r w:rsidR="00EA5B81" w:rsidRPr="00EB07FD">
        <w:rPr>
          <w:rFonts w:ascii="Times New Roman" w:hAnsi="Times New Roman" w:cs="Times New Roman"/>
        </w:rPr>
        <w:t>hat</w:t>
      </w:r>
      <w:r w:rsidRPr="00EB07FD">
        <w:rPr>
          <w:rFonts w:ascii="Times New Roman" w:hAnsi="Times New Roman" w:cs="Times New Roman"/>
        </w:rPr>
        <w:t xml:space="preserve"> predict future annual incidence and average annual charge</w:t>
      </w:r>
      <w:r w:rsidR="00B654B8" w:rsidRPr="00EB07FD">
        <w:rPr>
          <w:rFonts w:ascii="Times New Roman" w:hAnsi="Times New Roman" w:cs="Times New Roman"/>
        </w:rPr>
        <w:t xml:space="preserve"> of flap surgeries</w:t>
      </w:r>
      <w:r w:rsidRPr="00EB07FD">
        <w:rPr>
          <w:rFonts w:ascii="Times New Roman" w:hAnsi="Times New Roman" w:cs="Times New Roman"/>
        </w:rPr>
        <w:t xml:space="preserve">. These </w:t>
      </w:r>
      <w:r w:rsidR="00B654B8" w:rsidRPr="00EB07FD">
        <w:rPr>
          <w:rFonts w:ascii="Times New Roman" w:hAnsi="Times New Roman" w:cs="Times New Roman"/>
        </w:rPr>
        <w:t>models</w:t>
      </w:r>
      <w:r w:rsidRPr="00EB07FD">
        <w:rPr>
          <w:rFonts w:ascii="Times New Roman" w:hAnsi="Times New Roman" w:cs="Times New Roman"/>
        </w:rPr>
        <w:t xml:space="preserve"> </w:t>
      </w:r>
      <w:r w:rsidR="00EA5B81" w:rsidRPr="00EB07FD">
        <w:rPr>
          <w:rFonts w:ascii="Times New Roman" w:hAnsi="Times New Roman" w:cs="Times New Roman"/>
        </w:rPr>
        <w:t>would be beneficial in creating and implementing</w:t>
      </w:r>
      <w:r w:rsidRPr="00EB07FD">
        <w:rPr>
          <w:rFonts w:ascii="Times New Roman" w:hAnsi="Times New Roman" w:cs="Times New Roman"/>
        </w:rPr>
        <w:t xml:space="preserve"> staff</w:t>
      </w:r>
      <w:r w:rsidR="00EA5B81" w:rsidRPr="00EB07FD">
        <w:rPr>
          <w:rFonts w:ascii="Times New Roman" w:hAnsi="Times New Roman" w:cs="Times New Roman"/>
        </w:rPr>
        <w:t xml:space="preserve"> policies, </w:t>
      </w:r>
      <w:r w:rsidR="0011363D" w:rsidRPr="00EB07FD">
        <w:rPr>
          <w:rFonts w:ascii="Times New Roman" w:hAnsi="Times New Roman" w:cs="Times New Roman"/>
        </w:rPr>
        <w:t>procedures,</w:t>
      </w:r>
      <w:r w:rsidRPr="00EB07FD">
        <w:rPr>
          <w:rFonts w:ascii="Times New Roman" w:hAnsi="Times New Roman" w:cs="Times New Roman"/>
        </w:rPr>
        <w:t xml:space="preserve"> and budgeting</w:t>
      </w:r>
      <w:r w:rsidR="00EA5B81" w:rsidRPr="00EB07FD">
        <w:rPr>
          <w:rFonts w:ascii="Times New Roman" w:hAnsi="Times New Roman" w:cs="Times New Roman"/>
        </w:rPr>
        <w:t>.</w:t>
      </w:r>
      <w:r w:rsidR="0011363D" w:rsidRPr="00EB07FD">
        <w:rPr>
          <w:rFonts w:ascii="Times New Roman" w:hAnsi="Times New Roman" w:cs="Times New Roman"/>
        </w:rPr>
        <w:t xml:space="preserve"> It would also benefit the </w:t>
      </w:r>
      <w:r w:rsidR="00513CC9" w:rsidRPr="00EB07FD">
        <w:rPr>
          <w:rFonts w:ascii="Times New Roman" w:hAnsi="Times New Roman" w:cs="Times New Roman"/>
        </w:rPr>
        <w:t>public</w:t>
      </w:r>
      <w:r w:rsidR="0011363D" w:rsidRPr="00EB07FD">
        <w:rPr>
          <w:rFonts w:ascii="Times New Roman" w:hAnsi="Times New Roman" w:cs="Times New Roman"/>
        </w:rPr>
        <w:t xml:space="preserve"> by giving them insight </w:t>
      </w:r>
      <w:r w:rsidR="00513CC9" w:rsidRPr="00EB07FD">
        <w:rPr>
          <w:rFonts w:ascii="Times New Roman" w:hAnsi="Times New Roman" w:cs="Times New Roman"/>
        </w:rPr>
        <w:t>into</w:t>
      </w:r>
      <w:r w:rsidR="0011363D" w:rsidRPr="00EB07FD">
        <w:rPr>
          <w:rFonts w:ascii="Times New Roman" w:hAnsi="Times New Roman" w:cs="Times New Roman"/>
        </w:rPr>
        <w:t xml:space="preserve"> any potential medical charges they may incur</w:t>
      </w:r>
      <w:r w:rsidR="00B654B8" w:rsidRPr="00EB07FD">
        <w:rPr>
          <w:rFonts w:ascii="Times New Roman" w:hAnsi="Times New Roman" w:cs="Times New Roman"/>
        </w:rPr>
        <w:t>.</w:t>
      </w:r>
    </w:p>
    <w:p w14:paraId="3E1B408D" w14:textId="53C8D3B4" w:rsidR="00513CC9" w:rsidRPr="00EB07FD" w:rsidRDefault="00513CC9" w:rsidP="00B654B8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 xml:space="preserve">Annual Incidence = 1292 * (year) </w:t>
      </w:r>
      <w:r w:rsidR="00832591" w:rsidRPr="00EB07FD">
        <w:rPr>
          <w:rFonts w:ascii="Times New Roman" w:hAnsi="Times New Roman" w:cs="Times New Roman"/>
        </w:rPr>
        <w:t>–</w:t>
      </w:r>
      <w:r w:rsidRPr="00EB07FD">
        <w:rPr>
          <w:rFonts w:ascii="Times New Roman" w:hAnsi="Times New Roman" w:cs="Times New Roman"/>
        </w:rPr>
        <w:t xml:space="preserve"> 2545754</w:t>
      </w:r>
    </w:p>
    <w:p w14:paraId="045E95C4" w14:textId="4FEDBDD1" w:rsidR="00F50F60" w:rsidRPr="00EB07FD" w:rsidRDefault="00513CC9" w:rsidP="00B654B8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Average Charge ($) = 6733 * (year) – 13457644</w:t>
      </w:r>
    </w:p>
    <w:p w14:paraId="5946E68B" w14:textId="638F9663" w:rsidR="00A816FF" w:rsidRPr="00EB07FD" w:rsidRDefault="00A816FF" w:rsidP="00B654B8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ab/>
        <w:t xml:space="preserve">My third product sought to determine which variables aid in predicting a patient’s likelihood of survival. </w:t>
      </w:r>
      <w:r w:rsidR="003239B4" w:rsidRPr="00EB07FD">
        <w:rPr>
          <w:rFonts w:ascii="Times New Roman" w:hAnsi="Times New Roman" w:cs="Times New Roman"/>
        </w:rPr>
        <w:t xml:space="preserve">To accomplish this, </w:t>
      </w:r>
      <w:r w:rsidRPr="00EB07FD">
        <w:rPr>
          <w:rFonts w:ascii="Times New Roman" w:hAnsi="Times New Roman" w:cs="Times New Roman"/>
        </w:rPr>
        <w:t xml:space="preserve">I ran a GLM under the binary family using </w:t>
      </w:r>
      <w:r w:rsidR="004E315F" w:rsidRPr="00EB07FD">
        <w:rPr>
          <w:rFonts w:ascii="Times New Roman" w:hAnsi="Times New Roman" w:cs="Times New Roman"/>
        </w:rPr>
        <w:t>“</w:t>
      </w:r>
      <w:r w:rsidRPr="00EB07FD">
        <w:rPr>
          <w:rFonts w:ascii="Times New Roman" w:hAnsi="Times New Roman" w:cs="Times New Roman"/>
        </w:rPr>
        <w:t>died</w:t>
      </w:r>
      <w:r w:rsidR="004E315F" w:rsidRPr="00EB07FD">
        <w:rPr>
          <w:rFonts w:ascii="Times New Roman" w:hAnsi="Times New Roman" w:cs="Times New Roman"/>
        </w:rPr>
        <w:t>”</w:t>
      </w:r>
      <w:r w:rsidRPr="00EB07FD">
        <w:rPr>
          <w:rFonts w:ascii="Times New Roman" w:hAnsi="Times New Roman" w:cs="Times New Roman"/>
        </w:rPr>
        <w:t xml:space="preserve"> as the response variable with the following predictor variables: year, sex, race, age, length of stay, number of diagnoses, number of procedures, hospital division and household income. Comparing the resulting p-value with an alpha level of 0.05, I </w:t>
      </w:r>
      <w:r w:rsidR="004E315F" w:rsidRPr="00EB07FD">
        <w:rPr>
          <w:rFonts w:ascii="Times New Roman" w:hAnsi="Times New Roman" w:cs="Times New Roman"/>
        </w:rPr>
        <w:t>concluded</w:t>
      </w:r>
      <w:r w:rsidRPr="00EB07FD">
        <w:rPr>
          <w:rFonts w:ascii="Times New Roman" w:hAnsi="Times New Roman" w:cs="Times New Roman"/>
        </w:rPr>
        <w:t xml:space="preserve"> that hospital division is not statistically </w:t>
      </w:r>
      <w:proofErr w:type="gramStart"/>
      <w:r w:rsidR="003239B4" w:rsidRPr="00EB07FD">
        <w:rPr>
          <w:rFonts w:ascii="Times New Roman" w:hAnsi="Times New Roman" w:cs="Times New Roman"/>
        </w:rPr>
        <w:t>significant</w:t>
      </w:r>
      <w:proofErr w:type="gramEnd"/>
      <w:r w:rsidRPr="00EB07FD">
        <w:rPr>
          <w:rFonts w:ascii="Times New Roman" w:hAnsi="Times New Roman" w:cs="Times New Roman"/>
        </w:rPr>
        <w:t xml:space="preserve"> and sex is only slightly significant. These results determine that a patient’s chances of survival are not dependent on the hospital division</w:t>
      </w:r>
      <w:r w:rsidR="00F31FD0" w:rsidRPr="00EB07FD">
        <w:rPr>
          <w:rFonts w:ascii="Times New Roman" w:hAnsi="Times New Roman" w:cs="Times New Roman"/>
        </w:rPr>
        <w:t>.</w:t>
      </w:r>
    </w:p>
    <w:p w14:paraId="75F4718D" w14:textId="319CF83A" w:rsidR="003239B4" w:rsidRPr="00EB07FD" w:rsidRDefault="003239B4" w:rsidP="00B654B8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</w:rPr>
        <w:tab/>
        <w:t xml:space="preserve">My fourth product sought to aid in the </w:t>
      </w:r>
      <w:r w:rsidR="004E315F" w:rsidRPr="00EB07FD">
        <w:rPr>
          <w:rFonts w:ascii="Times New Roman" w:hAnsi="Times New Roman" w:cs="Times New Roman"/>
        </w:rPr>
        <w:t>decision-making</w:t>
      </w:r>
      <w:r w:rsidRPr="00EB07FD">
        <w:rPr>
          <w:rFonts w:ascii="Times New Roman" w:hAnsi="Times New Roman" w:cs="Times New Roman"/>
        </w:rPr>
        <w:t xml:space="preserve"> process when a patient is recommend</w:t>
      </w:r>
      <w:r w:rsidR="004E315F" w:rsidRPr="00EB07FD">
        <w:rPr>
          <w:rFonts w:ascii="Times New Roman" w:hAnsi="Times New Roman" w:cs="Times New Roman"/>
        </w:rPr>
        <w:t>ed</w:t>
      </w:r>
      <w:r w:rsidRPr="00EB07FD">
        <w:rPr>
          <w:rFonts w:ascii="Times New Roman" w:hAnsi="Times New Roman" w:cs="Times New Roman"/>
        </w:rPr>
        <w:t xml:space="preserve"> for a flap surgery based on their chances of survival. </w:t>
      </w:r>
      <w:r w:rsidR="004E315F" w:rsidRPr="00EB07FD">
        <w:rPr>
          <w:rFonts w:ascii="Times New Roman" w:hAnsi="Times New Roman" w:cs="Times New Roman"/>
        </w:rPr>
        <w:t>I ran five individual GLM’s using “died” as the response variable for all and setting</w:t>
      </w:r>
      <w:r w:rsidR="00CF5124" w:rsidRPr="00EB07FD">
        <w:rPr>
          <w:rFonts w:ascii="Times New Roman" w:hAnsi="Times New Roman" w:cs="Times New Roman"/>
        </w:rPr>
        <w:t xml:space="preserve"> the</w:t>
      </w:r>
      <w:r w:rsidR="004E315F" w:rsidRPr="00EB07FD">
        <w:rPr>
          <w:rFonts w:ascii="Times New Roman" w:hAnsi="Times New Roman" w:cs="Times New Roman"/>
        </w:rPr>
        <w:t xml:space="preserve"> predictor variable to: sex, race, age, hospital division, and household income. The resulting Akaike Information Criterion (AIC) </w:t>
      </w:r>
      <w:r w:rsidR="00CF5124" w:rsidRPr="00EB07FD">
        <w:rPr>
          <w:rFonts w:ascii="Times New Roman" w:hAnsi="Times New Roman" w:cs="Times New Roman"/>
        </w:rPr>
        <w:t xml:space="preserve">number for each </w:t>
      </w:r>
      <w:r w:rsidR="004E315F" w:rsidRPr="00EB07FD">
        <w:rPr>
          <w:rFonts w:ascii="Times New Roman" w:hAnsi="Times New Roman" w:cs="Times New Roman"/>
        </w:rPr>
        <w:t xml:space="preserve">follow: 41804 for sex, 40257 for race, 40385 for age, 41808 for hospital division, and 40919 for household income. </w:t>
      </w:r>
      <w:r w:rsidR="00861013" w:rsidRPr="00EB07FD">
        <w:rPr>
          <w:rFonts w:ascii="Times New Roman" w:hAnsi="Times New Roman" w:cs="Times New Roman"/>
        </w:rPr>
        <w:t>Comparing AIC, I concluded that</w:t>
      </w:r>
      <w:r w:rsidR="004E315F" w:rsidRPr="00EB07FD">
        <w:rPr>
          <w:rFonts w:ascii="Times New Roman" w:hAnsi="Times New Roman" w:cs="Times New Roman"/>
        </w:rPr>
        <w:t xml:space="preserve"> </w:t>
      </w:r>
      <w:r w:rsidR="00861013" w:rsidRPr="00EB07FD">
        <w:rPr>
          <w:rFonts w:ascii="Times New Roman" w:hAnsi="Times New Roman" w:cs="Times New Roman"/>
        </w:rPr>
        <w:t>race, with the lowest AIC,</w:t>
      </w:r>
      <w:r w:rsidR="004E315F" w:rsidRPr="00EB07FD">
        <w:rPr>
          <w:rFonts w:ascii="Times New Roman" w:hAnsi="Times New Roman" w:cs="Times New Roman"/>
        </w:rPr>
        <w:t xml:space="preserve"> best mode</w:t>
      </w:r>
      <w:r w:rsidR="00861013" w:rsidRPr="00EB07FD">
        <w:rPr>
          <w:rFonts w:ascii="Times New Roman" w:hAnsi="Times New Roman" w:cs="Times New Roman"/>
        </w:rPr>
        <w:t>ls</w:t>
      </w:r>
      <w:r w:rsidR="004E315F" w:rsidRPr="00EB07FD">
        <w:rPr>
          <w:rFonts w:ascii="Times New Roman" w:hAnsi="Times New Roman" w:cs="Times New Roman"/>
        </w:rPr>
        <w:t xml:space="preserve"> </w:t>
      </w:r>
      <w:r w:rsidR="00861013" w:rsidRPr="00EB07FD">
        <w:rPr>
          <w:rFonts w:ascii="Times New Roman" w:hAnsi="Times New Roman" w:cs="Times New Roman"/>
        </w:rPr>
        <w:t>a</w:t>
      </w:r>
      <w:r w:rsidR="004E315F" w:rsidRPr="00EB07FD">
        <w:rPr>
          <w:rFonts w:ascii="Times New Roman" w:hAnsi="Times New Roman" w:cs="Times New Roman"/>
        </w:rPr>
        <w:t xml:space="preserve"> patient</w:t>
      </w:r>
      <w:r w:rsidR="00861013" w:rsidRPr="00EB07FD">
        <w:rPr>
          <w:rFonts w:ascii="Times New Roman" w:hAnsi="Times New Roman" w:cs="Times New Roman"/>
        </w:rPr>
        <w:t>’s likelihood of</w:t>
      </w:r>
      <w:r w:rsidR="004E315F" w:rsidRPr="00EB07FD">
        <w:rPr>
          <w:rFonts w:ascii="Times New Roman" w:hAnsi="Times New Roman" w:cs="Times New Roman"/>
        </w:rPr>
        <w:t xml:space="preserve"> survival.</w:t>
      </w:r>
      <w:r w:rsidR="00861013" w:rsidRPr="00EB07FD">
        <w:rPr>
          <w:rFonts w:ascii="Times New Roman" w:hAnsi="Times New Roman" w:cs="Times New Roman"/>
        </w:rPr>
        <w:t xml:space="preserve"> These results determine that a patient’s race needs to be </w:t>
      </w:r>
      <w:r w:rsidR="00017700" w:rsidRPr="00EB07FD">
        <w:rPr>
          <w:rFonts w:ascii="Times New Roman" w:hAnsi="Times New Roman" w:cs="Times New Roman"/>
        </w:rPr>
        <w:t>taken</w:t>
      </w:r>
      <w:r w:rsidR="00861013" w:rsidRPr="00EB07FD">
        <w:rPr>
          <w:rFonts w:ascii="Times New Roman" w:hAnsi="Times New Roman" w:cs="Times New Roman"/>
        </w:rPr>
        <w:t xml:space="preserve"> under consideration when evaluating the necessity for a flaps </w:t>
      </w:r>
      <w:r w:rsidR="00CF5124" w:rsidRPr="00EB07FD">
        <w:rPr>
          <w:rFonts w:ascii="Times New Roman" w:hAnsi="Times New Roman" w:cs="Times New Roman"/>
        </w:rPr>
        <w:t>surgery</w:t>
      </w:r>
      <w:r w:rsidR="00861013" w:rsidRPr="00EB07FD">
        <w:rPr>
          <w:rFonts w:ascii="Times New Roman" w:hAnsi="Times New Roman" w:cs="Times New Roman"/>
        </w:rPr>
        <w:t>. Additionally, these results further support the conclusion that hospital division, with the highest AIC, is not an efficient model for patient survival.</w:t>
      </w:r>
    </w:p>
    <w:p w14:paraId="4451F323" w14:textId="08A42CC4" w:rsidR="00513CC9" w:rsidRDefault="00B654B8" w:rsidP="002E0843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lastRenderedPageBreak/>
        <w:tab/>
      </w:r>
      <w:r w:rsidR="00E11524" w:rsidRPr="00EB07FD">
        <w:rPr>
          <w:rFonts w:ascii="Times New Roman" w:hAnsi="Times New Roman" w:cs="Times New Roman"/>
        </w:rPr>
        <w:t xml:space="preserve">My final product is an interactive chart comparing the number of diagnoses for the most expensive primary procedures and their associated average cost. </w:t>
      </w:r>
      <w:r w:rsidR="00CF5124" w:rsidRPr="00EB07FD">
        <w:rPr>
          <w:rFonts w:ascii="Times New Roman" w:hAnsi="Times New Roman" w:cs="Times New Roman"/>
        </w:rPr>
        <w:t>To</w:t>
      </w:r>
      <w:r w:rsidR="00E11524" w:rsidRPr="00EB07FD">
        <w:rPr>
          <w:rFonts w:ascii="Times New Roman" w:hAnsi="Times New Roman" w:cs="Times New Roman"/>
        </w:rPr>
        <w:t xml:space="preserve"> capture this, I </w:t>
      </w:r>
      <w:r w:rsidR="008C0D54" w:rsidRPr="00EB07FD">
        <w:rPr>
          <w:rFonts w:ascii="Times New Roman" w:hAnsi="Times New Roman" w:cs="Times New Roman"/>
        </w:rPr>
        <w:t>utilized</w:t>
      </w:r>
      <w:r w:rsidR="00E11524" w:rsidRPr="00EB07FD">
        <w:rPr>
          <w:rFonts w:ascii="Times New Roman" w:hAnsi="Times New Roman" w:cs="Times New Roman"/>
        </w:rPr>
        <w:t xml:space="preserve"> the dplyer package in R</w:t>
      </w:r>
      <w:r w:rsidR="00885A2C" w:rsidRPr="00EB07FD">
        <w:rPr>
          <w:rFonts w:ascii="Times New Roman" w:hAnsi="Times New Roman" w:cs="Times New Roman"/>
        </w:rPr>
        <w:t xml:space="preserve"> where I 1) took the combined dataset (2016-2019)</w:t>
      </w:r>
      <w:r w:rsidR="00CF5124" w:rsidRPr="00EB07FD">
        <w:rPr>
          <w:rFonts w:ascii="Times New Roman" w:hAnsi="Times New Roman" w:cs="Times New Roman"/>
        </w:rPr>
        <w:t>;</w:t>
      </w:r>
      <w:r w:rsidR="00885A2C" w:rsidRPr="00EB07FD">
        <w:rPr>
          <w:rFonts w:ascii="Times New Roman" w:hAnsi="Times New Roman" w:cs="Times New Roman"/>
        </w:rPr>
        <w:t xml:space="preserve"> 2) selected the variables number of diagnoses, number of procedures, primary procedure</w:t>
      </w:r>
      <w:r w:rsidR="00CF5124" w:rsidRPr="00EB07FD">
        <w:rPr>
          <w:rFonts w:ascii="Times New Roman" w:hAnsi="Times New Roman" w:cs="Times New Roman"/>
        </w:rPr>
        <w:t xml:space="preserve"> ICD code</w:t>
      </w:r>
      <w:r w:rsidR="00885A2C" w:rsidRPr="00EB07FD">
        <w:rPr>
          <w:rFonts w:ascii="Times New Roman" w:hAnsi="Times New Roman" w:cs="Times New Roman"/>
        </w:rPr>
        <w:t>, and total charge</w:t>
      </w:r>
      <w:r w:rsidR="00CF5124" w:rsidRPr="00EB07FD">
        <w:rPr>
          <w:rFonts w:ascii="Times New Roman" w:hAnsi="Times New Roman" w:cs="Times New Roman"/>
        </w:rPr>
        <w:t>;</w:t>
      </w:r>
      <w:r w:rsidR="00885A2C" w:rsidRPr="00EB07FD">
        <w:rPr>
          <w:rFonts w:ascii="Times New Roman" w:hAnsi="Times New Roman" w:cs="Times New Roman"/>
        </w:rPr>
        <w:t xml:space="preserve"> 3) filtered the observations where the total charge is greater than $900</w:t>
      </w:r>
      <w:r w:rsidR="008C0D54" w:rsidRPr="00EB07FD">
        <w:rPr>
          <w:rFonts w:ascii="Times New Roman" w:hAnsi="Times New Roman" w:cs="Times New Roman"/>
        </w:rPr>
        <w:t>,</w:t>
      </w:r>
      <w:r w:rsidR="00885A2C" w:rsidRPr="00EB07FD">
        <w:rPr>
          <w:rFonts w:ascii="Times New Roman" w:hAnsi="Times New Roman" w:cs="Times New Roman"/>
        </w:rPr>
        <w:t>000 and the number of procedures is equal to 1</w:t>
      </w:r>
      <w:r w:rsidR="00CF5124" w:rsidRPr="00EB07FD">
        <w:rPr>
          <w:rFonts w:ascii="Times New Roman" w:hAnsi="Times New Roman" w:cs="Times New Roman"/>
        </w:rPr>
        <w:t>;</w:t>
      </w:r>
      <w:r w:rsidR="00885A2C" w:rsidRPr="00EB07FD">
        <w:rPr>
          <w:rFonts w:ascii="Times New Roman" w:hAnsi="Times New Roman" w:cs="Times New Roman"/>
        </w:rPr>
        <w:t xml:space="preserve"> 4) grouped by the </w:t>
      </w:r>
      <w:r w:rsidR="008C0D54" w:rsidRPr="00EB07FD">
        <w:rPr>
          <w:rFonts w:ascii="Times New Roman" w:hAnsi="Times New Roman" w:cs="Times New Roman"/>
        </w:rPr>
        <w:t xml:space="preserve">procedural </w:t>
      </w:r>
      <w:r w:rsidR="00885A2C" w:rsidRPr="00EB07FD">
        <w:rPr>
          <w:rFonts w:ascii="Times New Roman" w:hAnsi="Times New Roman" w:cs="Times New Roman"/>
        </w:rPr>
        <w:t>ICD code</w:t>
      </w:r>
      <w:r w:rsidR="00CF5124" w:rsidRPr="00EB07FD">
        <w:rPr>
          <w:rFonts w:ascii="Times New Roman" w:hAnsi="Times New Roman" w:cs="Times New Roman"/>
        </w:rPr>
        <w:t xml:space="preserve">; </w:t>
      </w:r>
      <w:r w:rsidR="00885A2C" w:rsidRPr="00EB07FD">
        <w:rPr>
          <w:rFonts w:ascii="Times New Roman" w:hAnsi="Times New Roman" w:cs="Times New Roman"/>
        </w:rPr>
        <w:t xml:space="preserve"> 5) aggregated the following calculations: count of each code, sum of the total charge, average charge per code, sum of the number of diagnoses, and the average number of diagnoses </w:t>
      </w:r>
      <w:r w:rsidR="008C0D54" w:rsidRPr="00EB07FD">
        <w:rPr>
          <w:rFonts w:ascii="Times New Roman" w:hAnsi="Times New Roman" w:cs="Times New Roman"/>
        </w:rPr>
        <w:t>per code. With this new dataframe, I utilized the highcharter package to create an interactive plot with the average number of procedures on the left y-axis, the average cost of a procedure on the right y-axis, and the</w:t>
      </w:r>
      <w:r w:rsidR="00F31FD0" w:rsidRPr="00EB07FD">
        <w:rPr>
          <w:rFonts w:ascii="Times New Roman" w:hAnsi="Times New Roman" w:cs="Times New Roman"/>
        </w:rPr>
        <w:t xml:space="preserve"> </w:t>
      </w:r>
      <w:r w:rsidR="008C0D54" w:rsidRPr="00EB07FD">
        <w:rPr>
          <w:rFonts w:ascii="Times New Roman" w:hAnsi="Times New Roman" w:cs="Times New Roman"/>
        </w:rPr>
        <w:t>procedur</w:t>
      </w:r>
      <w:r w:rsidR="004F4F24" w:rsidRPr="00EB07FD">
        <w:rPr>
          <w:rFonts w:ascii="Times New Roman" w:hAnsi="Times New Roman" w:cs="Times New Roman"/>
        </w:rPr>
        <w:t>al codes</w:t>
      </w:r>
      <w:r w:rsidR="008C0D54" w:rsidRPr="00EB07FD">
        <w:rPr>
          <w:rFonts w:ascii="Times New Roman" w:hAnsi="Times New Roman" w:cs="Times New Roman"/>
        </w:rPr>
        <w:t xml:space="preserve"> on the x-axis. The bar</w:t>
      </w:r>
      <w:r w:rsidR="00CF5124" w:rsidRPr="00EB07FD">
        <w:rPr>
          <w:rFonts w:ascii="Times New Roman" w:hAnsi="Times New Roman" w:cs="Times New Roman"/>
        </w:rPr>
        <w:t>s</w:t>
      </w:r>
      <w:r w:rsidR="008C0D54" w:rsidRPr="00EB07FD">
        <w:rPr>
          <w:rFonts w:ascii="Times New Roman" w:hAnsi="Times New Roman" w:cs="Times New Roman"/>
        </w:rPr>
        <w:t xml:space="preserve"> represent the average number of diagnoses </w:t>
      </w:r>
      <w:r w:rsidR="007B3E63" w:rsidRPr="00EB07FD">
        <w:rPr>
          <w:rFonts w:ascii="Times New Roman" w:hAnsi="Times New Roman" w:cs="Times New Roman"/>
        </w:rPr>
        <w:t xml:space="preserve">per </w:t>
      </w:r>
      <w:r w:rsidR="004F4F24" w:rsidRPr="00EB07FD">
        <w:rPr>
          <w:rFonts w:ascii="Times New Roman" w:hAnsi="Times New Roman" w:cs="Times New Roman"/>
        </w:rPr>
        <w:t>procedural</w:t>
      </w:r>
      <w:r w:rsidR="00CF5124" w:rsidRPr="00EB07FD">
        <w:rPr>
          <w:rFonts w:ascii="Times New Roman" w:hAnsi="Times New Roman" w:cs="Times New Roman"/>
        </w:rPr>
        <w:t xml:space="preserve"> code</w:t>
      </w:r>
      <w:r w:rsidR="008C0D54" w:rsidRPr="00EB07FD">
        <w:rPr>
          <w:rFonts w:ascii="Times New Roman" w:hAnsi="Times New Roman" w:cs="Times New Roman"/>
        </w:rPr>
        <w:t xml:space="preserve"> and the line represents the average cost </w:t>
      </w:r>
      <w:r w:rsidR="00CF5124" w:rsidRPr="00EB07FD">
        <w:rPr>
          <w:rFonts w:ascii="Times New Roman" w:hAnsi="Times New Roman" w:cs="Times New Roman"/>
        </w:rPr>
        <w:t>per</w:t>
      </w:r>
      <w:r w:rsidR="008C0D54" w:rsidRPr="00EB07FD">
        <w:rPr>
          <w:rFonts w:ascii="Times New Roman" w:hAnsi="Times New Roman" w:cs="Times New Roman"/>
        </w:rPr>
        <w:t xml:space="preserve"> </w:t>
      </w:r>
      <w:r w:rsidR="004F4F24" w:rsidRPr="00EB07FD">
        <w:rPr>
          <w:rFonts w:ascii="Times New Roman" w:hAnsi="Times New Roman" w:cs="Times New Roman"/>
        </w:rPr>
        <w:t xml:space="preserve">procedural </w:t>
      </w:r>
      <w:r w:rsidR="00CF5124" w:rsidRPr="00EB07FD">
        <w:rPr>
          <w:rFonts w:ascii="Times New Roman" w:hAnsi="Times New Roman" w:cs="Times New Roman"/>
        </w:rPr>
        <w:t>code</w:t>
      </w:r>
      <w:r w:rsidR="008C0D54" w:rsidRPr="00EB07FD">
        <w:rPr>
          <w:rFonts w:ascii="Times New Roman" w:hAnsi="Times New Roman" w:cs="Times New Roman"/>
        </w:rPr>
        <w:t>.</w:t>
      </w:r>
      <w:r w:rsidR="00BD30DD" w:rsidRPr="00EB07FD">
        <w:rPr>
          <w:rFonts w:ascii="Times New Roman" w:hAnsi="Times New Roman" w:cs="Times New Roman"/>
        </w:rPr>
        <w:t xml:space="preserve"> </w:t>
      </w:r>
      <w:r w:rsidR="006972C4" w:rsidRPr="00EB07FD">
        <w:rPr>
          <w:rFonts w:ascii="Times New Roman" w:hAnsi="Times New Roman" w:cs="Times New Roman"/>
        </w:rPr>
        <w:t xml:space="preserve">We would expect </w:t>
      </w:r>
      <w:r w:rsidR="004F4F24" w:rsidRPr="00EB07FD">
        <w:rPr>
          <w:rFonts w:ascii="Times New Roman" w:hAnsi="Times New Roman" w:cs="Times New Roman"/>
        </w:rPr>
        <w:t>a</w:t>
      </w:r>
      <w:r w:rsidR="006972C4" w:rsidRPr="00EB07FD">
        <w:rPr>
          <w:rFonts w:ascii="Times New Roman" w:hAnsi="Times New Roman" w:cs="Times New Roman"/>
        </w:rPr>
        <w:t xml:space="preserve"> positive correlation with the average number of diagnoses and the average cost of procedures. However, this is not always the case. The ICD code 0JB70ZZ has the highest average cost</w:t>
      </w:r>
      <w:r w:rsidR="004F4F24" w:rsidRPr="00EB07FD">
        <w:rPr>
          <w:rFonts w:ascii="Times New Roman" w:hAnsi="Times New Roman" w:cs="Times New Roman"/>
        </w:rPr>
        <w:t xml:space="preserve"> but </w:t>
      </w:r>
      <w:r w:rsidR="004F4F24" w:rsidRPr="00EB07FD">
        <w:rPr>
          <w:rFonts w:ascii="Times New Roman" w:hAnsi="Times New Roman" w:cs="Times New Roman"/>
        </w:rPr>
        <w:t xml:space="preserve">the third least </w:t>
      </w:r>
      <w:r w:rsidR="004F4F24" w:rsidRPr="00EB07FD">
        <w:rPr>
          <w:rFonts w:ascii="Times New Roman" w:hAnsi="Times New Roman" w:cs="Times New Roman"/>
        </w:rPr>
        <w:t xml:space="preserve">number of </w:t>
      </w:r>
      <w:r w:rsidR="004F4F24" w:rsidRPr="00EB07FD">
        <w:rPr>
          <w:rFonts w:ascii="Times New Roman" w:hAnsi="Times New Roman" w:cs="Times New Roman"/>
        </w:rPr>
        <w:t>diagnoses</w:t>
      </w:r>
      <w:r w:rsidR="006972C4" w:rsidRPr="00EB07FD">
        <w:rPr>
          <w:rFonts w:ascii="Times New Roman" w:hAnsi="Times New Roman" w:cs="Times New Roman"/>
        </w:rPr>
        <w:t>. Similarly, the code 0HBBXZZ has the greatest number of diagnoses</w:t>
      </w:r>
      <w:r w:rsidR="00917F19" w:rsidRPr="00EB07FD">
        <w:rPr>
          <w:rFonts w:ascii="Times New Roman" w:hAnsi="Times New Roman" w:cs="Times New Roman"/>
        </w:rPr>
        <w:t xml:space="preserve"> </w:t>
      </w:r>
      <w:r w:rsidR="006972C4" w:rsidRPr="00EB07FD">
        <w:rPr>
          <w:rFonts w:ascii="Times New Roman" w:hAnsi="Times New Roman" w:cs="Times New Roman"/>
        </w:rPr>
        <w:t>but is on the lower end of the average cost.</w:t>
      </w:r>
      <w:r w:rsidR="007933C8" w:rsidRPr="00EB07FD">
        <w:rPr>
          <w:rFonts w:ascii="Times New Roman" w:hAnsi="Times New Roman" w:cs="Times New Roman"/>
        </w:rPr>
        <w:t xml:space="preserve"> </w:t>
      </w:r>
      <w:r w:rsidR="00F31FD0" w:rsidRPr="00EB07FD">
        <w:rPr>
          <w:rFonts w:ascii="Times New Roman" w:hAnsi="Times New Roman" w:cs="Times New Roman"/>
        </w:rPr>
        <w:t xml:space="preserve">We can conclude that there are no associations between the number of diagnoses and the average cost of procedures. </w:t>
      </w:r>
      <w:r w:rsidR="007933C8" w:rsidRPr="00EB07FD">
        <w:rPr>
          <w:rFonts w:ascii="Times New Roman" w:hAnsi="Times New Roman" w:cs="Times New Roman"/>
        </w:rPr>
        <w:t>We can also conclude that the codes with the prefix “0JB”, tissue and fascia excision, tend to be among the most expensive procedur</w:t>
      </w:r>
      <w:r w:rsidR="004F4F24" w:rsidRPr="00EB07FD">
        <w:rPr>
          <w:rFonts w:ascii="Times New Roman" w:hAnsi="Times New Roman" w:cs="Times New Roman"/>
        </w:rPr>
        <w:t>al codes</w:t>
      </w:r>
      <w:r w:rsidR="007933C8" w:rsidRPr="00EB07FD">
        <w:rPr>
          <w:rFonts w:ascii="Times New Roman" w:hAnsi="Times New Roman" w:cs="Times New Roman"/>
        </w:rPr>
        <w:t xml:space="preserve"> with “0HB”, </w:t>
      </w:r>
      <w:r w:rsidR="00F31FD0" w:rsidRPr="00EB07FD">
        <w:rPr>
          <w:rFonts w:ascii="Times New Roman" w:hAnsi="Times New Roman" w:cs="Times New Roman"/>
        </w:rPr>
        <w:t>s</w:t>
      </w:r>
      <w:r w:rsidR="007933C8" w:rsidRPr="00EB07FD">
        <w:rPr>
          <w:rFonts w:ascii="Times New Roman" w:hAnsi="Times New Roman" w:cs="Times New Roman"/>
        </w:rPr>
        <w:t xml:space="preserve">kin </w:t>
      </w:r>
      <w:r w:rsidR="00F31FD0" w:rsidRPr="00EB07FD">
        <w:rPr>
          <w:rFonts w:ascii="Times New Roman" w:hAnsi="Times New Roman" w:cs="Times New Roman"/>
        </w:rPr>
        <w:t>e</w:t>
      </w:r>
      <w:r w:rsidR="007933C8" w:rsidRPr="00EB07FD">
        <w:rPr>
          <w:rFonts w:ascii="Times New Roman" w:hAnsi="Times New Roman" w:cs="Times New Roman"/>
        </w:rPr>
        <w:t xml:space="preserve">xcision, coming in second. These results give a decent overall look into </w:t>
      </w:r>
      <w:r w:rsidR="00A9096A" w:rsidRPr="00EB07FD">
        <w:rPr>
          <w:rFonts w:ascii="Times New Roman" w:hAnsi="Times New Roman" w:cs="Times New Roman"/>
        </w:rPr>
        <w:t>the cost of procedures</w:t>
      </w:r>
      <w:r w:rsidR="004F4F24" w:rsidRPr="00EB07FD">
        <w:rPr>
          <w:rFonts w:ascii="Times New Roman" w:hAnsi="Times New Roman" w:cs="Times New Roman"/>
        </w:rPr>
        <w:t xml:space="preserve"> but </w:t>
      </w:r>
      <w:r w:rsidR="00A9096A" w:rsidRPr="00EB07FD">
        <w:rPr>
          <w:rFonts w:ascii="Times New Roman" w:hAnsi="Times New Roman" w:cs="Times New Roman"/>
        </w:rPr>
        <w:t>leave</w:t>
      </w:r>
      <w:r w:rsidR="004F4F24" w:rsidRPr="00EB07FD">
        <w:rPr>
          <w:rFonts w:ascii="Times New Roman" w:hAnsi="Times New Roman" w:cs="Times New Roman"/>
        </w:rPr>
        <w:t xml:space="preserve"> plenty</w:t>
      </w:r>
      <w:r w:rsidR="00F31FD0" w:rsidRPr="00EB07FD">
        <w:rPr>
          <w:rFonts w:ascii="Times New Roman" w:hAnsi="Times New Roman" w:cs="Times New Roman"/>
        </w:rPr>
        <w:t xml:space="preserve"> of</w:t>
      </w:r>
      <w:r w:rsidR="00A9096A" w:rsidRPr="00EB07FD">
        <w:rPr>
          <w:rFonts w:ascii="Times New Roman" w:hAnsi="Times New Roman" w:cs="Times New Roman"/>
        </w:rPr>
        <w:t xml:space="preserve"> room for exploration.</w:t>
      </w:r>
    </w:p>
    <w:p w14:paraId="3FCB68AF" w14:textId="0F10677B" w:rsidR="00D4170D" w:rsidRDefault="00D4170D" w:rsidP="002E084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attachment </w:t>
      </w:r>
      <w:r w:rsidR="008C5A78">
        <w:rPr>
          <w:rFonts w:ascii="Times New Roman" w:hAnsi="Times New Roman" w:cs="Times New Roman"/>
        </w:rPr>
        <w:t>is a still frame of the final data product.</w:t>
      </w:r>
    </w:p>
    <w:p w14:paraId="1F864437" w14:textId="77777777" w:rsidR="00D4170D" w:rsidRPr="00EB07FD" w:rsidRDefault="00D4170D" w:rsidP="002E0843">
      <w:pPr>
        <w:spacing w:line="276" w:lineRule="auto"/>
        <w:rPr>
          <w:rFonts w:ascii="Times New Roman" w:hAnsi="Times New Roman" w:cs="Times New Roman"/>
        </w:rPr>
      </w:pPr>
    </w:p>
    <w:p w14:paraId="123B9B8D" w14:textId="52F15038" w:rsidR="00BD30DD" w:rsidRPr="00EB07FD" w:rsidRDefault="00BD30DD" w:rsidP="002E0843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  <w:noProof/>
        </w:rPr>
        <w:drawing>
          <wp:inline distT="0" distB="0" distL="0" distR="0" wp14:anchorId="0E9F48CB" wp14:editId="4D1D6645">
            <wp:extent cx="6162892" cy="2922105"/>
            <wp:effectExtent l="0" t="0" r="0" b="0"/>
            <wp:docPr id="119867661" name="Picture 2" descr="A graph with red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661" name="Picture 2" descr="A graph with red and green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761" cy="29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0A0C" w14:textId="77777777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982236B" w14:textId="7A9CEA8F" w:rsidR="00D4170D" w:rsidRPr="00D4170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Data Story</w:t>
      </w:r>
    </w:p>
    <w:p w14:paraId="456649DE" w14:textId="0ADD485C" w:rsidR="00F95D48" w:rsidRPr="00EB07FD" w:rsidRDefault="00DE29EB" w:rsidP="002E0843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My</w:t>
      </w:r>
      <w:r w:rsidR="00ED1900" w:rsidRPr="00EB07FD">
        <w:rPr>
          <w:rFonts w:ascii="Times New Roman" w:hAnsi="Times New Roman" w:cs="Times New Roman"/>
        </w:rPr>
        <w:t xml:space="preserve"> full data story could be found </w:t>
      </w:r>
      <w:r w:rsidR="00F31FD0" w:rsidRPr="00EB07FD">
        <w:rPr>
          <w:rFonts w:ascii="Times New Roman" w:hAnsi="Times New Roman" w:cs="Times New Roman"/>
        </w:rPr>
        <w:t xml:space="preserve">in the following </w:t>
      </w:r>
      <w:proofErr w:type="spellStart"/>
      <w:r w:rsidR="00F31FD0" w:rsidRPr="00EB07FD">
        <w:rPr>
          <w:rFonts w:ascii="Times New Roman" w:hAnsi="Times New Roman" w:cs="Times New Roman"/>
        </w:rPr>
        <w:t>RPubs</w:t>
      </w:r>
      <w:proofErr w:type="spellEnd"/>
      <w:r w:rsidR="00F31FD0" w:rsidRPr="00EB07FD">
        <w:rPr>
          <w:rFonts w:ascii="Times New Roman" w:hAnsi="Times New Roman" w:cs="Times New Roman"/>
        </w:rPr>
        <w:t xml:space="preserve"> document: </w:t>
      </w:r>
      <w:proofErr w:type="gramStart"/>
      <w:r w:rsidR="00F31FD0" w:rsidRPr="00EB07FD">
        <w:rPr>
          <w:rFonts w:ascii="Times New Roman" w:hAnsi="Times New Roman" w:cs="Times New Roman"/>
        </w:rPr>
        <w:t>https://rpubs.com/KathyOchoa/1130852</w:t>
      </w:r>
      <w:proofErr w:type="gramEnd"/>
    </w:p>
    <w:p w14:paraId="7FC40F09" w14:textId="77777777" w:rsidR="00ED1900" w:rsidRPr="00EB07FD" w:rsidRDefault="00ED1900" w:rsidP="002E08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4EDFA0C" w14:textId="73C37F32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Overall Experience</w:t>
      </w:r>
    </w:p>
    <w:p w14:paraId="73D083EE" w14:textId="35838023" w:rsidR="00F95D48" w:rsidRPr="00EB07FD" w:rsidRDefault="00EB07FD" w:rsidP="002E0843">
      <w:p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>Dataset</w:t>
      </w:r>
    </w:p>
    <w:p w14:paraId="4D0449AD" w14:textId="10080E9F" w:rsidR="00EB07FD" w:rsidRPr="00EB07FD" w:rsidRDefault="00EB07FD" w:rsidP="00EB07F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 xml:space="preserve">Pro: </w:t>
      </w:r>
      <w:r w:rsidRPr="00EB07FD">
        <w:rPr>
          <w:rFonts w:ascii="Times New Roman" w:hAnsi="Times New Roman" w:cs="Times New Roman"/>
        </w:rPr>
        <w:t>A lot of data to work with</w:t>
      </w:r>
      <w:r w:rsidRPr="00EB07FD">
        <w:rPr>
          <w:rFonts w:ascii="Times New Roman" w:hAnsi="Times New Roman" w:cs="Times New Roman"/>
        </w:rPr>
        <w:t>, e</w:t>
      </w:r>
      <w:r w:rsidRPr="00EB07FD">
        <w:rPr>
          <w:rFonts w:ascii="Times New Roman" w:hAnsi="Times New Roman" w:cs="Times New Roman"/>
        </w:rPr>
        <w:t>ndless possibilities for analysis</w:t>
      </w:r>
      <w:r w:rsidRPr="00EB07FD">
        <w:rPr>
          <w:rFonts w:ascii="Times New Roman" w:hAnsi="Times New Roman" w:cs="Times New Roman"/>
        </w:rPr>
        <w:t>, g</w:t>
      </w:r>
      <w:r w:rsidRPr="00EB07FD">
        <w:rPr>
          <w:rFonts w:ascii="Times New Roman" w:hAnsi="Times New Roman" w:cs="Times New Roman"/>
        </w:rPr>
        <w:t>eneral decent recording of data</w:t>
      </w:r>
    </w:p>
    <w:p w14:paraId="0FB2350C" w14:textId="634DB77E" w:rsidR="00EB07FD" w:rsidRDefault="00EB07FD" w:rsidP="00EB07F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EB07FD">
        <w:rPr>
          <w:rFonts w:ascii="Times New Roman" w:hAnsi="Times New Roman" w:cs="Times New Roman"/>
        </w:rPr>
        <w:t xml:space="preserve">Con: </w:t>
      </w:r>
      <w:r w:rsidRPr="00EB07FD">
        <w:rPr>
          <w:rFonts w:ascii="Times New Roman" w:hAnsi="Times New Roman" w:cs="Times New Roman"/>
        </w:rPr>
        <w:t>Not all years had the same variables</w:t>
      </w:r>
      <w:r w:rsidRPr="00EB07FD">
        <w:rPr>
          <w:rFonts w:ascii="Times New Roman" w:hAnsi="Times New Roman" w:cs="Times New Roman"/>
        </w:rPr>
        <w:t>, d</w:t>
      </w:r>
      <w:r w:rsidRPr="00EB07FD">
        <w:rPr>
          <w:rFonts w:ascii="Times New Roman" w:hAnsi="Times New Roman" w:cs="Times New Roman"/>
        </w:rPr>
        <w:t>ata is not easily accessible</w:t>
      </w:r>
      <w:r w:rsidRPr="00EB07FD">
        <w:rPr>
          <w:rFonts w:ascii="Times New Roman" w:hAnsi="Times New Roman" w:cs="Times New Roman"/>
        </w:rPr>
        <w:t>, i</w:t>
      </w:r>
      <w:r w:rsidRPr="00EB07FD">
        <w:rPr>
          <w:rFonts w:ascii="Times New Roman" w:hAnsi="Times New Roman" w:cs="Times New Roman"/>
        </w:rPr>
        <w:t>nconsistency when reporting NA’s</w:t>
      </w:r>
    </w:p>
    <w:p w14:paraId="5C421386" w14:textId="123FD2B7" w:rsidR="00EB07FD" w:rsidRDefault="00EB07FD" w:rsidP="00EB07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</w:t>
      </w:r>
    </w:p>
    <w:p w14:paraId="358D935A" w14:textId="6FBEDA5D" w:rsidR="00EB07FD" w:rsidRDefault="00EB07FD" w:rsidP="00EB07F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Pro: Very knowledgeable with data science and with its medical application, easy to communicate, multiple available resources</w:t>
      </w:r>
    </w:p>
    <w:p w14:paraId="28D3D413" w14:textId="65E7B14C" w:rsidR="00EB07FD" w:rsidRPr="00EB07FD" w:rsidRDefault="00EB07FD" w:rsidP="00EB07F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 Very hands off, unclear instructions, busy schedule</w:t>
      </w:r>
    </w:p>
    <w:p w14:paraId="2C505859" w14:textId="77777777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AE3903C" w14:textId="2C628673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Recommendations</w:t>
      </w:r>
    </w:p>
    <w:p w14:paraId="217005D4" w14:textId="33469274" w:rsidR="00F95D48" w:rsidRPr="00FA400A" w:rsidRDefault="00EB07FD" w:rsidP="00EB07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 xml:space="preserve">Update instructional video to include R, in addition to </w:t>
      </w:r>
      <w:proofErr w:type="gramStart"/>
      <w:r w:rsidRPr="00FA400A">
        <w:rPr>
          <w:rFonts w:ascii="Times New Roman" w:hAnsi="Times New Roman" w:cs="Times New Roman"/>
        </w:rPr>
        <w:t>SAS</w:t>
      </w:r>
      <w:proofErr w:type="gramEnd"/>
    </w:p>
    <w:p w14:paraId="3D30B3B3" w14:textId="7E3B302F" w:rsidR="00EB07FD" w:rsidRPr="00FA400A" w:rsidRDefault="00FA400A" w:rsidP="00EB07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 xml:space="preserve">Maintain consistency in variable names throughout the </w:t>
      </w:r>
      <w:proofErr w:type="gramStart"/>
      <w:r w:rsidRPr="00FA400A">
        <w:rPr>
          <w:rFonts w:ascii="Times New Roman" w:hAnsi="Times New Roman" w:cs="Times New Roman"/>
        </w:rPr>
        <w:t>years</w:t>
      </w:r>
      <w:proofErr w:type="gramEnd"/>
    </w:p>
    <w:p w14:paraId="788B4355" w14:textId="77777777" w:rsidR="00F95D48" w:rsidRPr="00EB07FD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5E4D6CB" w14:textId="6E262864" w:rsidR="00F95D48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EB07FD">
        <w:rPr>
          <w:rFonts w:ascii="Times New Roman" w:hAnsi="Times New Roman" w:cs="Times New Roman"/>
          <w:b/>
          <w:bCs/>
        </w:rPr>
        <w:t>Acknowledgements</w:t>
      </w:r>
    </w:p>
    <w:p w14:paraId="07AEB2C9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>Montgomery College:</w:t>
      </w:r>
    </w:p>
    <w:p w14:paraId="540D8795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 xml:space="preserve">Rachel </w:t>
      </w:r>
      <w:proofErr w:type="spellStart"/>
      <w:r w:rsidRPr="00FA400A">
        <w:rPr>
          <w:rFonts w:ascii="Times New Roman" w:hAnsi="Times New Roman" w:cs="Times New Roman"/>
        </w:rPr>
        <w:t>Saidi</w:t>
      </w:r>
      <w:proofErr w:type="spellEnd"/>
    </w:p>
    <w:p w14:paraId="261752AC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proofErr w:type="spellStart"/>
      <w:r w:rsidRPr="00FA400A">
        <w:rPr>
          <w:rFonts w:ascii="Times New Roman" w:hAnsi="Times New Roman" w:cs="Times New Roman"/>
        </w:rPr>
        <w:t>Abdirisak</w:t>
      </w:r>
      <w:proofErr w:type="spellEnd"/>
      <w:r w:rsidRPr="00FA400A">
        <w:rPr>
          <w:rFonts w:ascii="Times New Roman" w:hAnsi="Times New Roman" w:cs="Times New Roman"/>
        </w:rPr>
        <w:t xml:space="preserve"> Mohamed</w:t>
      </w:r>
    </w:p>
    <w:p w14:paraId="67CB4768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 xml:space="preserve">Michael </w:t>
      </w:r>
      <w:proofErr w:type="spellStart"/>
      <w:r w:rsidRPr="00FA400A">
        <w:rPr>
          <w:rFonts w:ascii="Times New Roman" w:hAnsi="Times New Roman" w:cs="Times New Roman"/>
        </w:rPr>
        <w:t>Iapalucci</w:t>
      </w:r>
      <w:proofErr w:type="spellEnd"/>
    </w:p>
    <w:p w14:paraId="7C7F4016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>Walter Reed Medical Center:</w:t>
      </w:r>
    </w:p>
    <w:p w14:paraId="38CA8DFE" w14:textId="6AAADBCA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  <w:t xml:space="preserve">Mentor: </w:t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>Julio A. Rivera, Ph.D.</w:t>
      </w:r>
    </w:p>
    <w:p w14:paraId="4DB628CE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  <w:t>Team:</w:t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 xml:space="preserve">Colin J. Harrington, M.D. </w:t>
      </w:r>
    </w:p>
    <w:p w14:paraId="60485760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 xml:space="preserve">Jordan </w:t>
      </w:r>
      <w:proofErr w:type="spellStart"/>
      <w:r w:rsidRPr="00FA400A">
        <w:rPr>
          <w:rFonts w:ascii="Times New Roman" w:hAnsi="Times New Roman" w:cs="Times New Roman"/>
        </w:rPr>
        <w:t>Troph</w:t>
      </w:r>
      <w:proofErr w:type="spellEnd"/>
      <w:r w:rsidRPr="00FA400A">
        <w:rPr>
          <w:rFonts w:ascii="Times New Roman" w:hAnsi="Times New Roman" w:cs="Times New Roman"/>
        </w:rPr>
        <w:t>, M.D.</w:t>
      </w:r>
    </w:p>
    <w:p w14:paraId="524CF755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  <w:t xml:space="preserve">Intern Coordinator: </w:t>
      </w:r>
      <w:r w:rsidRPr="00FA400A">
        <w:rPr>
          <w:rFonts w:ascii="Times New Roman" w:hAnsi="Times New Roman" w:cs="Times New Roman"/>
        </w:rPr>
        <w:tab/>
        <w:t>Toby Perkins</w:t>
      </w:r>
    </w:p>
    <w:p w14:paraId="6DB96293" w14:textId="77777777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>Personal Support:</w:t>
      </w:r>
    </w:p>
    <w:p w14:paraId="7C07946A" w14:textId="77777777" w:rsid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>Steven Guerrero</w:t>
      </w:r>
    </w:p>
    <w:p w14:paraId="49D59FD1" w14:textId="41AC99B1" w:rsidR="00FA400A" w:rsidRP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Family</w:t>
      </w:r>
    </w:p>
    <w:p w14:paraId="2360F1C4" w14:textId="77777777" w:rsidR="00FA400A" w:rsidRDefault="00FA400A" w:rsidP="00FA400A">
      <w:pPr>
        <w:spacing w:line="276" w:lineRule="auto"/>
        <w:rPr>
          <w:rFonts w:ascii="Times New Roman" w:hAnsi="Times New Roman" w:cs="Times New Roman"/>
        </w:rPr>
      </w:pP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</w:r>
      <w:r w:rsidRPr="00FA400A">
        <w:rPr>
          <w:rFonts w:ascii="Times New Roman" w:hAnsi="Times New Roman" w:cs="Times New Roman"/>
        </w:rPr>
        <w:tab/>
        <w:t>DATA 205 Classmates</w:t>
      </w:r>
    </w:p>
    <w:p w14:paraId="0DB2B788" w14:textId="1C3785B2" w:rsidR="00502CAD" w:rsidRDefault="00502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10B45D" w14:textId="6FF08776" w:rsidR="00502CAD" w:rsidRDefault="00502CAD" w:rsidP="00FA400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Sources</w:t>
      </w:r>
    </w:p>
    <w:p w14:paraId="6DF0038B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02CAD">
        <w:rPr>
          <w:rFonts w:ascii="Times New Roman" w:hAnsi="Times New Roman" w:cs="Times New Roman"/>
        </w:rPr>
        <w:t>HCUP</w:t>
      </w:r>
    </w:p>
    <w:p w14:paraId="2BC4DE36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02CAD">
        <w:rPr>
          <w:rFonts w:ascii="Times New Roman" w:hAnsi="Times New Roman" w:cs="Times New Roman"/>
        </w:rPr>
        <w:t>MediVisuals</w:t>
      </w:r>
      <w:proofErr w:type="spellEnd"/>
    </w:p>
    <w:p w14:paraId="3A8D9B0E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02CAD">
        <w:rPr>
          <w:rFonts w:ascii="Times New Roman" w:hAnsi="Times New Roman" w:cs="Times New Roman"/>
        </w:rPr>
        <w:t xml:space="preserve">Dr. </w:t>
      </w:r>
      <w:proofErr w:type="spellStart"/>
      <w:r w:rsidRPr="00502CAD">
        <w:rPr>
          <w:rFonts w:ascii="Times New Roman" w:hAnsi="Times New Roman" w:cs="Times New Roman"/>
        </w:rPr>
        <w:t>Tjoson</w:t>
      </w:r>
      <w:proofErr w:type="spellEnd"/>
      <w:r w:rsidRPr="00502CAD">
        <w:rPr>
          <w:rFonts w:ascii="Times New Roman" w:hAnsi="Times New Roman" w:cs="Times New Roman"/>
        </w:rPr>
        <w:t xml:space="preserve"> </w:t>
      </w:r>
      <w:proofErr w:type="spellStart"/>
      <w:r w:rsidRPr="00502CAD">
        <w:rPr>
          <w:rFonts w:ascii="Times New Roman" w:hAnsi="Times New Roman" w:cs="Times New Roman"/>
        </w:rPr>
        <w:t>Tjoa</w:t>
      </w:r>
      <w:proofErr w:type="spellEnd"/>
      <w:r w:rsidRPr="00502CAD">
        <w:rPr>
          <w:rFonts w:ascii="Times New Roman" w:hAnsi="Times New Roman" w:cs="Times New Roman"/>
        </w:rPr>
        <w:t xml:space="preserve"> UCI Head &amp; Neck</w:t>
      </w:r>
    </w:p>
    <w:p w14:paraId="65822EF7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02CAD">
        <w:rPr>
          <w:rFonts w:ascii="Times New Roman" w:hAnsi="Times New Roman" w:cs="Times New Roman"/>
        </w:rPr>
        <w:t>Mayo Clinic</w:t>
      </w:r>
    </w:p>
    <w:p w14:paraId="4E50B37D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02CAD">
        <w:rPr>
          <w:rFonts w:ascii="Times New Roman" w:hAnsi="Times New Roman" w:cs="Times New Roman"/>
        </w:rPr>
        <w:t>American Cancer Society</w:t>
      </w:r>
    </w:p>
    <w:p w14:paraId="0902A29F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02CAD">
        <w:rPr>
          <w:rFonts w:ascii="Times New Roman" w:hAnsi="Times New Roman" w:cs="Times New Roman"/>
        </w:rPr>
        <w:t>ICD10Data.com</w:t>
      </w:r>
    </w:p>
    <w:p w14:paraId="452569EE" w14:textId="77777777" w:rsidR="00502CAD" w:rsidRPr="00502CAD" w:rsidRDefault="00502CAD" w:rsidP="00502CA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02CAD">
        <w:rPr>
          <w:rFonts w:ascii="Times New Roman" w:hAnsi="Times New Roman" w:cs="Times New Roman"/>
        </w:rPr>
        <w:t>GeeksForGeeks.org</w:t>
      </w:r>
    </w:p>
    <w:p w14:paraId="311EF408" w14:textId="77777777" w:rsidR="00502CAD" w:rsidRPr="00FA400A" w:rsidRDefault="00502CAD" w:rsidP="00FA400A">
      <w:pPr>
        <w:spacing w:line="276" w:lineRule="auto"/>
        <w:rPr>
          <w:rFonts w:ascii="Times New Roman" w:hAnsi="Times New Roman" w:cs="Times New Roman"/>
        </w:rPr>
      </w:pPr>
    </w:p>
    <w:p w14:paraId="6163D396" w14:textId="77777777" w:rsidR="00FA400A" w:rsidRPr="00EB07FD" w:rsidRDefault="00FA400A" w:rsidP="002E08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45CBD77" w14:textId="64DD53CC" w:rsidR="00F95D48" w:rsidRPr="009A3A28" w:rsidRDefault="00F95D48" w:rsidP="002E0843">
      <w:pPr>
        <w:spacing w:line="276" w:lineRule="auto"/>
        <w:rPr>
          <w:rFonts w:ascii="Times New Roman" w:hAnsi="Times New Roman" w:cs="Times New Roman"/>
          <w:b/>
          <w:bCs/>
        </w:rPr>
      </w:pPr>
      <w:r w:rsidRPr="009A3A28">
        <w:rPr>
          <w:rFonts w:ascii="Times New Roman" w:hAnsi="Times New Roman" w:cs="Times New Roman"/>
          <w:b/>
          <w:bCs/>
        </w:rPr>
        <w:tab/>
      </w:r>
    </w:p>
    <w:sectPr w:rsidR="00F95D48" w:rsidRPr="009A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007"/>
    <w:multiLevelType w:val="hybridMultilevel"/>
    <w:tmpl w:val="EBAA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0D84"/>
    <w:multiLevelType w:val="hybridMultilevel"/>
    <w:tmpl w:val="64045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0ECB"/>
    <w:multiLevelType w:val="hybridMultilevel"/>
    <w:tmpl w:val="5E66FEA6"/>
    <w:lvl w:ilvl="0" w:tplc="ADC61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2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8A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A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A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44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6C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A7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6C392E"/>
    <w:multiLevelType w:val="hybridMultilevel"/>
    <w:tmpl w:val="A43033B0"/>
    <w:lvl w:ilvl="0" w:tplc="717E6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0C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88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61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C8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6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04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A1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2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9D4B8F"/>
    <w:multiLevelType w:val="hybridMultilevel"/>
    <w:tmpl w:val="FA401D88"/>
    <w:lvl w:ilvl="0" w:tplc="4F8AB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20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69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C3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8C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AC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E7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6C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2412935">
    <w:abstractNumId w:val="1"/>
  </w:num>
  <w:num w:numId="2" w16cid:durableId="325011715">
    <w:abstractNumId w:val="4"/>
  </w:num>
  <w:num w:numId="3" w16cid:durableId="1138573371">
    <w:abstractNumId w:val="3"/>
  </w:num>
  <w:num w:numId="4" w16cid:durableId="1196313577">
    <w:abstractNumId w:val="0"/>
  </w:num>
  <w:num w:numId="5" w16cid:durableId="1903171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1E"/>
    <w:rsid w:val="00017700"/>
    <w:rsid w:val="000D5E54"/>
    <w:rsid w:val="000D74FC"/>
    <w:rsid w:val="00100329"/>
    <w:rsid w:val="0011363D"/>
    <w:rsid w:val="001379C9"/>
    <w:rsid w:val="00147487"/>
    <w:rsid w:val="00266F75"/>
    <w:rsid w:val="002B0744"/>
    <w:rsid w:val="002D6B6C"/>
    <w:rsid w:val="002E0843"/>
    <w:rsid w:val="00305ED1"/>
    <w:rsid w:val="003239B4"/>
    <w:rsid w:val="003B17CD"/>
    <w:rsid w:val="004358CE"/>
    <w:rsid w:val="004843E8"/>
    <w:rsid w:val="004E315F"/>
    <w:rsid w:val="004F4F24"/>
    <w:rsid w:val="00502CAD"/>
    <w:rsid w:val="00513CC9"/>
    <w:rsid w:val="0058466A"/>
    <w:rsid w:val="005B04C6"/>
    <w:rsid w:val="005E0F10"/>
    <w:rsid w:val="006330CE"/>
    <w:rsid w:val="006505E4"/>
    <w:rsid w:val="00671A00"/>
    <w:rsid w:val="006860D6"/>
    <w:rsid w:val="00692794"/>
    <w:rsid w:val="006972C4"/>
    <w:rsid w:val="006F78F0"/>
    <w:rsid w:val="00730D7E"/>
    <w:rsid w:val="007933C8"/>
    <w:rsid w:val="007B3E63"/>
    <w:rsid w:val="007E1B79"/>
    <w:rsid w:val="00806AE5"/>
    <w:rsid w:val="00832591"/>
    <w:rsid w:val="008552DF"/>
    <w:rsid w:val="00861013"/>
    <w:rsid w:val="00885A2C"/>
    <w:rsid w:val="008C0D54"/>
    <w:rsid w:val="008C5A78"/>
    <w:rsid w:val="008E6E25"/>
    <w:rsid w:val="00917F19"/>
    <w:rsid w:val="009A3A28"/>
    <w:rsid w:val="00A223AF"/>
    <w:rsid w:val="00A816FF"/>
    <w:rsid w:val="00A9096A"/>
    <w:rsid w:val="00AC3D36"/>
    <w:rsid w:val="00AF235E"/>
    <w:rsid w:val="00B1051E"/>
    <w:rsid w:val="00B57160"/>
    <w:rsid w:val="00B654B8"/>
    <w:rsid w:val="00BC76A7"/>
    <w:rsid w:val="00BD30DD"/>
    <w:rsid w:val="00BD7B65"/>
    <w:rsid w:val="00C05315"/>
    <w:rsid w:val="00C63FB7"/>
    <w:rsid w:val="00C92E94"/>
    <w:rsid w:val="00CF5124"/>
    <w:rsid w:val="00CF6D59"/>
    <w:rsid w:val="00D022FD"/>
    <w:rsid w:val="00D4170D"/>
    <w:rsid w:val="00D644E7"/>
    <w:rsid w:val="00DE29EB"/>
    <w:rsid w:val="00E11524"/>
    <w:rsid w:val="00E31440"/>
    <w:rsid w:val="00E804FB"/>
    <w:rsid w:val="00EA5B81"/>
    <w:rsid w:val="00EB07FD"/>
    <w:rsid w:val="00ED1900"/>
    <w:rsid w:val="00EF5D13"/>
    <w:rsid w:val="00F2658F"/>
    <w:rsid w:val="00F31FD0"/>
    <w:rsid w:val="00F50F60"/>
    <w:rsid w:val="00F674C7"/>
    <w:rsid w:val="00F84CFE"/>
    <w:rsid w:val="00F95D48"/>
    <w:rsid w:val="00FA400A"/>
    <w:rsid w:val="00FC2655"/>
    <w:rsid w:val="00FC29C2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1ECF"/>
  <w15:chartTrackingRefBased/>
  <w15:docId w15:val="{F37DD945-7592-C345-A6B6-55AAB32E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04C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Hernandez, Katherine A</dc:creator>
  <cp:keywords/>
  <dc:description/>
  <cp:lastModifiedBy>Ochoa Hernandez, Katherine A</cp:lastModifiedBy>
  <cp:revision>42</cp:revision>
  <dcterms:created xsi:type="dcterms:W3CDTF">2023-12-14T17:12:00Z</dcterms:created>
  <dcterms:modified xsi:type="dcterms:W3CDTF">2023-12-16T01:14:00Z</dcterms:modified>
</cp:coreProperties>
</file>