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520B" w14:textId="53D15A12" w:rsidR="004320F5" w:rsidRPr="00562E33" w:rsidRDefault="00562E33" w:rsidP="00562E33">
      <w:pPr>
        <w:jc w:val="center"/>
        <w:rPr>
          <w:sz w:val="32"/>
          <w:szCs w:val="32"/>
        </w:rPr>
      </w:pPr>
      <w:r w:rsidRPr="00562E33">
        <w:rPr>
          <w:sz w:val="32"/>
          <w:szCs w:val="32"/>
        </w:rPr>
        <w:t>Ludwig-Maximilians-Universität München</w:t>
      </w:r>
    </w:p>
    <w:p w14:paraId="21793906" w14:textId="5CB51B48" w:rsidR="00562E33" w:rsidRPr="00562E33" w:rsidRDefault="00562E33" w:rsidP="00562E33">
      <w:pPr>
        <w:jc w:val="center"/>
        <w:rPr>
          <w:sz w:val="32"/>
          <w:szCs w:val="32"/>
        </w:rPr>
      </w:pPr>
      <w:r w:rsidRPr="00562E33">
        <w:rPr>
          <w:sz w:val="32"/>
          <w:szCs w:val="32"/>
        </w:rPr>
        <w:t>Institut für Statistik</w:t>
      </w:r>
    </w:p>
    <w:p w14:paraId="2AE47F83" w14:textId="1AFC7CB7" w:rsidR="00562E33" w:rsidRDefault="00562E33"/>
    <w:p w14:paraId="63492DD4" w14:textId="1259D3F0" w:rsidR="00562E33" w:rsidRDefault="00562E33"/>
    <w:p w14:paraId="1B24617A" w14:textId="5E25D0C4" w:rsidR="00562E33" w:rsidRDefault="00562E33"/>
    <w:p w14:paraId="6BC6E091" w14:textId="47A2140F" w:rsidR="00562E33" w:rsidRDefault="00562E33"/>
    <w:p w14:paraId="2FE8672E" w14:textId="77777777" w:rsidR="00562E33" w:rsidRPr="00562E33" w:rsidRDefault="00562E33">
      <w:pPr>
        <w:rPr>
          <w:sz w:val="32"/>
          <w:szCs w:val="32"/>
        </w:rPr>
      </w:pPr>
    </w:p>
    <w:p w14:paraId="29674881" w14:textId="0E8CD1CF" w:rsidR="00562E33" w:rsidRPr="00562E33" w:rsidRDefault="00562E33" w:rsidP="00562E33">
      <w:pPr>
        <w:jc w:val="center"/>
        <w:rPr>
          <w:sz w:val="32"/>
          <w:szCs w:val="32"/>
        </w:rPr>
      </w:pPr>
      <w:r w:rsidRPr="00562E33">
        <w:rPr>
          <w:sz w:val="32"/>
          <w:szCs w:val="32"/>
        </w:rPr>
        <w:t>Abschlussarbeit im Rahmen des Statistischen Praktikums</w:t>
      </w:r>
    </w:p>
    <w:p w14:paraId="4B59B662" w14:textId="5465DD16" w:rsidR="00562E33" w:rsidRPr="00562E33" w:rsidRDefault="00562E33" w:rsidP="00562E33">
      <w:pPr>
        <w:jc w:val="center"/>
        <w:rPr>
          <w:sz w:val="44"/>
          <w:szCs w:val="44"/>
          <w:u w:val="single"/>
        </w:rPr>
      </w:pPr>
      <w:proofErr w:type="spellStart"/>
      <w:r w:rsidRPr="00562E33">
        <w:rPr>
          <w:sz w:val="44"/>
          <w:szCs w:val="44"/>
          <w:u w:val="single"/>
        </w:rPr>
        <w:t>Magnitudenverteilung</w:t>
      </w:r>
      <w:proofErr w:type="spellEnd"/>
      <w:r w:rsidRPr="00562E33">
        <w:rPr>
          <w:sz w:val="44"/>
          <w:szCs w:val="44"/>
          <w:u w:val="single"/>
        </w:rPr>
        <w:t xml:space="preserve"> getriggerter Erdbeben</w:t>
      </w:r>
    </w:p>
    <w:p w14:paraId="62DF6B75" w14:textId="302A58DF" w:rsidR="00562E33" w:rsidRDefault="00562E33"/>
    <w:p w14:paraId="63A03608" w14:textId="5DBC3D24" w:rsidR="00562E33" w:rsidRDefault="00562E33"/>
    <w:p w14:paraId="19827448" w14:textId="3CB3BEB4" w:rsidR="00562E33" w:rsidRDefault="00562E33"/>
    <w:p w14:paraId="56A7E358" w14:textId="01C98CA7" w:rsidR="00562E33" w:rsidRDefault="00562E33"/>
    <w:p w14:paraId="2C258270" w14:textId="3609DD21" w:rsidR="00562E33" w:rsidRDefault="00562E33"/>
    <w:p w14:paraId="33750EAF" w14:textId="2CC1254B" w:rsidR="00562E33" w:rsidRDefault="00562E33"/>
    <w:p w14:paraId="08C0804C" w14:textId="5C06931D" w:rsidR="00562E33" w:rsidRDefault="00562E33"/>
    <w:p w14:paraId="03469F86" w14:textId="47627EF1" w:rsidR="00562E33" w:rsidRDefault="00562E33"/>
    <w:p w14:paraId="09AD1772" w14:textId="506934BF" w:rsidR="00562E33" w:rsidRDefault="00562E33"/>
    <w:p w14:paraId="6F197666" w14:textId="3EE0204A" w:rsidR="00562E33" w:rsidRDefault="00562E33"/>
    <w:p w14:paraId="4C7340D0" w14:textId="77777777" w:rsidR="00562E33" w:rsidRDefault="00562E33"/>
    <w:p w14:paraId="512FA1FD" w14:textId="24925ECA" w:rsidR="00562E33" w:rsidRDefault="00562E33" w:rsidP="008B76DB">
      <w:pPr>
        <w:tabs>
          <w:tab w:val="bar" w:pos="1985"/>
        </w:tabs>
        <w:spacing w:line="360" w:lineRule="auto"/>
      </w:pPr>
      <w:r>
        <w:t xml:space="preserve">Autorinnen: </w:t>
      </w:r>
      <w:r w:rsidR="008B76DB">
        <w:tab/>
      </w:r>
      <w:r w:rsidR="008B76DB">
        <w:tab/>
      </w:r>
      <w:r>
        <w:t>Anna Orzelek</w:t>
      </w:r>
    </w:p>
    <w:p w14:paraId="5AACDA39" w14:textId="46108B62" w:rsidR="00562E33" w:rsidRDefault="00562E33" w:rsidP="00562E33">
      <w:pPr>
        <w:tabs>
          <w:tab w:val="left" w:pos="1276"/>
        </w:tabs>
        <w:spacing w:line="360" w:lineRule="auto"/>
      </w:pPr>
      <w:r>
        <w:tab/>
      </w:r>
      <w:r w:rsidR="008B76DB">
        <w:tab/>
      </w:r>
      <w:r w:rsidR="008B76DB">
        <w:tab/>
      </w:r>
      <w:r>
        <w:t>Franziska Reichmeier</w:t>
      </w:r>
    </w:p>
    <w:p w14:paraId="2CB49B99" w14:textId="788C6EAB" w:rsidR="00562E33" w:rsidRDefault="00562E33" w:rsidP="00562E33">
      <w:pPr>
        <w:tabs>
          <w:tab w:val="left" w:pos="1276"/>
        </w:tabs>
        <w:spacing w:line="360" w:lineRule="auto"/>
      </w:pPr>
      <w:r>
        <w:tab/>
      </w:r>
      <w:r w:rsidR="008B76DB">
        <w:tab/>
      </w:r>
      <w:r w:rsidR="008B76DB">
        <w:tab/>
      </w:r>
      <w:r>
        <w:t>Katharina Riedlberger</w:t>
      </w:r>
    </w:p>
    <w:p w14:paraId="3C9AEB41" w14:textId="3E7E93A0" w:rsidR="00562E33" w:rsidRDefault="00562E33" w:rsidP="00562E33">
      <w:pPr>
        <w:spacing w:line="360" w:lineRule="auto"/>
      </w:pPr>
      <w:r>
        <w:t xml:space="preserve">Veranstaltung: </w:t>
      </w:r>
      <w:r w:rsidR="008B76DB">
        <w:tab/>
      </w:r>
      <w:r>
        <w:t>Statistisches Praktikum</w:t>
      </w:r>
    </w:p>
    <w:p w14:paraId="31AAED3B" w14:textId="4B71F17C" w:rsidR="00562E33" w:rsidRDefault="00562E33" w:rsidP="00562E33">
      <w:pPr>
        <w:spacing w:line="360" w:lineRule="auto"/>
      </w:pPr>
      <w:r>
        <w:t>Abgabedatum:</w:t>
      </w:r>
      <w:r w:rsidR="008B76DB">
        <w:tab/>
        <w:t>……</w:t>
      </w:r>
    </w:p>
    <w:p w14:paraId="64D68C2F" w14:textId="18F2448F" w:rsidR="00562E33" w:rsidRDefault="00562E33" w:rsidP="00562E33">
      <w:pPr>
        <w:spacing w:line="360" w:lineRule="auto"/>
      </w:pPr>
      <w:r>
        <w:t xml:space="preserve">Projektpartner: </w:t>
      </w:r>
      <w:r w:rsidR="008B76DB">
        <w:tab/>
      </w:r>
      <w:r>
        <w:t>Christian Grimm</w:t>
      </w:r>
    </w:p>
    <w:p w14:paraId="1C54F848" w14:textId="56ED63B2" w:rsidR="00562E33" w:rsidRDefault="00562E33" w:rsidP="00562E33">
      <w:pPr>
        <w:spacing w:line="360" w:lineRule="auto"/>
      </w:pPr>
      <w:r>
        <w:t xml:space="preserve">Projektbetreuer: </w:t>
      </w:r>
      <w:r w:rsidR="008B76DB">
        <w:tab/>
      </w:r>
      <w:r>
        <w:t>Dr. Andr</w:t>
      </w:r>
      <w:r w:rsidR="008B76DB">
        <w:t>é</w:t>
      </w:r>
      <w:r>
        <w:t xml:space="preserve"> Klima</w:t>
      </w:r>
    </w:p>
    <w:p w14:paraId="38F760AF" w14:textId="0544F404" w:rsidR="00562E33" w:rsidRDefault="00562E33">
      <w:r>
        <w:br w:type="page"/>
      </w:r>
    </w:p>
    <w:p w14:paraId="42ED97A4" w14:textId="3857B2D3" w:rsidR="00562E33" w:rsidRDefault="00562E33">
      <w:pPr>
        <w:rPr>
          <w:b/>
          <w:bCs/>
        </w:rPr>
      </w:pPr>
      <w:r w:rsidRPr="008B76DB">
        <w:rPr>
          <w:b/>
          <w:bCs/>
        </w:rPr>
        <w:lastRenderedPageBreak/>
        <w:t>Abstract</w:t>
      </w:r>
    </w:p>
    <w:p w14:paraId="5F7F244D" w14:textId="3F3B1FC9" w:rsidR="007D69EB" w:rsidRPr="007D69EB" w:rsidRDefault="008B76DB" w:rsidP="007D69EB">
      <w:r>
        <w:t>Im Rahmen d</w:t>
      </w:r>
      <w:r w:rsidR="007D69EB">
        <w:t>ieses</w:t>
      </w:r>
      <w:r>
        <w:t xml:space="preserve"> Statistischen Praktikums wurden Erdbebendaten </w:t>
      </w:r>
      <w:r w:rsidR="007D69EB">
        <w:t>aus</w:t>
      </w:r>
      <w:r>
        <w:t xml:space="preserve"> Japan und Kalifornien analysiert. Genauer geht es um die </w:t>
      </w:r>
      <w:proofErr w:type="spellStart"/>
      <w:r>
        <w:t>Magnitudenverteilung</w:t>
      </w:r>
      <w:proofErr w:type="spellEnd"/>
      <w:r>
        <w:t xml:space="preserve"> getriggerter Erdbeben. </w:t>
      </w:r>
      <w:r w:rsidR="007D69EB">
        <w:t xml:space="preserve">Es wird untersucht </w:t>
      </w:r>
      <w:r w:rsidR="007D69EB" w:rsidRPr="00941FC7">
        <w:t>inwiefern die Magnitude</w:t>
      </w:r>
      <w:r w:rsidR="007D69EB">
        <w:t>n</w:t>
      </w:r>
      <w:r w:rsidR="007D69EB" w:rsidRPr="00941FC7">
        <w:t xml:space="preserve"> der triggernden Erdbeben einen Einfluss auf die </w:t>
      </w:r>
      <w:r w:rsidR="007D69EB">
        <w:t xml:space="preserve">Verteilung der </w:t>
      </w:r>
      <w:r w:rsidR="007D69EB" w:rsidRPr="00941FC7">
        <w:t>von ihnen getriggerten Erdbeben ha</w:t>
      </w:r>
      <w:r w:rsidR="007D69EB">
        <w:t>ben</w:t>
      </w:r>
      <w:r w:rsidR="007D69EB" w:rsidRPr="00941FC7">
        <w:t xml:space="preserve">. </w:t>
      </w:r>
      <w:r w:rsidR="007D69EB">
        <w:t xml:space="preserve">Dabei ist besonders von Interesse, ob starke Erdbeben auch starke Nachbeben triggern. </w:t>
      </w:r>
      <w:r w:rsidR="007D69EB" w:rsidRPr="00941FC7">
        <w:t xml:space="preserve">Hierbei sollen eventuelle Unterschiede zwischen Japan und Süd-Kalifornien </w:t>
      </w:r>
      <w:r w:rsidR="007D69EB">
        <w:t xml:space="preserve">erfasst </w:t>
      </w:r>
      <w:r w:rsidR="007D69EB" w:rsidRPr="00941FC7">
        <w:t xml:space="preserve">werden. Zudem </w:t>
      </w:r>
      <w:r w:rsidR="007D69EB">
        <w:t>wird die</w:t>
      </w:r>
      <w:r w:rsidR="007D69EB" w:rsidRPr="00941FC7">
        <w:t xml:space="preserve"> “Shortterm-</w:t>
      </w:r>
      <w:proofErr w:type="spellStart"/>
      <w:r w:rsidR="007D69EB" w:rsidRPr="00941FC7">
        <w:t>incompleteness</w:t>
      </w:r>
      <w:proofErr w:type="spellEnd"/>
      <w:r w:rsidR="007D69EB" w:rsidRPr="00941FC7">
        <w:t xml:space="preserve">” in der </w:t>
      </w:r>
      <w:r w:rsidR="007D69EB" w:rsidRPr="000773AD">
        <w:t>Analyse und Auswertung</w:t>
      </w:r>
      <w:r w:rsidR="007D69EB" w:rsidRPr="00941FC7">
        <w:t xml:space="preserve"> </w:t>
      </w:r>
      <w:r w:rsidR="007D69EB">
        <w:t>berücksichtigt. Die sogenannten Erdeben-</w:t>
      </w:r>
      <w:proofErr w:type="spellStart"/>
      <w:r w:rsidR="007D69EB">
        <w:t>doublets</w:t>
      </w:r>
      <w:proofErr w:type="spellEnd"/>
      <w:r w:rsidR="007D69EB">
        <w:t xml:space="preserve"> sind wichtig zur Schadensabschätzung und interessant für die (Rück)Versicherung Munich Re. Die Auswertung mit dem </w:t>
      </w:r>
      <w:r w:rsidR="007D69EB" w:rsidRPr="007D69EB">
        <w:t>Generalisierte additive Modelle für Lokations-, Skalen- und Formparameter (GAMLSS)</w:t>
      </w:r>
      <w:r w:rsidR="007D69EB">
        <w:t xml:space="preserve"> hat ergeben ______</w:t>
      </w:r>
      <w:r w:rsidR="000577BE">
        <w:t>___________</w:t>
      </w:r>
    </w:p>
    <w:p w14:paraId="4805647A" w14:textId="2BA0914A" w:rsidR="007D69EB" w:rsidRDefault="007D69EB" w:rsidP="007D69EB"/>
    <w:p w14:paraId="73346A8B" w14:textId="3CE83A4D" w:rsidR="007D69EB" w:rsidRDefault="007D69EB" w:rsidP="007D69EB"/>
    <w:p w14:paraId="341173B7" w14:textId="77777777" w:rsidR="007D69EB" w:rsidRPr="00941FC7" w:rsidRDefault="007D69EB" w:rsidP="007D69EB"/>
    <w:p w14:paraId="41ADEA61" w14:textId="77777777" w:rsidR="007D69EB" w:rsidRPr="008B76DB" w:rsidRDefault="007D69EB"/>
    <w:p w14:paraId="227A1319" w14:textId="403B75E2" w:rsidR="00562E33" w:rsidRDefault="00562E33">
      <w:r>
        <w:br w:type="page"/>
      </w:r>
    </w:p>
    <w:p w14:paraId="442623BC" w14:textId="46AC34A1" w:rsidR="00562E33" w:rsidRPr="00C820CD" w:rsidRDefault="00562E33">
      <w:pPr>
        <w:rPr>
          <w:b/>
          <w:bCs/>
          <w:sz w:val="28"/>
          <w:szCs w:val="28"/>
          <w:u w:val="single"/>
        </w:rPr>
      </w:pPr>
      <w:r w:rsidRPr="00C820CD">
        <w:rPr>
          <w:b/>
          <w:bCs/>
          <w:sz w:val="28"/>
          <w:szCs w:val="28"/>
          <w:u w:val="single"/>
        </w:rPr>
        <w:lastRenderedPageBreak/>
        <w:t>Inhaltsverzeichnis</w:t>
      </w:r>
    </w:p>
    <w:p w14:paraId="576BCDC4" w14:textId="5DC1CAC4" w:rsidR="00C820CD" w:rsidRDefault="00C820CD"/>
    <w:p w14:paraId="6E8CB6FD" w14:textId="763747B8" w:rsidR="00C820CD" w:rsidRDefault="00C820CD">
      <w:r>
        <w:t>Inhaltsverzeichnis</w:t>
      </w:r>
    </w:p>
    <w:p w14:paraId="3812DCC5" w14:textId="41C75102" w:rsidR="00C820CD" w:rsidRDefault="00C820CD">
      <w:r>
        <w:t>Abbildungsverzeichnis</w:t>
      </w:r>
    </w:p>
    <w:p w14:paraId="4C77F853" w14:textId="6C028404" w:rsidR="00562E33" w:rsidRDefault="00562E33" w:rsidP="00562E33">
      <w:pPr>
        <w:pStyle w:val="Listenabsatz"/>
        <w:numPr>
          <w:ilvl w:val="0"/>
          <w:numId w:val="1"/>
        </w:numPr>
      </w:pPr>
      <w:r>
        <w:t>Einleitung</w:t>
      </w:r>
    </w:p>
    <w:p w14:paraId="378F6D10" w14:textId="6BB4B527" w:rsidR="00562E33" w:rsidRDefault="00562E33" w:rsidP="00562E33">
      <w:pPr>
        <w:pStyle w:val="Listenabsatz"/>
        <w:numPr>
          <w:ilvl w:val="0"/>
          <w:numId w:val="1"/>
        </w:numPr>
      </w:pPr>
      <w:r>
        <w:t>Einführung in die Thematik</w:t>
      </w:r>
    </w:p>
    <w:p w14:paraId="0E9684B2" w14:textId="6D874ACC" w:rsidR="00562E33" w:rsidRDefault="00562E33" w:rsidP="00562E33">
      <w:pPr>
        <w:pStyle w:val="Listenabsatz"/>
        <w:numPr>
          <w:ilvl w:val="0"/>
          <w:numId w:val="1"/>
        </w:numPr>
      </w:pPr>
      <w:r>
        <w:t>Daten</w:t>
      </w:r>
    </w:p>
    <w:p w14:paraId="7A4D6493" w14:textId="691664BA" w:rsidR="00562E33" w:rsidRDefault="00562E33" w:rsidP="00562E33">
      <w:pPr>
        <w:pStyle w:val="Listenabsatz"/>
        <w:numPr>
          <w:ilvl w:val="0"/>
          <w:numId w:val="1"/>
        </w:numPr>
      </w:pPr>
      <w:r>
        <w:t>Desk</w:t>
      </w:r>
      <w:r w:rsidR="00C820CD">
        <w:t>riptive Auswertung</w:t>
      </w:r>
    </w:p>
    <w:p w14:paraId="1B232949" w14:textId="7F3B0E56" w:rsidR="00C820CD" w:rsidRDefault="00C820CD" w:rsidP="00562E33">
      <w:pPr>
        <w:pStyle w:val="Listenabsatz"/>
        <w:numPr>
          <w:ilvl w:val="0"/>
          <w:numId w:val="1"/>
        </w:numPr>
      </w:pPr>
      <w:r>
        <w:t>Modelltheorie</w:t>
      </w:r>
    </w:p>
    <w:p w14:paraId="27B17657" w14:textId="2361CA5D" w:rsidR="00C820CD" w:rsidRDefault="00C820CD" w:rsidP="00374384">
      <w:pPr>
        <w:pStyle w:val="Listenabsatz"/>
        <w:numPr>
          <w:ilvl w:val="0"/>
          <w:numId w:val="1"/>
        </w:numPr>
      </w:pPr>
      <w:r>
        <w:t>Ergebnisse</w:t>
      </w:r>
      <w:r w:rsidR="00374384">
        <w:t xml:space="preserve"> und </w:t>
      </w:r>
      <w:r>
        <w:t xml:space="preserve">Interpretation </w:t>
      </w:r>
    </w:p>
    <w:p w14:paraId="20EE4FCD" w14:textId="4373DA9B" w:rsidR="00C820CD" w:rsidRDefault="00C820CD" w:rsidP="00562E33">
      <w:pPr>
        <w:pStyle w:val="Listenabsatz"/>
        <w:numPr>
          <w:ilvl w:val="0"/>
          <w:numId w:val="1"/>
        </w:numPr>
      </w:pPr>
      <w:r>
        <w:t>Fazit</w:t>
      </w:r>
    </w:p>
    <w:p w14:paraId="4E96385D" w14:textId="38C97D3E" w:rsidR="00C820CD" w:rsidRDefault="00C820CD" w:rsidP="00C820CD">
      <w:pPr>
        <w:ind w:left="360"/>
      </w:pPr>
      <w:r>
        <w:t>Literaturverzeichnis</w:t>
      </w:r>
    </w:p>
    <w:p w14:paraId="24D691B6" w14:textId="5630EAD6" w:rsidR="00C820CD" w:rsidRDefault="00C820CD" w:rsidP="00C820CD">
      <w:pPr>
        <w:ind w:left="360"/>
      </w:pPr>
      <w:r>
        <w:t>Anhang</w:t>
      </w:r>
    </w:p>
    <w:p w14:paraId="2DADEC16" w14:textId="0446C164" w:rsidR="00C820CD" w:rsidRDefault="00C820CD">
      <w:r>
        <w:br w:type="page"/>
      </w:r>
    </w:p>
    <w:p w14:paraId="2975D20D" w14:textId="761D3765" w:rsidR="00C820CD" w:rsidRDefault="00C820CD" w:rsidP="00C820CD">
      <w:pPr>
        <w:ind w:left="360"/>
        <w:rPr>
          <w:b/>
          <w:bCs/>
          <w:u w:val="single"/>
        </w:rPr>
      </w:pPr>
      <w:r w:rsidRPr="00C820CD">
        <w:rPr>
          <w:b/>
          <w:bCs/>
          <w:u w:val="single"/>
        </w:rPr>
        <w:lastRenderedPageBreak/>
        <w:t>Abbildungsverzeichnis</w:t>
      </w:r>
    </w:p>
    <w:p w14:paraId="59E3058A" w14:textId="7558760B" w:rsidR="00C820CD" w:rsidRDefault="00C820CD" w:rsidP="00C820CD">
      <w:pPr>
        <w:ind w:left="360"/>
        <w:rPr>
          <w:b/>
          <w:bCs/>
          <w:u w:val="single"/>
        </w:rPr>
      </w:pPr>
    </w:p>
    <w:p w14:paraId="5DB567F3" w14:textId="37A2EA40" w:rsidR="00C820CD" w:rsidRDefault="00C820CD" w:rsidP="00C820CD">
      <w:pPr>
        <w:ind w:left="360"/>
      </w:pPr>
      <w:r>
        <w:t>Abbildung1: __________</w:t>
      </w:r>
    </w:p>
    <w:p w14:paraId="000165D5" w14:textId="50AC41EB" w:rsidR="00C820CD" w:rsidRDefault="00C820CD" w:rsidP="00C820CD">
      <w:pPr>
        <w:ind w:left="360"/>
      </w:pPr>
    </w:p>
    <w:p w14:paraId="7B69AE48" w14:textId="20500D06" w:rsidR="00C820CD" w:rsidRDefault="00C820CD" w:rsidP="00C820CD">
      <w:pPr>
        <w:ind w:left="360"/>
      </w:pPr>
    </w:p>
    <w:p w14:paraId="3A10653D" w14:textId="2208A8A2" w:rsidR="00C820CD" w:rsidRDefault="00C820CD">
      <w:r>
        <w:br w:type="page"/>
      </w:r>
    </w:p>
    <w:p w14:paraId="413A0FAA" w14:textId="7350CB48" w:rsidR="00C820CD" w:rsidRDefault="00C820CD" w:rsidP="00C820CD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 w:rsidRPr="00C820CD">
        <w:rPr>
          <w:b/>
          <w:bCs/>
          <w:u w:val="single"/>
        </w:rPr>
        <w:lastRenderedPageBreak/>
        <w:t>Einleitung</w:t>
      </w:r>
    </w:p>
    <w:p w14:paraId="7D937E0A" w14:textId="3470EADF" w:rsidR="00C820CD" w:rsidRDefault="00C820CD" w:rsidP="00C820CD">
      <w:pPr>
        <w:rPr>
          <w:b/>
          <w:bCs/>
          <w:u w:val="single"/>
        </w:rPr>
      </w:pPr>
    </w:p>
    <w:p w14:paraId="6AEF3D68" w14:textId="7713BB29" w:rsidR="00C820CD" w:rsidRDefault="00C820CD" w:rsidP="00C820CD">
      <w:pPr>
        <w:rPr>
          <w:b/>
          <w:bCs/>
          <w:u w:val="single"/>
        </w:rPr>
      </w:pPr>
    </w:p>
    <w:p w14:paraId="4B0001D0" w14:textId="5A527462" w:rsidR="00C820CD" w:rsidRDefault="00C820C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7BC0E" w14:textId="0FDB93D1" w:rsidR="007D69EB" w:rsidRDefault="00C820CD" w:rsidP="00C820CD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Einführung in die Thematik</w:t>
      </w:r>
    </w:p>
    <w:p w14:paraId="4771262B" w14:textId="7DFD4F0B" w:rsidR="009D44FE" w:rsidRDefault="000577BE" w:rsidP="00683BFE">
      <w:pPr>
        <w:ind w:left="360"/>
      </w:pPr>
      <w:r>
        <w:t xml:space="preserve">Um Erdbebendaten zu analysieren muss man zunächst verstehen. Wie Erdbeben entstehen. </w:t>
      </w:r>
      <w:r w:rsidR="002E4DD4">
        <w:t>Die</w:t>
      </w:r>
      <w:r>
        <w:t xml:space="preserve"> </w:t>
      </w:r>
      <w:r w:rsidR="000D25BF">
        <w:t xml:space="preserve">äußerste </w:t>
      </w:r>
      <w:r>
        <w:t>Erd</w:t>
      </w:r>
      <w:r w:rsidR="000D25BF">
        <w:t>hülle</w:t>
      </w:r>
      <w:r>
        <w:t xml:space="preserve"> besteht aus mehreren großen </w:t>
      </w:r>
      <w:r w:rsidR="000D25BF">
        <w:t xml:space="preserve">Lithosphärenplatten, auch Kontinentalplatten bezeichnet. </w:t>
      </w:r>
      <w:r>
        <w:t xml:space="preserve">Diese </w:t>
      </w:r>
      <w:r w:rsidR="000D25BF">
        <w:t xml:space="preserve">liegen auf dem oberen Erdmantel auf und </w:t>
      </w:r>
      <w:r>
        <w:t>bewegen sich mehrere Millimeter bis Zentimeter im Jahr</w:t>
      </w:r>
      <w:r w:rsidR="000D25BF">
        <w:t xml:space="preserve"> (bezeichnet als Kontinentaldrift). </w:t>
      </w:r>
    </w:p>
    <w:p w14:paraId="2A01871E" w14:textId="5AD21FFA" w:rsidR="000D25BF" w:rsidRDefault="000D25BF" w:rsidP="009D44FE">
      <w:pPr>
        <w:ind w:left="360"/>
      </w:pPr>
      <w:r>
        <w:t xml:space="preserve">An den Plattengrenzen findet man divergierende Platten, </w:t>
      </w:r>
      <w:r w:rsidR="00D1402E">
        <w:t>an denen benachbarte Platten auseinander driften</w:t>
      </w:r>
      <w:r>
        <w:t xml:space="preserve">. </w:t>
      </w:r>
      <w:r w:rsidR="00D1402E">
        <w:t>Bei k</w:t>
      </w:r>
      <w:r>
        <w:t>onvergierende Platten, die aufeinander</w:t>
      </w:r>
      <w:r w:rsidR="00A506F1">
        <w:t xml:space="preserve"> zugeschoben werden</w:t>
      </w:r>
      <w:r w:rsidR="00D1402E">
        <w:t xml:space="preserve">, taucht die schwerere Platte in den Erdmantel und die leichtere </w:t>
      </w:r>
      <w:r w:rsidR="00DA2F58">
        <w:t xml:space="preserve">wölbt sich zu einem Gebirgszug auf (Orogenese). Den gesamten Prozess wird </w:t>
      </w:r>
      <w:r w:rsidR="00D1402E">
        <w:t>Subduktion</w:t>
      </w:r>
      <w:r w:rsidR="00DA2F58">
        <w:t xml:space="preserve"> bezeichnet.</w:t>
      </w:r>
      <w:r w:rsidR="00D1402E">
        <w:t xml:space="preserve"> </w:t>
      </w:r>
      <w:r w:rsidR="00DA2F58">
        <w:t>Des Weiteren</w:t>
      </w:r>
      <w:r w:rsidR="00A506F1">
        <w:t xml:space="preserve"> </w:t>
      </w:r>
      <w:r w:rsidR="00DA2F58">
        <w:t xml:space="preserve">findet man </w:t>
      </w:r>
      <w:r w:rsidR="00A506F1">
        <w:t xml:space="preserve">konservative Platten, die sich </w:t>
      </w:r>
      <w:r w:rsidR="00DA2F58">
        <w:t xml:space="preserve">horizontal </w:t>
      </w:r>
      <w:r w:rsidR="00A506F1">
        <w:t xml:space="preserve">aneinander vorbei schieben. </w:t>
      </w:r>
      <w:r w:rsidR="00D1402E">
        <w:t>Beispiel hierfür ist die San-Andreas Verwerfung in Kalifornien.</w:t>
      </w:r>
    </w:p>
    <w:p w14:paraId="745DA83B" w14:textId="7642713D" w:rsidR="009D44FE" w:rsidRDefault="009D44FE" w:rsidP="002E4DD4">
      <w:pPr>
        <w:ind w:left="360"/>
      </w:pPr>
      <w:r>
        <w:t xml:space="preserve">Gerade bei der Subduktion und den konservativen Plattenbewegungen </w:t>
      </w:r>
      <w:proofErr w:type="spellStart"/>
      <w:r>
        <w:t>ensteht</w:t>
      </w:r>
      <w:proofErr w:type="spellEnd"/>
      <w:r>
        <w:t xml:space="preserve"> an den Plattenrändern/</w:t>
      </w:r>
      <w:proofErr w:type="spellStart"/>
      <w:r>
        <w:t>gränzen</w:t>
      </w:r>
      <w:proofErr w:type="spellEnd"/>
      <w:r>
        <w:t xml:space="preserve"> Druck. Wenn dieser zu groß wird, </w:t>
      </w:r>
      <w:proofErr w:type="spellStart"/>
      <w:r>
        <w:t>enlädt</w:t>
      </w:r>
      <w:proofErr w:type="spellEnd"/>
      <w:r>
        <w:t xml:space="preserve"> sich die Spannung mit einem großen Duck und es entsteht ein Erdbeben. Erdbeben, die unter dem Meeresboden liegen werden als Seebeben bezeichnet, und lösen oft einen Tsunami aus.</w:t>
      </w:r>
    </w:p>
    <w:p w14:paraId="71FA6738" w14:textId="77777777" w:rsidR="007D69EB" w:rsidRDefault="007D69E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1FF765D" w14:textId="4082DC1A" w:rsidR="00683BFE" w:rsidRDefault="007D69EB" w:rsidP="00C820CD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Daten</w:t>
      </w:r>
    </w:p>
    <w:p w14:paraId="77429F4B" w14:textId="77777777" w:rsidR="00683BFE" w:rsidRDefault="00683BF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E6C0182" w14:textId="5A3F3976" w:rsidR="00C820CD" w:rsidRDefault="00683BFE" w:rsidP="00C820CD">
      <w:pPr>
        <w:pStyle w:val="Listenabsatz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Deskriptive Analys</w:t>
      </w:r>
      <w:r w:rsidR="000577BE">
        <w:rPr>
          <w:b/>
          <w:bCs/>
          <w:u w:val="single"/>
        </w:rPr>
        <w:t>e</w:t>
      </w:r>
    </w:p>
    <w:p w14:paraId="358E386D" w14:textId="2C178770" w:rsidR="00683BFE" w:rsidRDefault="00683BF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DB3A55D" w14:textId="77777777" w:rsidR="00683BFE" w:rsidRPr="00C820CD" w:rsidRDefault="00683BFE" w:rsidP="00683BFE">
      <w:pPr>
        <w:pStyle w:val="Listenabsatz"/>
        <w:rPr>
          <w:b/>
          <w:bCs/>
          <w:u w:val="single"/>
        </w:rPr>
      </w:pPr>
    </w:p>
    <w:sectPr w:rsidR="00683BFE" w:rsidRPr="00C820CD" w:rsidSect="00562E33">
      <w:footerReference w:type="default" r:id="rId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CF23" w14:textId="77777777" w:rsidR="00D024EB" w:rsidRDefault="00D024EB" w:rsidP="00562E33">
      <w:pPr>
        <w:spacing w:after="0" w:line="240" w:lineRule="auto"/>
      </w:pPr>
      <w:r>
        <w:separator/>
      </w:r>
    </w:p>
  </w:endnote>
  <w:endnote w:type="continuationSeparator" w:id="0">
    <w:p w14:paraId="3ACA245C" w14:textId="77777777" w:rsidR="00D024EB" w:rsidRDefault="00D024EB" w:rsidP="0056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625208"/>
      <w:docPartObj>
        <w:docPartGallery w:val="Page Numbers (Bottom of Page)"/>
        <w:docPartUnique/>
      </w:docPartObj>
    </w:sdtPr>
    <w:sdtEndPr/>
    <w:sdtContent>
      <w:p w14:paraId="3E143F1F" w14:textId="3BD663CC" w:rsidR="00562E33" w:rsidRDefault="00562E3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DA8173" w14:textId="77777777" w:rsidR="00562E33" w:rsidRDefault="00562E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11C3" w14:textId="77777777" w:rsidR="00D024EB" w:rsidRDefault="00D024EB" w:rsidP="00562E33">
      <w:pPr>
        <w:spacing w:after="0" w:line="240" w:lineRule="auto"/>
      </w:pPr>
      <w:r>
        <w:separator/>
      </w:r>
    </w:p>
  </w:footnote>
  <w:footnote w:type="continuationSeparator" w:id="0">
    <w:p w14:paraId="461E4DC3" w14:textId="77777777" w:rsidR="00D024EB" w:rsidRDefault="00D024EB" w:rsidP="00562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805"/>
    <w:multiLevelType w:val="hybridMultilevel"/>
    <w:tmpl w:val="6F7C46B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E5A76"/>
    <w:multiLevelType w:val="hybridMultilevel"/>
    <w:tmpl w:val="5C465FC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51164"/>
    <w:multiLevelType w:val="hybridMultilevel"/>
    <w:tmpl w:val="B874E6FA"/>
    <w:lvl w:ilvl="0" w:tplc="86E6B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4C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89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01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AC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40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469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EB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83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33"/>
    <w:rsid w:val="000577BE"/>
    <w:rsid w:val="000D25BF"/>
    <w:rsid w:val="002D3A66"/>
    <w:rsid w:val="002E4DD4"/>
    <w:rsid w:val="00374384"/>
    <w:rsid w:val="00420721"/>
    <w:rsid w:val="004320F5"/>
    <w:rsid w:val="00562E33"/>
    <w:rsid w:val="00683BFE"/>
    <w:rsid w:val="007D69EB"/>
    <w:rsid w:val="008B76DB"/>
    <w:rsid w:val="009D44FE"/>
    <w:rsid w:val="009E7B36"/>
    <w:rsid w:val="00A506F1"/>
    <w:rsid w:val="00C0480D"/>
    <w:rsid w:val="00C820CD"/>
    <w:rsid w:val="00D024EB"/>
    <w:rsid w:val="00D1402E"/>
    <w:rsid w:val="00DA2F58"/>
    <w:rsid w:val="00DE3E40"/>
    <w:rsid w:val="00F0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157A"/>
  <w15:chartTrackingRefBased/>
  <w15:docId w15:val="{2A05F565-527D-40D0-B16E-192986A2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D2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62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2E33"/>
  </w:style>
  <w:style w:type="paragraph" w:styleId="Fuzeile">
    <w:name w:val="footer"/>
    <w:basedOn w:val="Standard"/>
    <w:link w:val="FuzeileZchn"/>
    <w:uiPriority w:val="99"/>
    <w:unhideWhenUsed/>
    <w:rsid w:val="00562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2E33"/>
  </w:style>
  <w:style w:type="paragraph" w:styleId="Listenabsatz">
    <w:name w:val="List Paragraph"/>
    <w:basedOn w:val="Standard"/>
    <w:uiPriority w:val="34"/>
    <w:qFormat/>
    <w:rsid w:val="00562E3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D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0D25B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25B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0D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5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32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64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0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5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32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370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ru86qex</dc:creator>
  <cp:keywords/>
  <dc:description/>
  <cp:lastModifiedBy>ru86qex</cp:lastModifiedBy>
  <cp:revision>5</cp:revision>
  <dcterms:created xsi:type="dcterms:W3CDTF">2021-04-14T07:34:00Z</dcterms:created>
  <dcterms:modified xsi:type="dcterms:W3CDTF">2021-06-29T09:34:00Z</dcterms:modified>
</cp:coreProperties>
</file>