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B1A" w:rsidRDefault="00922B1A" w:rsidP="00961535">
      <w:r w:rsidRPr="00922B1A">
        <w:t>Цель</w:t>
      </w:r>
    </w:p>
    <w:p w:rsidR="00961535" w:rsidRDefault="00961535" w:rsidP="00961535">
      <w:r>
        <w:t>Таким образом, анализ ПО с позиции его ключевых или вспомогательных функций определяет тип тестирования:</w:t>
      </w:r>
    </w:p>
    <w:p w:rsidR="00961535" w:rsidRDefault="00961535" w:rsidP="00961535">
      <w:r>
        <w:t>- Функциональное</w:t>
      </w:r>
    </w:p>
    <w:p w:rsidR="00961535" w:rsidRDefault="00961535" w:rsidP="00961535">
      <w:r>
        <w:t xml:space="preserve"> - </w:t>
      </w:r>
      <w:r>
        <w:t>Нефункциональное</w:t>
      </w:r>
    </w:p>
    <w:p w:rsidR="002A1979" w:rsidRDefault="00961535" w:rsidP="00961535">
      <w:r>
        <w:t>Функциональное тестирование направлено на проверку того, какие функции ПО реализованы, и того, насколько верно они реализованы.</w:t>
      </w:r>
    </w:p>
    <w:p w:rsidR="00961535" w:rsidRDefault="00961535" w:rsidP="00961535">
      <w:bookmarkStart w:id="0" w:name="_GoBack"/>
      <w:bookmarkEnd w:id="0"/>
      <w:r>
        <w:t>Нефункциональное – проверка корректности работы нефункциональных требований. Оценивается, КАК программный продукт работает. Эта проверка включает в себя следующие виды:</w:t>
      </w:r>
    </w:p>
    <w:p w:rsidR="00961535" w:rsidRDefault="00961535" w:rsidP="00961535"/>
    <w:p w:rsidR="00961535" w:rsidRDefault="00961535" w:rsidP="00961535">
      <w:r>
        <w:t>Тестирование производительности – работа ПО под определённой нагрузкой.</w:t>
      </w:r>
    </w:p>
    <w:p w:rsidR="00961535" w:rsidRDefault="00961535" w:rsidP="00961535">
      <w:r>
        <w:t>Тестирование пользовательского интерфейса – удобство пользователя при взаимодействии с разными параметрами интерфейса (кнопки, цвета, выравнивание и т. д.).</w:t>
      </w:r>
    </w:p>
    <w:p w:rsidR="00961535" w:rsidRDefault="00961535" w:rsidP="00961535">
      <w:r>
        <w:t>Тестирование UX – правильность логики использования программного продукта.</w:t>
      </w:r>
    </w:p>
    <w:p w:rsidR="00961535" w:rsidRDefault="00961535" w:rsidP="00961535">
      <w:r>
        <w:t>Тестирование защищенности – определение безопасности ПО: защищено ли оно от атак хакеров, несанкционированного доступа к данным и т. д.</w:t>
      </w:r>
    </w:p>
    <w:p w:rsidR="00961535" w:rsidRDefault="00961535" w:rsidP="00961535">
      <w:r>
        <w:t>Инсталляционное тестирование – оценка вероятности возникновения проблем при установке, удалении, а также обновлении ПО.</w:t>
      </w:r>
    </w:p>
    <w:p w:rsidR="00961535" w:rsidRDefault="00961535" w:rsidP="00961535">
      <w:r>
        <w:t>Тестирование совместимости – тестирование работы программного продукта в определённом окружении.</w:t>
      </w:r>
    </w:p>
    <w:p w:rsidR="00961535" w:rsidRDefault="00961535" w:rsidP="00961535">
      <w:r>
        <w:t>Тестирование надежности – работа программы при длительной средней ожидаемой нагрузке.</w:t>
      </w:r>
    </w:p>
    <w:p w:rsidR="00961535" w:rsidRDefault="00961535" w:rsidP="00961535">
      <w:r>
        <w:t>Тестирование локализации –оценка правильности версии программного продукта (языковой и культурный аспекты).</w:t>
      </w:r>
    </w:p>
    <w:p w:rsidR="00922B1A" w:rsidRDefault="00922B1A" w:rsidP="00961535"/>
    <w:p w:rsidR="00961535" w:rsidRDefault="00922B1A" w:rsidP="00961535">
      <w:r w:rsidRPr="00922B1A">
        <w:t>Степень автоматизации</w:t>
      </w:r>
    </w:p>
    <w:p w:rsidR="00961535" w:rsidRDefault="00961535" w:rsidP="00961535">
      <w:r>
        <w:t xml:space="preserve">В зависимости от того, используют ли </w:t>
      </w:r>
      <w:proofErr w:type="spellStart"/>
      <w:r>
        <w:t>тестировщики</w:t>
      </w:r>
      <w:proofErr w:type="spellEnd"/>
      <w:r>
        <w:t xml:space="preserve"> дополнительные программные средства для тестирования приложений или программ, тестирование бывает:</w:t>
      </w:r>
    </w:p>
    <w:p w:rsidR="00961535" w:rsidRDefault="00961535" w:rsidP="00961535">
      <w:r>
        <w:t>Мануальное (ручное) – без использования дополнительных программных средств, т. е. «вручную».</w:t>
      </w:r>
    </w:p>
    <w:p w:rsidR="00961535" w:rsidRDefault="00961535" w:rsidP="00961535">
      <w:r>
        <w:t>Автоматизированное – с использованием программных средств (более детально в описании курса по автоматизации тестирования ПО).</w:t>
      </w:r>
    </w:p>
    <w:p w:rsidR="00961535" w:rsidRDefault="00961535" w:rsidP="00961535">
      <w:r>
        <w:t>Каждый из подходов имеет свои преимущества и недостатки. Ручное тестирование проще освоить, оно широко применяется на проектах всех типов, но мануальные проверки отличаются монотонностью. А вот написание тестов даёт больше возможностей для творческой реализации, но автоматизация требует базовых навыков программирования.</w:t>
      </w:r>
    </w:p>
    <w:p w:rsidR="00922B1A" w:rsidRDefault="00922B1A" w:rsidP="00961535"/>
    <w:p w:rsidR="00961535" w:rsidRDefault="00922B1A" w:rsidP="00961535">
      <w:r w:rsidRPr="00922B1A">
        <w:t>Позитивность сценария</w:t>
      </w:r>
    </w:p>
    <w:p w:rsidR="00961535" w:rsidRDefault="00961535" w:rsidP="00961535">
      <w:r>
        <w:lastRenderedPageBreak/>
        <w:t>Этот подход определяет поведение системы в привычных и экстремальных условиях.</w:t>
      </w:r>
    </w:p>
    <w:p w:rsidR="00961535" w:rsidRDefault="00961535" w:rsidP="00961535">
      <w:r>
        <w:t>Позитивная проверка – оценка ожидаемого поведения. Это тестирование проводится в первую очередь, ведь позволяет определить корректность работы программы.</w:t>
      </w:r>
    </w:p>
    <w:p w:rsidR="00961535" w:rsidRDefault="00961535" w:rsidP="00961535">
      <w:r>
        <w:t>Негативная – определение устойчивости системы в нестандартной ситуации. Например, неожиданный сценарий взаимодействия пользователя с интерфейсом.</w:t>
      </w:r>
    </w:p>
    <w:p w:rsidR="00961535" w:rsidRDefault="00961535" w:rsidP="00961535">
      <w:r>
        <w:t xml:space="preserve">Эти типы тестирования нередко проводятся параллельно. Ведь работая над некоторой функциональностью, </w:t>
      </w:r>
      <w:proofErr w:type="spellStart"/>
      <w:r>
        <w:t>тестировщику</w:t>
      </w:r>
      <w:proofErr w:type="spellEnd"/>
      <w:r>
        <w:t xml:space="preserve"> проще оценить её поведение и в стандартных, и в нестандартных условиях.</w:t>
      </w:r>
    </w:p>
    <w:p w:rsidR="00961535" w:rsidRDefault="00961535" w:rsidP="00961535"/>
    <w:p w:rsidR="00961535" w:rsidRDefault="00961535" w:rsidP="00961535">
      <w:r w:rsidRPr="00961535">
        <w:t>Доступ к коду программного продукта</w:t>
      </w:r>
    </w:p>
    <w:p w:rsidR="00961535" w:rsidRDefault="00961535" w:rsidP="00961535">
      <w:r>
        <w:t>В процессе тестирования инженер может работать с ПО, не обращаясь к его коду, а может определить правильность работы, взглянув на код. По доступу к коду программного продукта тестирование делится на:</w:t>
      </w:r>
    </w:p>
    <w:p w:rsidR="00961535" w:rsidRDefault="00961535" w:rsidP="00961535">
      <w:r>
        <w:t>Тестирование «белого ящика» – с доступом к коду.</w:t>
      </w:r>
    </w:p>
    <w:p w:rsidR="00961535" w:rsidRDefault="00961535" w:rsidP="00961535">
      <w:r>
        <w:t>Тестирование «черного ящика» – без доступа к коду продукта.</w:t>
      </w:r>
    </w:p>
    <w:p w:rsidR="00961535" w:rsidRDefault="00961535" w:rsidP="00961535">
      <w:r>
        <w:t xml:space="preserve">Тестирование «серого ящика» – на основе ограниченного знания внутренней структуры ПО. Часто говорят, что это смесь тестирования «белого ящика» и «чёрного ящика», но это в корне неверно. В данном случае </w:t>
      </w:r>
      <w:proofErr w:type="spellStart"/>
      <w:r>
        <w:t>тестировщик</w:t>
      </w:r>
      <w:proofErr w:type="spellEnd"/>
      <w:r>
        <w:t xml:space="preserve"> не работает с кодом программного продукта, но он знаком с внутренней структурой программы и взаимодействием между компонентами.</w:t>
      </w:r>
    </w:p>
    <w:p w:rsidR="00961535" w:rsidRDefault="00961535" w:rsidP="00961535"/>
    <w:p w:rsidR="00961535" w:rsidRDefault="00961535" w:rsidP="00961535">
      <w:r w:rsidRPr="00961535">
        <w:t>Уровень</w:t>
      </w:r>
    </w:p>
    <w:p w:rsidR="00961535" w:rsidRDefault="00961535" w:rsidP="00961535">
      <w:r>
        <w:t>Этот пункт определяет объект тестирования.</w:t>
      </w:r>
    </w:p>
    <w:p w:rsidR="00961535" w:rsidRDefault="00961535" w:rsidP="00961535">
      <w:r>
        <w:t>Модульное / юнит-тестирование – проверка корректной работы отдельных единиц ПО, модулей. Этот вид тестирования могут выполнять сами разработчики.</w:t>
      </w:r>
    </w:p>
    <w:p w:rsidR="00961535" w:rsidRDefault="00961535" w:rsidP="00961535">
      <w:r>
        <w:t>Интеграционное тестирование – проверка взаимодействия между несколькими единицами ПО.</w:t>
      </w:r>
    </w:p>
    <w:p w:rsidR="00961535" w:rsidRDefault="00961535" w:rsidP="00961535">
      <w:r>
        <w:t>Системное – проверка работы приложения целиком.</w:t>
      </w:r>
    </w:p>
    <w:p w:rsidR="00961535" w:rsidRDefault="00961535" w:rsidP="00961535">
      <w:r>
        <w:t>Приёмочное – оценка соответствия заявленным требованиям к программному продукту.</w:t>
      </w:r>
    </w:p>
    <w:p w:rsidR="00961535" w:rsidRDefault="00961535" w:rsidP="00961535">
      <w:r>
        <w:t>Переход на каждую новую ступень – движение от микроуровня к макро. Это важный этап тестирования, ведь безошибочно написанные модули могут просто не работать вместе.</w:t>
      </w:r>
    </w:p>
    <w:p w:rsidR="00961535" w:rsidRDefault="00961535" w:rsidP="00961535"/>
    <w:p w:rsidR="00961535" w:rsidRDefault="00961535" w:rsidP="00961535">
      <w:r w:rsidRPr="00961535">
        <w:t>Исполнитель</w:t>
      </w:r>
    </w:p>
    <w:p w:rsidR="00961535" w:rsidRDefault="00961535" w:rsidP="00961535">
      <w:r>
        <w:t xml:space="preserve">От объекта тестирования движемся к его субъекту. Вы могли слышать об альфа- и бета-тестировании. А поучаствовать в одном из них можно, даже не будучи </w:t>
      </w:r>
      <w:proofErr w:type="spellStart"/>
      <w:r>
        <w:t>тестировщиком</w:t>
      </w:r>
      <w:proofErr w:type="spellEnd"/>
      <w:r>
        <w:t>. Итак, по исполнителю тестирование делится на:</w:t>
      </w:r>
    </w:p>
    <w:p w:rsidR="00961535" w:rsidRDefault="00961535" w:rsidP="00961535"/>
    <w:p w:rsidR="00961535" w:rsidRDefault="00961535" w:rsidP="00961535">
      <w:r>
        <w:t xml:space="preserve">Альфа-тестирование – проверка программного продукта на поздней стадии разработки. Проводится разработчиками или </w:t>
      </w:r>
      <w:proofErr w:type="spellStart"/>
      <w:r>
        <w:t>тестировщиками</w:t>
      </w:r>
      <w:proofErr w:type="spellEnd"/>
      <w:r>
        <w:t>.</w:t>
      </w:r>
    </w:p>
    <w:p w:rsidR="00961535" w:rsidRDefault="00961535" w:rsidP="00961535">
      <w:r>
        <w:lastRenderedPageBreak/>
        <w:t>Бета-тестирование – оценка ПО перед выходом на рынок в фокус-группе или добровольцами. Отзывы собираются, анализируются и учитываются при внесении правок.</w:t>
      </w:r>
    </w:p>
    <w:p w:rsidR="00961535" w:rsidRDefault="00961535" w:rsidP="00961535"/>
    <w:p w:rsidR="00961535" w:rsidRDefault="00961535" w:rsidP="00961535">
      <w:r w:rsidRPr="00961535">
        <w:t>Формальность</w:t>
      </w:r>
    </w:p>
    <w:p w:rsidR="00961535" w:rsidRDefault="00961535" w:rsidP="00961535">
      <w:r>
        <w:t xml:space="preserve">Этот пункт определяет подготовленность </w:t>
      </w:r>
      <w:proofErr w:type="spellStart"/>
      <w:r>
        <w:t>тестировщика</w:t>
      </w:r>
      <w:proofErr w:type="spellEnd"/>
      <w:r>
        <w:t xml:space="preserve"> перед началом проверки.</w:t>
      </w:r>
    </w:p>
    <w:p w:rsidR="00961535" w:rsidRDefault="00961535" w:rsidP="00961535">
      <w:r>
        <w:t>Тестирование по тестам – использование написанных заранее тест-кейсов.</w:t>
      </w:r>
    </w:p>
    <w:p w:rsidR="00961535" w:rsidRDefault="00961535" w:rsidP="00961535">
      <w:r>
        <w:t>Исследовательское тестирование – одновременная разработка тестов и их использование.</w:t>
      </w:r>
    </w:p>
    <w:p w:rsidR="00961535" w:rsidRDefault="00961535" w:rsidP="00961535">
      <w:r>
        <w:t xml:space="preserve">Свободное тестирование – проверка качества без разработки тестов и написания документации. Основывается на интуиции и опыте </w:t>
      </w:r>
      <w:proofErr w:type="spellStart"/>
      <w:r>
        <w:t>тестировщика</w:t>
      </w:r>
      <w:proofErr w:type="spellEnd"/>
      <w:r>
        <w:t>.</w:t>
      </w:r>
    </w:p>
    <w:p w:rsidR="00961535" w:rsidRDefault="00961535" w:rsidP="00961535"/>
    <w:p w:rsidR="00961535" w:rsidRDefault="00961535" w:rsidP="00961535">
      <w:r>
        <w:t>Важность</w:t>
      </w:r>
    </w:p>
    <w:p w:rsidR="00961535" w:rsidRDefault="00961535" w:rsidP="00961535">
      <w:r>
        <w:t>Дымовое тестирование – проверка самой важной функциональности программного продукта.</w:t>
      </w:r>
    </w:p>
    <w:p w:rsidR="00961535" w:rsidRDefault="00961535" w:rsidP="00961535">
      <w:r>
        <w:t>Тестирование критического пути – проверка функциональности, используемой типичными пользователями в повседневной деятельности.</w:t>
      </w:r>
    </w:p>
    <w:p w:rsidR="00961535" w:rsidRDefault="00961535" w:rsidP="00961535">
      <w:r>
        <w:t>Расширенное тестирование – проверка всей заявленной функциональности.</w:t>
      </w:r>
    </w:p>
    <w:p w:rsidR="00961535" w:rsidRDefault="00961535" w:rsidP="00961535">
      <w:r>
        <w:t xml:space="preserve">QA-область очень многообразна. Помимо отличий в технологии оценки качества, тип тестирования может отличаться индустрией или видом программного продукта. К примеру, начинающий </w:t>
      </w:r>
      <w:proofErr w:type="spellStart"/>
      <w:r>
        <w:t>тестировщик</w:t>
      </w:r>
      <w:proofErr w:type="spellEnd"/>
      <w:r>
        <w:t xml:space="preserve"> может выбрать для себя специализацию:</w:t>
      </w:r>
    </w:p>
    <w:p w:rsidR="00961535" w:rsidRDefault="00922B1A" w:rsidP="00961535">
      <w:r>
        <w:t xml:space="preserve">- </w:t>
      </w:r>
      <w:r w:rsidR="00961535">
        <w:t xml:space="preserve">тестирование мобильных или </w:t>
      </w:r>
      <w:proofErr w:type="spellStart"/>
      <w:r w:rsidR="00961535">
        <w:t>десктопных</w:t>
      </w:r>
      <w:proofErr w:type="spellEnd"/>
      <w:r w:rsidR="00961535">
        <w:t xml:space="preserve"> приложений;</w:t>
      </w:r>
    </w:p>
    <w:p w:rsidR="00961535" w:rsidRDefault="00922B1A" w:rsidP="00961535">
      <w:r>
        <w:t xml:space="preserve"> - </w:t>
      </w:r>
      <w:r w:rsidR="00961535">
        <w:t>банкинг;</w:t>
      </w:r>
    </w:p>
    <w:p w:rsidR="00961535" w:rsidRDefault="00922B1A" w:rsidP="00961535">
      <w:r>
        <w:t xml:space="preserve"> - </w:t>
      </w:r>
      <w:r w:rsidR="00961535">
        <w:t>социальные сети;</w:t>
      </w:r>
    </w:p>
    <w:p w:rsidR="00961535" w:rsidRDefault="00922B1A" w:rsidP="00961535">
      <w:r>
        <w:t xml:space="preserve"> - </w:t>
      </w:r>
      <w:r w:rsidR="00961535">
        <w:t>игры;</w:t>
      </w:r>
    </w:p>
    <w:p w:rsidR="00961535" w:rsidRDefault="00922B1A" w:rsidP="00961535">
      <w:r>
        <w:t xml:space="preserve"> - </w:t>
      </w:r>
      <w:r w:rsidR="00961535">
        <w:t>и другое.</w:t>
      </w:r>
    </w:p>
    <w:p w:rsidR="00961535" w:rsidRDefault="00961535" w:rsidP="00961535"/>
    <w:p w:rsidR="00961535" w:rsidRDefault="00961535" w:rsidP="00961535"/>
    <w:sectPr w:rsidR="00961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535"/>
    <w:rsid w:val="005446B0"/>
    <w:rsid w:val="00922B1A"/>
    <w:rsid w:val="00961535"/>
    <w:rsid w:val="00B80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219B4"/>
  <w15:chartTrackingRefBased/>
  <w15:docId w15:val="{5487287C-FAAA-4D80-BFE9-37FBE1BB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2021-05-07T12:29:00Z</dcterms:created>
  <dcterms:modified xsi:type="dcterms:W3CDTF">2021-05-07T12:42:00Z</dcterms:modified>
</cp:coreProperties>
</file>