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D2" w:rsidRPr="002C49D2" w:rsidRDefault="002C49D2" w:rsidP="004D42ED">
      <w:pPr>
        <w:ind w:firstLine="708"/>
        <w:jc w:val="center"/>
        <w:rPr>
          <w:lang w:val="ca-ES"/>
        </w:rPr>
      </w:pPr>
      <w:r w:rsidRPr="002C49D2">
        <w:rPr>
          <w:lang w:val="ca-ES"/>
        </w:rPr>
        <w:t>LA CÀTEDRA ENDESA RED I EL VEHÍCLE ELÈCTRIC</w:t>
      </w:r>
    </w:p>
    <w:p w:rsidR="002C49D2" w:rsidRPr="002C49D2" w:rsidRDefault="002C49D2" w:rsidP="004D42ED">
      <w:pPr>
        <w:ind w:firstLine="708"/>
        <w:jc w:val="center"/>
        <w:rPr>
          <w:lang w:val="ca-ES"/>
        </w:rPr>
      </w:pPr>
      <w:r w:rsidRPr="002C49D2">
        <w:rPr>
          <w:lang w:val="ca-ES"/>
        </w:rPr>
        <w:t xml:space="preserve">M. Roca (Director), J. Frau (Coordinador Endesa), B. Mas, V Salas, M. </w:t>
      </w:r>
      <w:proofErr w:type="spellStart"/>
      <w:r w:rsidRPr="002C49D2">
        <w:rPr>
          <w:lang w:val="ca-ES"/>
        </w:rPr>
        <w:t>Vicedo</w:t>
      </w:r>
      <w:proofErr w:type="spellEnd"/>
    </w:p>
    <w:p w:rsidR="002C49D2" w:rsidRPr="002C49D2" w:rsidRDefault="002C49D2" w:rsidP="007E6D58">
      <w:pPr>
        <w:ind w:firstLine="708"/>
        <w:jc w:val="both"/>
        <w:rPr>
          <w:lang w:val="ca-ES"/>
        </w:rPr>
      </w:pPr>
      <w:r w:rsidRPr="002C49D2">
        <w:rPr>
          <w:lang w:val="ca-ES"/>
        </w:rPr>
        <w:t>A dia d’avui, el vehicle elèctric dins la societat actual, és una realitat cada vegada</w:t>
      </w:r>
      <w:r>
        <w:rPr>
          <w:lang w:val="ca-ES"/>
        </w:rPr>
        <w:t xml:space="preserve"> </w:t>
      </w:r>
      <w:r w:rsidRPr="002C49D2">
        <w:rPr>
          <w:lang w:val="ca-ES"/>
        </w:rPr>
        <w:t>més consolidada. En els darrers anys, els principals fabricants, han tret al mercat vehicles</w:t>
      </w:r>
      <w:r>
        <w:rPr>
          <w:lang w:val="ca-ES"/>
        </w:rPr>
        <w:t xml:space="preserve"> </w:t>
      </w:r>
      <w:r w:rsidRPr="002C49D2">
        <w:rPr>
          <w:lang w:val="ca-ES"/>
        </w:rPr>
        <w:t>completament elèctrics com és el cas de Nissan, Peuge</w:t>
      </w:r>
      <w:r w:rsidR="007E6D58">
        <w:rPr>
          <w:lang w:val="ca-ES"/>
        </w:rPr>
        <w:t xml:space="preserve">ot o Mitsubishi. Dins el primer </w:t>
      </w:r>
      <w:r w:rsidRPr="002C49D2">
        <w:rPr>
          <w:lang w:val="ca-ES"/>
        </w:rPr>
        <w:t>semestre de 2012, la venda de vehicles elèctrics es va incrementar un 92%, amb el lideratge</w:t>
      </w:r>
      <w:r w:rsidR="00297245">
        <w:rPr>
          <w:lang w:val="ca-ES"/>
        </w:rPr>
        <w:t xml:space="preserve"> </w:t>
      </w:r>
      <w:bookmarkStart w:id="0" w:name="_GoBack"/>
      <w:bookmarkEnd w:id="0"/>
      <w:r w:rsidRPr="002C49D2">
        <w:rPr>
          <w:lang w:val="ca-ES"/>
        </w:rPr>
        <w:t>de Mitsubishi amb el seu model i-</w:t>
      </w:r>
      <w:proofErr w:type="spellStart"/>
      <w:r w:rsidRPr="002C49D2">
        <w:rPr>
          <w:lang w:val="ca-ES"/>
        </w:rPr>
        <w:t>Miev</w:t>
      </w:r>
      <w:proofErr w:type="spellEnd"/>
      <w:r w:rsidRPr="002C49D2">
        <w:rPr>
          <w:lang w:val="ca-ES"/>
        </w:rPr>
        <w:t xml:space="preserve">, seguit de Peugeot amb el model </w:t>
      </w:r>
      <w:proofErr w:type="spellStart"/>
      <w:r w:rsidRPr="002C49D2">
        <w:rPr>
          <w:lang w:val="ca-ES"/>
        </w:rPr>
        <w:t>iOn</w:t>
      </w:r>
      <w:proofErr w:type="spellEnd"/>
      <w:r w:rsidRPr="002C49D2">
        <w:rPr>
          <w:lang w:val="ca-ES"/>
        </w:rPr>
        <w:t>, Citroën amb el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 xml:space="preserve">C-Zero i Nissan amb el </w:t>
      </w:r>
      <w:proofErr w:type="spellStart"/>
      <w:r w:rsidRPr="002C49D2">
        <w:rPr>
          <w:lang w:val="ca-ES"/>
        </w:rPr>
        <w:t>Leaf</w:t>
      </w:r>
      <w:proofErr w:type="spellEnd"/>
      <w:r w:rsidRPr="002C49D2">
        <w:rPr>
          <w:lang w:val="ca-ES"/>
        </w:rPr>
        <w:t>. No obstant, si es contempla tot l’any 2012, el vehicle més venut i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que ha resultat ser el més popular dins la societat malgrat no t</w:t>
      </w:r>
      <w:r w:rsidR="007E6D58">
        <w:rPr>
          <w:lang w:val="ca-ES"/>
        </w:rPr>
        <w:t xml:space="preserve">ractar-se d’un cotxe, sinó d’un </w:t>
      </w:r>
      <w:r w:rsidRPr="002C49D2">
        <w:rPr>
          <w:lang w:val="ca-ES"/>
        </w:rPr>
        <w:t xml:space="preserve">quadricicle, és el Renault </w:t>
      </w:r>
      <w:proofErr w:type="spellStart"/>
      <w:r w:rsidRPr="002C49D2">
        <w:rPr>
          <w:lang w:val="ca-ES"/>
        </w:rPr>
        <w:t>Twizy</w:t>
      </w:r>
      <w:proofErr w:type="spellEnd"/>
      <w:r w:rsidRPr="002C49D2">
        <w:rPr>
          <w:lang w:val="ca-ES"/>
        </w:rPr>
        <w:t>.</w:t>
      </w:r>
    </w:p>
    <w:p w:rsidR="002C49D2" w:rsidRPr="002C49D2" w:rsidRDefault="002C49D2" w:rsidP="002C49D2">
      <w:pPr>
        <w:ind w:firstLine="708"/>
        <w:jc w:val="both"/>
        <w:rPr>
          <w:lang w:val="ca-ES"/>
        </w:rPr>
      </w:pPr>
      <w:r w:rsidRPr="002C49D2">
        <w:rPr>
          <w:lang w:val="ca-ES"/>
        </w:rPr>
        <w:t>El vehicle elèctric, com és sabut, presenta tot un seguit d’avantatges, prou importants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respecte als vehicles convencionals amb motor de combustió. Un dels principals avantatges, és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la millora en la eficiència energètica global. D’aquesta manera des de la producció de l’energia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primària fins que l’energia és transferida a la roda (el que es coneix com “</w:t>
      </w:r>
      <w:proofErr w:type="spellStart"/>
      <w:r w:rsidRPr="002C49D2">
        <w:rPr>
          <w:lang w:val="ca-ES"/>
        </w:rPr>
        <w:t>From</w:t>
      </w:r>
      <w:proofErr w:type="spellEnd"/>
      <w:r w:rsidRPr="002C49D2">
        <w:rPr>
          <w:lang w:val="ca-ES"/>
        </w:rPr>
        <w:t xml:space="preserve"> </w:t>
      </w:r>
      <w:proofErr w:type="spellStart"/>
      <w:r w:rsidRPr="002C49D2">
        <w:rPr>
          <w:lang w:val="ca-ES"/>
        </w:rPr>
        <w:t>Well</w:t>
      </w:r>
      <w:proofErr w:type="spellEnd"/>
      <w:r w:rsidRPr="002C49D2">
        <w:rPr>
          <w:lang w:val="ca-ES"/>
        </w:rPr>
        <w:t xml:space="preserve"> to</w:t>
      </w:r>
      <w:r w:rsidR="007E6D58">
        <w:rPr>
          <w:lang w:val="ca-ES"/>
        </w:rPr>
        <w:t xml:space="preserve"> </w:t>
      </w:r>
      <w:proofErr w:type="spellStart"/>
      <w:r w:rsidRPr="002C49D2">
        <w:rPr>
          <w:lang w:val="ca-ES"/>
        </w:rPr>
        <w:t>Wheel</w:t>
      </w:r>
      <w:proofErr w:type="spellEnd"/>
      <w:r w:rsidRPr="002C49D2">
        <w:rPr>
          <w:lang w:val="ca-ES"/>
        </w:rPr>
        <w:t>”), el vehicle elèctric aprofita entorn al 28% mentre que el de combustió interna només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s’apropa al 15%. Aquesta eficiència global del vehicle elèctric quasi duplica a la del vehicle de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combustió convencional.</w:t>
      </w:r>
    </w:p>
    <w:p w:rsidR="002C49D2" w:rsidRPr="002C49D2" w:rsidRDefault="002C49D2" w:rsidP="002C49D2">
      <w:pPr>
        <w:ind w:firstLine="708"/>
        <w:jc w:val="both"/>
        <w:rPr>
          <w:lang w:val="ca-ES"/>
        </w:rPr>
      </w:pPr>
      <w:r w:rsidRPr="002C49D2">
        <w:rPr>
          <w:lang w:val="ca-ES"/>
        </w:rPr>
        <w:t>Amb el vehicle elèctric, les emissions de CO2 es redueixen considerablement, i si a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més, es considera realitzar la recàrrega de les bateries mitjançant l’ús d’energies renovables,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aleshores es podria arribar a parlar de 0% d’emissions.</w:t>
      </w:r>
    </w:p>
    <w:p w:rsidR="002C49D2" w:rsidRPr="002C49D2" w:rsidRDefault="002C49D2" w:rsidP="002C49D2">
      <w:pPr>
        <w:ind w:firstLine="708"/>
        <w:jc w:val="both"/>
        <w:rPr>
          <w:lang w:val="ca-ES"/>
        </w:rPr>
      </w:pPr>
      <w:r w:rsidRPr="002C49D2">
        <w:rPr>
          <w:lang w:val="ca-ES"/>
        </w:rPr>
        <w:t>No obstant, aquest tipus de vehicles a dia d’avui també presenten alguns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desavantatges. El principal és la reduïda autonomia de les bateries i el seu elevat cost. Però es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creu fermament que aquests desavantatges s’aniran diluint a mesura que la tecnologia aporti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noves millores dins aquest camp (majors densitats energètiques, menors preus per economies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d’escala,..).</w:t>
      </w:r>
    </w:p>
    <w:p w:rsidR="002C49D2" w:rsidRPr="002C49D2" w:rsidRDefault="002C49D2" w:rsidP="002C49D2">
      <w:pPr>
        <w:ind w:firstLine="708"/>
        <w:jc w:val="both"/>
        <w:rPr>
          <w:lang w:val="ca-ES"/>
        </w:rPr>
      </w:pPr>
      <w:r w:rsidRPr="002C49D2">
        <w:rPr>
          <w:lang w:val="ca-ES"/>
        </w:rPr>
        <w:t>Tots aquests desavantatges esmentats, conjuntament amb el fet de que l’extracció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de petroli cada vegada resulta més complicada i més costosa, fan que l’entrada del vehicle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elèctric dins el mercat sigui, a la vegada que lenta, però irreversible, fet que ens durà a una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nova concepció de la mobilitat terrestre, que requereix d’un exhaustiu anàlisi tècnic, econòmic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i social.</w:t>
      </w:r>
    </w:p>
    <w:p w:rsidR="002C49D2" w:rsidRPr="002C49D2" w:rsidRDefault="002C49D2" w:rsidP="002C49D2">
      <w:pPr>
        <w:ind w:firstLine="708"/>
        <w:jc w:val="both"/>
        <w:rPr>
          <w:lang w:val="ca-ES"/>
        </w:rPr>
      </w:pPr>
      <w:r w:rsidRPr="002C49D2">
        <w:rPr>
          <w:lang w:val="ca-ES"/>
        </w:rPr>
        <w:t>La tecnologia del vehicle elèctric avança, i com es comprensiu les empreses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elèctriques, tant generadores com distribuïdores d’energia, han d’estar preparades per poder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fer front i gestionar de manera eficient la càrrega massiva de vehicles elèctrics que es produirà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 xml:space="preserve">en el futur. Cal entendre que les empreses elèctriques, </w:t>
      </w:r>
      <w:r w:rsidR="007E6D58" w:rsidRPr="002C49D2">
        <w:rPr>
          <w:lang w:val="ca-ES"/>
        </w:rPr>
        <w:t>contribuiran</w:t>
      </w:r>
      <w:r w:rsidRPr="002C49D2">
        <w:rPr>
          <w:lang w:val="ca-ES"/>
        </w:rPr>
        <w:t xml:space="preserve"> també en un futur en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una funció similar a la que actualment coneixem fan les benzineres, seran les benzineres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elèctriques o “</w:t>
      </w:r>
      <w:proofErr w:type="spellStart"/>
      <w:r w:rsidRPr="002C49D2">
        <w:rPr>
          <w:lang w:val="ca-ES"/>
        </w:rPr>
        <w:t>electrolineres</w:t>
      </w:r>
      <w:proofErr w:type="spellEnd"/>
      <w:r w:rsidRPr="002C49D2">
        <w:rPr>
          <w:lang w:val="ca-ES"/>
        </w:rPr>
        <w:t>”, per fer càrrega ràpida de les bateries del vehicles .</w:t>
      </w:r>
      <w:r w:rsidR="007E6D58">
        <w:rPr>
          <w:lang w:val="ca-ES"/>
        </w:rPr>
        <w:t xml:space="preserve"> </w:t>
      </w:r>
    </w:p>
    <w:p w:rsidR="002C49D2" w:rsidRPr="002C49D2" w:rsidRDefault="002C49D2" w:rsidP="002C49D2">
      <w:pPr>
        <w:ind w:firstLine="708"/>
        <w:jc w:val="both"/>
        <w:rPr>
          <w:lang w:val="ca-ES"/>
        </w:rPr>
      </w:pPr>
      <w:r w:rsidRPr="002C49D2">
        <w:rPr>
          <w:lang w:val="ca-ES"/>
        </w:rPr>
        <w:t>En quant als vehicles, podem observar que s’ha realitzat un pas previ a la mobilitat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explícitament elèctrica, essent a dia d’avui el moment dels vehicles híbrids com a etapa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 xml:space="preserve">de </w:t>
      </w:r>
      <w:r w:rsidR="007E6D58">
        <w:rPr>
          <w:lang w:val="ca-ES"/>
        </w:rPr>
        <w:t xml:space="preserve"> t</w:t>
      </w:r>
      <w:r w:rsidRPr="002C49D2">
        <w:rPr>
          <w:lang w:val="ca-ES"/>
        </w:rPr>
        <w:t>ransició a la mobilitat elèctrica 100%, i que està facilitant una adaptació a la mobilitat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elèctrica, que tot i ser lenta, és irreversible. Els vehicles totalment elèctrics que existeixen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lastRenderedPageBreak/>
        <w:t>actualment, són adients per a trajectes curts, inferiors a 100-200 kilòmetres diaris i sobretot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per zones urbanes, on augmenta la seva eficiència gràcies a la regeneració energètica que es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produeix en les frenades o en les desacceleracions.</w:t>
      </w:r>
    </w:p>
    <w:p w:rsidR="002C49D2" w:rsidRPr="002C49D2" w:rsidRDefault="002C49D2" w:rsidP="002C49D2">
      <w:pPr>
        <w:ind w:firstLine="708"/>
        <w:jc w:val="both"/>
        <w:rPr>
          <w:lang w:val="ca-ES"/>
        </w:rPr>
      </w:pPr>
      <w:r w:rsidRPr="002C49D2">
        <w:rPr>
          <w:lang w:val="ca-ES"/>
        </w:rPr>
        <w:t>La Càtedra Endesa Red d’Innovació Energètica de la Universitat de les Illes Balears, està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treballant dins un projecte de mobilitat eficient des de 2010, conjuntament amb l’Ajuntament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de Palma i amb Endesa Red de Balears, des del qual desenvolupem projectes relacionats amb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les disciplines que envolten la tecnologia del vehicle elèctric.</w:t>
      </w:r>
    </w:p>
    <w:p w:rsidR="002C49D2" w:rsidRPr="002C49D2" w:rsidRDefault="002C49D2" w:rsidP="002C49D2">
      <w:pPr>
        <w:ind w:firstLine="708"/>
        <w:jc w:val="both"/>
        <w:rPr>
          <w:lang w:val="ca-ES"/>
        </w:rPr>
      </w:pPr>
      <w:r w:rsidRPr="002C49D2">
        <w:rPr>
          <w:lang w:val="ca-ES"/>
        </w:rPr>
        <w:t>Cal emfatitzar el canvi de mentalitat, necessari dins la societat, en front a aquest nou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 xml:space="preserve">tipus de mobilitat, on el probable </w:t>
      </w:r>
      <w:r w:rsidR="007E6D58" w:rsidRPr="002C49D2">
        <w:rPr>
          <w:lang w:val="ca-ES"/>
        </w:rPr>
        <w:t>estàndard</w:t>
      </w:r>
      <w:r w:rsidRPr="002C49D2">
        <w:rPr>
          <w:lang w:val="ca-ES"/>
        </w:rPr>
        <w:t xml:space="preserve"> de “</w:t>
      </w:r>
      <w:proofErr w:type="spellStart"/>
      <w:r w:rsidRPr="002C49D2">
        <w:rPr>
          <w:lang w:val="ca-ES"/>
        </w:rPr>
        <w:t>repostatge</w:t>
      </w:r>
      <w:proofErr w:type="spellEnd"/>
      <w:r w:rsidRPr="002C49D2">
        <w:rPr>
          <w:lang w:val="ca-ES"/>
        </w:rPr>
        <w:t>” no serà cada 100-200 kilòmetres,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sinó que ho farem cada dia (probablement durant les nits) des de les nostres cases, de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la mateixa manera que ho fem ara, per exemple amb el nostre telèfon mòbil. Per això, la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importància de crear una eficient infraestructura de punts de recàrrega en edificis i habitatges,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 xml:space="preserve">a més d’altres, en llocs públics, amb capacitat de </w:t>
      </w:r>
      <w:proofErr w:type="spellStart"/>
      <w:r w:rsidRPr="002C49D2">
        <w:rPr>
          <w:lang w:val="ca-ES"/>
        </w:rPr>
        <w:t>telegestió</w:t>
      </w:r>
      <w:proofErr w:type="spellEnd"/>
      <w:r w:rsidRPr="002C49D2">
        <w:rPr>
          <w:lang w:val="ca-ES"/>
        </w:rPr>
        <w:t>, és essencial per no fer dues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passe</w:t>
      </w:r>
      <w:r w:rsidR="007E6D58">
        <w:rPr>
          <w:lang w:val="ca-ES"/>
        </w:rPr>
        <w:t xml:space="preserve">s endavant i una passa cap al darrera. </w:t>
      </w:r>
    </w:p>
    <w:p w:rsidR="001E7BFE" w:rsidRDefault="002C49D2" w:rsidP="007E6D58">
      <w:pPr>
        <w:ind w:firstLine="708"/>
        <w:jc w:val="both"/>
        <w:rPr>
          <w:lang w:val="ca-ES"/>
        </w:rPr>
      </w:pPr>
      <w:r w:rsidRPr="002C49D2">
        <w:rPr>
          <w:lang w:val="ca-ES"/>
        </w:rPr>
        <w:t>Dins la Càtedra estam realitzant estudis que permetin conèixer el consum d’un vehicle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elèctric en funció dels diferents paràmetres de conducció, per tal de subministrar modes de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conducció eficient, que permetin aprofitar l’energia de la millor de les maneres, a més de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permetre predir consums energètics ateses les característiques geogràfiques d’una regió i els</w:t>
      </w:r>
      <w:r w:rsidR="007E6D58">
        <w:rPr>
          <w:lang w:val="ca-ES"/>
        </w:rPr>
        <w:t xml:space="preserve"> </w:t>
      </w:r>
      <w:r w:rsidRPr="002C49D2">
        <w:rPr>
          <w:lang w:val="ca-ES"/>
        </w:rPr>
        <w:t>modes de conducció de la seva població.</w:t>
      </w:r>
    </w:p>
    <w:p w:rsidR="00812BB7" w:rsidRPr="000B3CA9" w:rsidRDefault="005E3BD4" w:rsidP="005E3BD4">
      <w:pPr>
        <w:ind w:firstLine="708"/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24CC69FC" wp14:editId="510AAEAE">
            <wp:extent cx="2657475" cy="3600450"/>
            <wp:effectExtent l="0" t="0" r="9525" b="0"/>
            <wp:docPr id="1" name="Picture 1" descr="C:\Documents and Settings\Catedra UIB\Mis documentos\Downloads\responsables d'Endesa i Peuge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atedra UIB\Mis documentos\Downloads\responsables d'Endesa i Peuge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94"/>
                    <a:stretch/>
                  </pic:blipFill>
                  <pic:spPr bwMode="auto">
                    <a:xfrm>
                      <a:off x="0" y="0"/>
                      <a:ext cx="2657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886" w:rsidRPr="001A0886" w:rsidRDefault="00C050D8" w:rsidP="00565689">
      <w:pPr>
        <w:jc w:val="both"/>
        <w:rPr>
          <w:lang w:val="ca-ES"/>
        </w:rPr>
      </w:pPr>
      <w:r>
        <w:rPr>
          <w:lang w:val="ca-ES"/>
        </w:rPr>
        <w:t xml:space="preserve"> </w:t>
      </w:r>
      <w:r w:rsidR="00565689">
        <w:rPr>
          <w:lang w:val="ca-ES"/>
        </w:rPr>
        <w:t xml:space="preserve"> </w:t>
      </w:r>
    </w:p>
    <w:sectPr w:rsidR="001A0886" w:rsidRPr="001A0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86"/>
    <w:rsid w:val="000B3CA9"/>
    <w:rsid w:val="000D5308"/>
    <w:rsid w:val="001A0886"/>
    <w:rsid w:val="001E7BFE"/>
    <w:rsid w:val="002077FB"/>
    <w:rsid w:val="00221BC7"/>
    <w:rsid w:val="0027779B"/>
    <w:rsid w:val="00297245"/>
    <w:rsid w:val="002C259F"/>
    <w:rsid w:val="002C49D2"/>
    <w:rsid w:val="002E6E2B"/>
    <w:rsid w:val="004618C9"/>
    <w:rsid w:val="004A5980"/>
    <w:rsid w:val="004D42ED"/>
    <w:rsid w:val="005622DD"/>
    <w:rsid w:val="00565689"/>
    <w:rsid w:val="005C7906"/>
    <w:rsid w:val="005E3BD4"/>
    <w:rsid w:val="005F370D"/>
    <w:rsid w:val="006A0774"/>
    <w:rsid w:val="00721B7D"/>
    <w:rsid w:val="007E6D58"/>
    <w:rsid w:val="00812BB7"/>
    <w:rsid w:val="00813ED8"/>
    <w:rsid w:val="00954419"/>
    <w:rsid w:val="009820FA"/>
    <w:rsid w:val="00AA36B7"/>
    <w:rsid w:val="00AE422D"/>
    <w:rsid w:val="00B90084"/>
    <w:rsid w:val="00BB5AC2"/>
    <w:rsid w:val="00C050D8"/>
    <w:rsid w:val="00D22167"/>
    <w:rsid w:val="00E04E2B"/>
    <w:rsid w:val="00EF2255"/>
    <w:rsid w:val="00EF342C"/>
    <w:rsid w:val="00F9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57721-0093-47E1-889B-4CA7024C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743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 Endesa UIB</dc:creator>
  <cp:keywords/>
  <dc:description/>
  <cp:lastModifiedBy>usuario</cp:lastModifiedBy>
  <cp:revision>18</cp:revision>
  <dcterms:created xsi:type="dcterms:W3CDTF">2013-02-05T11:15:00Z</dcterms:created>
  <dcterms:modified xsi:type="dcterms:W3CDTF">2013-02-20T14:39:00Z</dcterms:modified>
</cp:coreProperties>
</file>