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80D23" w14:textId="77777777" w:rsidR="00202CA8" w:rsidRPr="00202CA8" w:rsidRDefault="008D4C8D" w:rsidP="008B1514">
      <w:pPr>
        <w:pStyle w:val="Sinespaciado"/>
        <w:rPr>
          <w:rFonts w:ascii="Arial" w:hAnsi="Arial" w:cs="Arial"/>
          <w:b/>
          <w:sz w:val="20"/>
          <w:szCs w:val="20"/>
        </w:rPr>
      </w:pPr>
      <w:r>
        <w:rPr>
          <w:rFonts w:ascii="Arial" w:hAnsi="Arial" w:cs="Arial"/>
          <w:b/>
          <w:sz w:val="20"/>
          <w:szCs w:val="20"/>
        </w:rPr>
        <w:t>TRAUMATISMO TORÁCICO PENETRANTE</w:t>
      </w:r>
      <w:r w:rsidR="007126F6">
        <w:rPr>
          <w:rFonts w:ascii="Arial" w:hAnsi="Arial" w:cs="Arial"/>
          <w:b/>
          <w:sz w:val="20"/>
          <w:szCs w:val="20"/>
        </w:rPr>
        <w:t xml:space="preserve"> SIN INESTABILIDAD HEMODINAMICA</w:t>
      </w:r>
    </w:p>
    <w:p w14:paraId="0FBC23FA" w14:textId="1F751AEC" w:rsidR="00C561FA" w:rsidRDefault="00C561FA" w:rsidP="00C561FA">
      <w:pPr>
        <w:pStyle w:val="Sinespaciado"/>
        <w:rPr>
          <w:rFonts w:ascii="Arial" w:hAnsi="Arial" w:cs="Arial"/>
          <w:bCs/>
          <w:sz w:val="20"/>
          <w:szCs w:val="20"/>
          <w:lang w:val="es-ES_tradnl"/>
        </w:rPr>
      </w:pPr>
      <w:r w:rsidRPr="00C561FA">
        <w:rPr>
          <w:rFonts w:ascii="Arial" w:hAnsi="Arial" w:cs="Arial"/>
          <w:bCs/>
          <w:sz w:val="20"/>
          <w:szCs w:val="20"/>
          <w:lang w:val="es-ES_tradnl"/>
        </w:rPr>
        <w:t xml:space="preserve">Fátima Sena Ruiz, Laura Fernández Vega, Francesc </w:t>
      </w:r>
      <w:r>
        <w:rPr>
          <w:rFonts w:ascii="Arial" w:hAnsi="Arial" w:cs="Arial"/>
          <w:bCs/>
          <w:sz w:val="20"/>
          <w:szCs w:val="20"/>
          <w:lang w:val="es-ES_tradnl"/>
        </w:rPr>
        <w:t>Xavier Molina Romero, Cristina Á</w:t>
      </w:r>
      <w:r w:rsidRPr="00C561FA">
        <w:rPr>
          <w:rFonts w:ascii="Arial" w:hAnsi="Arial" w:cs="Arial"/>
          <w:bCs/>
          <w:sz w:val="20"/>
          <w:szCs w:val="20"/>
          <w:lang w:val="es-ES_tradnl"/>
        </w:rPr>
        <w:t xml:space="preserve">lvarez </w:t>
      </w:r>
      <w:proofErr w:type="spellStart"/>
      <w:r w:rsidRPr="00C561FA">
        <w:rPr>
          <w:rFonts w:ascii="Arial" w:hAnsi="Arial" w:cs="Arial"/>
          <w:bCs/>
          <w:sz w:val="20"/>
          <w:szCs w:val="20"/>
          <w:lang w:val="es-ES_tradnl"/>
        </w:rPr>
        <w:t>Segurado</w:t>
      </w:r>
      <w:proofErr w:type="spellEnd"/>
      <w:r w:rsidRPr="00C561FA">
        <w:rPr>
          <w:rFonts w:ascii="Arial" w:hAnsi="Arial" w:cs="Arial"/>
          <w:bCs/>
          <w:sz w:val="20"/>
          <w:szCs w:val="20"/>
          <w:lang w:val="es-ES_tradnl"/>
        </w:rPr>
        <w:t xml:space="preserve"> , José María García Pérez, Francesc Xavier González Argenté.</w:t>
      </w:r>
    </w:p>
    <w:p w14:paraId="6A969D35" w14:textId="2F19F36A" w:rsidR="00C561FA" w:rsidRPr="00C561FA" w:rsidRDefault="00C561FA" w:rsidP="00C561FA">
      <w:pPr>
        <w:pStyle w:val="Sinespaciado"/>
        <w:rPr>
          <w:rFonts w:ascii="Arial" w:hAnsi="Arial" w:cs="Arial"/>
          <w:sz w:val="20"/>
          <w:szCs w:val="20"/>
          <w:lang w:val="es-ES_tradnl"/>
        </w:rPr>
      </w:pPr>
      <w:r>
        <w:rPr>
          <w:rFonts w:ascii="Arial" w:hAnsi="Arial" w:cs="Arial"/>
          <w:bCs/>
          <w:sz w:val="20"/>
          <w:szCs w:val="20"/>
          <w:lang w:val="es-ES_tradnl"/>
        </w:rPr>
        <w:t>Hospital Universitario Son Espases</w:t>
      </w:r>
      <w:bookmarkStart w:id="0" w:name="_GoBack"/>
      <w:bookmarkEnd w:id="0"/>
    </w:p>
    <w:p w14:paraId="5FDCECE7" w14:textId="77777777" w:rsidR="00202CA8" w:rsidRDefault="00202CA8" w:rsidP="008B1514">
      <w:pPr>
        <w:pStyle w:val="Sinespaciado"/>
        <w:rPr>
          <w:rFonts w:ascii="Arial" w:hAnsi="Arial" w:cs="Arial"/>
          <w:sz w:val="20"/>
          <w:szCs w:val="20"/>
          <w:u w:val="single"/>
        </w:rPr>
      </w:pPr>
    </w:p>
    <w:p w14:paraId="3979370E" w14:textId="148A2EA3" w:rsidR="00683921" w:rsidRDefault="00E91381" w:rsidP="00202CA8">
      <w:pPr>
        <w:pStyle w:val="Sinespaciado"/>
        <w:rPr>
          <w:rFonts w:ascii="Arial" w:hAnsi="Arial" w:cs="Arial"/>
          <w:sz w:val="20"/>
          <w:szCs w:val="20"/>
        </w:rPr>
      </w:pPr>
      <w:r w:rsidRPr="00E91381">
        <w:rPr>
          <w:rFonts w:ascii="Arial" w:hAnsi="Arial" w:cs="Arial"/>
          <w:b/>
          <w:sz w:val="20"/>
          <w:szCs w:val="20"/>
        </w:rPr>
        <w:t>Introducción:</w:t>
      </w:r>
      <w:r>
        <w:rPr>
          <w:rFonts w:ascii="Arial" w:hAnsi="Arial" w:cs="Arial"/>
          <w:sz w:val="20"/>
          <w:szCs w:val="20"/>
        </w:rPr>
        <w:t xml:space="preserve"> </w:t>
      </w:r>
      <w:r w:rsidR="00683921">
        <w:rPr>
          <w:rFonts w:ascii="Arial" w:hAnsi="Arial" w:cs="Arial"/>
          <w:sz w:val="20"/>
          <w:szCs w:val="20"/>
        </w:rPr>
        <w:t>El trauma</w:t>
      </w:r>
      <w:r w:rsidR="000C36D1">
        <w:rPr>
          <w:rFonts w:ascii="Arial" w:hAnsi="Arial" w:cs="Arial"/>
          <w:sz w:val="20"/>
          <w:szCs w:val="20"/>
        </w:rPr>
        <w:t xml:space="preserve">tismo cardiaco </w:t>
      </w:r>
      <w:r w:rsidR="00683921">
        <w:rPr>
          <w:rFonts w:ascii="Arial" w:hAnsi="Arial" w:cs="Arial"/>
          <w:sz w:val="20"/>
          <w:szCs w:val="20"/>
        </w:rPr>
        <w:t>es responsable de una gran cantidad de muertes, principalmente entre la gente joven, y representa en algunos países una de las primeras causas de mortalidad en esta población. En España, la causa más común de traumatismo cardiaco es el accidente de tráfico. Aunque en los últimos años se ha observado un ascenso de lesiones cardiacas secundarias a agresión intencionada, bien sea con arma blanca o de fuego.</w:t>
      </w:r>
    </w:p>
    <w:p w14:paraId="7A41E574" w14:textId="77777777" w:rsidR="00202CA8" w:rsidRDefault="00683921" w:rsidP="00202CA8">
      <w:pPr>
        <w:pStyle w:val="Sinespaciado"/>
        <w:rPr>
          <w:rFonts w:ascii="Arial" w:hAnsi="Arial" w:cs="Arial"/>
          <w:sz w:val="20"/>
          <w:szCs w:val="20"/>
        </w:rPr>
      </w:pPr>
      <w:r>
        <w:rPr>
          <w:rFonts w:ascii="Arial" w:hAnsi="Arial" w:cs="Arial"/>
          <w:sz w:val="20"/>
          <w:szCs w:val="20"/>
        </w:rPr>
        <w:t xml:space="preserve">Presentamos el caso de una mujer </w:t>
      </w:r>
      <w:r w:rsidR="00202CA8">
        <w:rPr>
          <w:rFonts w:ascii="Arial" w:hAnsi="Arial" w:cs="Arial"/>
          <w:sz w:val="20"/>
          <w:szCs w:val="20"/>
        </w:rPr>
        <w:t>de 69 años</w:t>
      </w:r>
      <w:r w:rsidR="00202CA8" w:rsidRPr="00202CA8">
        <w:rPr>
          <w:rFonts w:ascii="Arial" w:hAnsi="Arial" w:cs="Arial"/>
          <w:sz w:val="20"/>
          <w:szCs w:val="20"/>
        </w:rPr>
        <w:t xml:space="preserve"> traída a Urgencias </w:t>
      </w:r>
      <w:r w:rsidR="00202CA8">
        <w:rPr>
          <w:rFonts w:ascii="Arial" w:hAnsi="Arial" w:cs="Arial"/>
          <w:sz w:val="20"/>
          <w:szCs w:val="20"/>
        </w:rPr>
        <w:t>po</w:t>
      </w:r>
      <w:r w:rsidR="00202CA8" w:rsidRPr="00202CA8">
        <w:rPr>
          <w:rFonts w:ascii="Arial" w:hAnsi="Arial" w:cs="Arial"/>
          <w:sz w:val="20"/>
          <w:szCs w:val="20"/>
        </w:rPr>
        <w:t xml:space="preserve">r el 061 con </w:t>
      </w:r>
      <w:proofErr w:type="spellStart"/>
      <w:r w:rsidR="00202CA8" w:rsidRPr="00202CA8">
        <w:rPr>
          <w:rFonts w:ascii="Arial" w:hAnsi="Arial" w:cs="Arial"/>
          <w:sz w:val="20"/>
          <w:szCs w:val="20"/>
        </w:rPr>
        <w:t>policontusiones</w:t>
      </w:r>
      <w:proofErr w:type="spellEnd"/>
      <w:r w:rsidR="00202CA8" w:rsidRPr="00202CA8">
        <w:rPr>
          <w:rFonts w:ascii="Arial" w:hAnsi="Arial" w:cs="Arial"/>
          <w:sz w:val="20"/>
          <w:szCs w:val="20"/>
        </w:rPr>
        <w:t xml:space="preserve"> y </w:t>
      </w:r>
      <w:r>
        <w:rPr>
          <w:rFonts w:ascii="Arial" w:hAnsi="Arial" w:cs="Arial"/>
          <w:sz w:val="20"/>
          <w:szCs w:val="20"/>
        </w:rPr>
        <w:t xml:space="preserve">heridas </w:t>
      </w:r>
      <w:proofErr w:type="spellStart"/>
      <w:r>
        <w:rPr>
          <w:rFonts w:ascii="Arial" w:hAnsi="Arial" w:cs="Arial"/>
          <w:sz w:val="20"/>
          <w:szCs w:val="20"/>
        </w:rPr>
        <w:t>incisocontusas</w:t>
      </w:r>
      <w:proofErr w:type="spellEnd"/>
      <w:r w:rsidR="002A3DA2">
        <w:rPr>
          <w:rFonts w:ascii="Arial" w:hAnsi="Arial" w:cs="Arial"/>
          <w:sz w:val="20"/>
          <w:szCs w:val="20"/>
        </w:rPr>
        <w:t xml:space="preserve"> en cara y tórax</w:t>
      </w:r>
      <w:r>
        <w:rPr>
          <w:rFonts w:ascii="Arial" w:hAnsi="Arial" w:cs="Arial"/>
          <w:sz w:val="20"/>
          <w:szCs w:val="20"/>
        </w:rPr>
        <w:t>.</w:t>
      </w:r>
    </w:p>
    <w:p w14:paraId="4D0C9D62" w14:textId="77777777" w:rsidR="00683921" w:rsidRPr="00202CA8" w:rsidRDefault="00683921" w:rsidP="00202CA8">
      <w:pPr>
        <w:pStyle w:val="Sinespaciado"/>
        <w:rPr>
          <w:rFonts w:ascii="Arial" w:hAnsi="Arial" w:cs="Arial"/>
          <w:sz w:val="20"/>
          <w:szCs w:val="20"/>
        </w:rPr>
      </w:pPr>
    </w:p>
    <w:p w14:paraId="77FE9762" w14:textId="7A9D5E07" w:rsidR="00202CA8" w:rsidRDefault="00E91381" w:rsidP="00202CA8">
      <w:pPr>
        <w:pStyle w:val="Sinespaciado"/>
        <w:rPr>
          <w:rFonts w:ascii="Arial" w:hAnsi="Arial" w:cs="Arial"/>
          <w:sz w:val="20"/>
          <w:szCs w:val="20"/>
        </w:rPr>
      </w:pPr>
      <w:r w:rsidRPr="00E91381">
        <w:rPr>
          <w:rFonts w:ascii="Arial" w:hAnsi="Arial" w:cs="Arial"/>
          <w:b/>
          <w:sz w:val="20"/>
          <w:szCs w:val="20"/>
        </w:rPr>
        <w:t>Caso clínico:</w:t>
      </w:r>
      <w:r>
        <w:rPr>
          <w:rFonts w:ascii="Arial" w:hAnsi="Arial" w:cs="Arial"/>
          <w:sz w:val="20"/>
          <w:szCs w:val="20"/>
        </w:rPr>
        <w:t xml:space="preserve"> </w:t>
      </w:r>
      <w:r w:rsidR="002A3DA2">
        <w:rPr>
          <w:rFonts w:ascii="Arial" w:hAnsi="Arial" w:cs="Arial"/>
          <w:sz w:val="20"/>
          <w:szCs w:val="20"/>
        </w:rPr>
        <w:t>A la exploración física presentaba</w:t>
      </w:r>
      <w:r w:rsidR="00202CA8" w:rsidRPr="00202CA8">
        <w:rPr>
          <w:rFonts w:ascii="Arial" w:hAnsi="Arial" w:cs="Arial"/>
          <w:sz w:val="20"/>
          <w:szCs w:val="20"/>
        </w:rPr>
        <w:t xml:space="preserve"> </w:t>
      </w:r>
      <w:r w:rsidR="002A3DA2">
        <w:rPr>
          <w:rFonts w:ascii="Arial" w:hAnsi="Arial" w:cs="Arial"/>
          <w:sz w:val="20"/>
          <w:szCs w:val="20"/>
        </w:rPr>
        <w:t>Glasgow 15 puntos, tensión arterial:</w:t>
      </w:r>
      <w:r w:rsidR="00683921" w:rsidRPr="00202CA8">
        <w:rPr>
          <w:rFonts w:ascii="Arial" w:hAnsi="Arial" w:cs="Arial"/>
          <w:sz w:val="20"/>
          <w:szCs w:val="20"/>
        </w:rPr>
        <w:t xml:space="preserve"> 93/64 </w:t>
      </w:r>
      <w:proofErr w:type="spellStart"/>
      <w:r w:rsidR="00683921" w:rsidRPr="00202CA8">
        <w:rPr>
          <w:rFonts w:ascii="Arial" w:hAnsi="Arial" w:cs="Arial"/>
          <w:sz w:val="20"/>
          <w:szCs w:val="20"/>
        </w:rPr>
        <w:t>mmHg</w:t>
      </w:r>
      <w:proofErr w:type="spellEnd"/>
      <w:r w:rsidR="00683921" w:rsidRPr="00202CA8">
        <w:rPr>
          <w:rFonts w:ascii="Arial" w:hAnsi="Arial" w:cs="Arial"/>
          <w:sz w:val="20"/>
          <w:szCs w:val="20"/>
        </w:rPr>
        <w:t xml:space="preserve">, </w:t>
      </w:r>
      <w:r w:rsidR="002A3DA2">
        <w:rPr>
          <w:rFonts w:ascii="Arial" w:hAnsi="Arial" w:cs="Arial"/>
          <w:sz w:val="20"/>
          <w:szCs w:val="20"/>
        </w:rPr>
        <w:t>frecuencia cardiaca:</w:t>
      </w:r>
      <w:r w:rsidR="00683921" w:rsidRPr="00202CA8">
        <w:rPr>
          <w:rFonts w:ascii="Arial" w:hAnsi="Arial" w:cs="Arial"/>
          <w:sz w:val="20"/>
          <w:szCs w:val="20"/>
        </w:rPr>
        <w:t xml:space="preserve"> 80 </w:t>
      </w:r>
      <w:proofErr w:type="spellStart"/>
      <w:r w:rsidR="00683921" w:rsidRPr="00202CA8">
        <w:rPr>
          <w:rFonts w:ascii="Arial" w:hAnsi="Arial" w:cs="Arial"/>
          <w:sz w:val="20"/>
          <w:szCs w:val="20"/>
        </w:rPr>
        <w:t>lpm</w:t>
      </w:r>
      <w:proofErr w:type="spellEnd"/>
      <w:r w:rsidR="002A3DA2">
        <w:rPr>
          <w:rFonts w:ascii="Arial" w:hAnsi="Arial" w:cs="Arial"/>
          <w:sz w:val="20"/>
          <w:szCs w:val="20"/>
        </w:rPr>
        <w:t xml:space="preserve"> y saturación de oxígeno:</w:t>
      </w:r>
      <w:r w:rsidR="00683921" w:rsidRPr="00202CA8">
        <w:rPr>
          <w:rFonts w:ascii="Arial" w:hAnsi="Arial" w:cs="Arial"/>
          <w:sz w:val="20"/>
          <w:szCs w:val="20"/>
        </w:rPr>
        <w:t xml:space="preserve"> 95% </w:t>
      </w:r>
      <w:r w:rsidR="002A3DA2">
        <w:rPr>
          <w:rFonts w:ascii="Arial" w:hAnsi="Arial" w:cs="Arial"/>
          <w:sz w:val="20"/>
          <w:szCs w:val="20"/>
        </w:rPr>
        <w:t>con</w:t>
      </w:r>
      <w:r w:rsidR="00683921">
        <w:rPr>
          <w:rFonts w:ascii="Arial" w:hAnsi="Arial" w:cs="Arial"/>
          <w:sz w:val="20"/>
          <w:szCs w:val="20"/>
        </w:rPr>
        <w:t xml:space="preserve"> aire ambiente</w:t>
      </w:r>
      <w:r w:rsidR="00683921" w:rsidRPr="00202CA8">
        <w:rPr>
          <w:rFonts w:ascii="Arial" w:hAnsi="Arial" w:cs="Arial"/>
          <w:sz w:val="20"/>
          <w:szCs w:val="20"/>
        </w:rPr>
        <w:t>.</w:t>
      </w:r>
      <w:r w:rsidR="002A3DA2">
        <w:rPr>
          <w:rFonts w:ascii="Arial" w:hAnsi="Arial" w:cs="Arial"/>
          <w:sz w:val="20"/>
          <w:szCs w:val="20"/>
        </w:rPr>
        <w:t xml:space="preserve"> </w:t>
      </w:r>
      <w:r w:rsidR="00683921">
        <w:rPr>
          <w:rFonts w:ascii="Arial" w:hAnsi="Arial" w:cs="Arial"/>
          <w:sz w:val="20"/>
          <w:szCs w:val="20"/>
        </w:rPr>
        <w:t>H</w:t>
      </w:r>
      <w:r w:rsidR="00683921" w:rsidRPr="00202CA8">
        <w:rPr>
          <w:rFonts w:ascii="Arial" w:hAnsi="Arial" w:cs="Arial"/>
          <w:sz w:val="20"/>
          <w:szCs w:val="20"/>
        </w:rPr>
        <w:t>eridas por arma blanca: en región temporal y pabellón auricular izquierdo, mejilla iz</w:t>
      </w:r>
      <w:r w:rsidR="00683921">
        <w:rPr>
          <w:rFonts w:ascii="Arial" w:hAnsi="Arial" w:cs="Arial"/>
          <w:sz w:val="20"/>
          <w:szCs w:val="20"/>
        </w:rPr>
        <w:t>quier</w:t>
      </w:r>
      <w:r w:rsidR="00683921" w:rsidRPr="00202CA8">
        <w:rPr>
          <w:rFonts w:ascii="Arial" w:hAnsi="Arial" w:cs="Arial"/>
          <w:sz w:val="20"/>
          <w:szCs w:val="20"/>
        </w:rPr>
        <w:t>da, supraclavicular izquierda (2 cm), 3-4 espacio intercostal izquierdo anterior (2</w:t>
      </w:r>
      <w:r w:rsidR="00683921">
        <w:rPr>
          <w:rFonts w:ascii="Arial" w:hAnsi="Arial" w:cs="Arial"/>
          <w:sz w:val="20"/>
          <w:szCs w:val="20"/>
        </w:rPr>
        <w:t xml:space="preserve"> </w:t>
      </w:r>
      <w:r w:rsidR="00683921" w:rsidRPr="00202CA8">
        <w:rPr>
          <w:rFonts w:ascii="Arial" w:hAnsi="Arial" w:cs="Arial"/>
          <w:sz w:val="20"/>
          <w:szCs w:val="20"/>
        </w:rPr>
        <w:t xml:space="preserve">cm). </w:t>
      </w:r>
    </w:p>
    <w:p w14:paraId="7D02822F" w14:textId="77777777" w:rsidR="002A3DA2" w:rsidRDefault="002A3DA2" w:rsidP="00202CA8">
      <w:pPr>
        <w:pStyle w:val="Sinespaciado"/>
        <w:rPr>
          <w:rFonts w:ascii="Arial" w:hAnsi="Arial" w:cs="Arial"/>
          <w:sz w:val="20"/>
          <w:szCs w:val="20"/>
        </w:rPr>
      </w:pPr>
    </w:p>
    <w:p w14:paraId="64494161" w14:textId="788BE6E2" w:rsidR="00202CA8" w:rsidRPr="008B1514" w:rsidRDefault="002A3DA2" w:rsidP="00202CA8">
      <w:pPr>
        <w:pStyle w:val="Sinespaciado"/>
        <w:rPr>
          <w:rFonts w:ascii="Arial" w:hAnsi="Arial" w:cs="Arial"/>
          <w:sz w:val="20"/>
          <w:szCs w:val="20"/>
        </w:rPr>
      </w:pPr>
      <w:r>
        <w:rPr>
          <w:rFonts w:ascii="Arial" w:hAnsi="Arial" w:cs="Arial"/>
          <w:sz w:val="20"/>
          <w:szCs w:val="20"/>
        </w:rPr>
        <w:t>Se realiza r</w:t>
      </w:r>
      <w:r w:rsidR="00202CA8" w:rsidRPr="002A3DA2">
        <w:rPr>
          <w:rFonts w:ascii="Arial" w:hAnsi="Arial" w:cs="Arial"/>
          <w:sz w:val="20"/>
          <w:szCs w:val="20"/>
        </w:rPr>
        <w:t>adiografía de tórax</w:t>
      </w:r>
      <w:r w:rsidR="00E91381">
        <w:rPr>
          <w:rFonts w:ascii="Arial" w:hAnsi="Arial" w:cs="Arial"/>
          <w:sz w:val="20"/>
          <w:szCs w:val="20"/>
        </w:rPr>
        <w:t xml:space="preserve"> que evidencia</w:t>
      </w:r>
      <w:r w:rsidR="00202CA8" w:rsidRPr="00202CA8">
        <w:rPr>
          <w:rFonts w:ascii="Arial" w:hAnsi="Arial" w:cs="Arial"/>
          <w:sz w:val="20"/>
          <w:szCs w:val="20"/>
        </w:rPr>
        <w:t xml:space="preserve"> </w:t>
      </w:r>
      <w:proofErr w:type="spellStart"/>
      <w:r w:rsidR="00202CA8" w:rsidRPr="00202CA8">
        <w:rPr>
          <w:rFonts w:ascii="Arial" w:hAnsi="Arial" w:cs="Arial"/>
          <w:sz w:val="20"/>
          <w:szCs w:val="20"/>
        </w:rPr>
        <w:t>velamiento</w:t>
      </w:r>
      <w:proofErr w:type="spellEnd"/>
      <w:r w:rsidR="00202CA8" w:rsidRPr="00202CA8">
        <w:rPr>
          <w:rFonts w:ascii="Arial" w:hAnsi="Arial" w:cs="Arial"/>
          <w:sz w:val="20"/>
          <w:szCs w:val="20"/>
        </w:rPr>
        <w:t xml:space="preserve"> de hemitórax izquierdo</w:t>
      </w:r>
      <w:r>
        <w:rPr>
          <w:rFonts w:ascii="Arial" w:hAnsi="Arial" w:cs="Arial"/>
          <w:sz w:val="20"/>
          <w:szCs w:val="20"/>
        </w:rPr>
        <w:t xml:space="preserve"> y </w:t>
      </w:r>
      <w:r w:rsidR="00202CA8" w:rsidRPr="00202CA8">
        <w:rPr>
          <w:rFonts w:ascii="Arial" w:hAnsi="Arial" w:cs="Arial"/>
          <w:sz w:val="20"/>
          <w:szCs w:val="20"/>
        </w:rPr>
        <w:t xml:space="preserve"> </w:t>
      </w:r>
      <w:r w:rsidR="00202CA8" w:rsidRPr="002A3DA2">
        <w:rPr>
          <w:rFonts w:ascii="Arial" w:hAnsi="Arial" w:cs="Arial"/>
          <w:sz w:val="20"/>
          <w:szCs w:val="20"/>
        </w:rPr>
        <w:t xml:space="preserve">TC </w:t>
      </w:r>
      <w:proofErr w:type="spellStart"/>
      <w:r w:rsidR="00202CA8" w:rsidRPr="002A3DA2">
        <w:rPr>
          <w:rFonts w:ascii="Arial" w:hAnsi="Arial" w:cs="Arial"/>
          <w:sz w:val="20"/>
          <w:szCs w:val="20"/>
        </w:rPr>
        <w:t>toracoabdominal</w:t>
      </w:r>
      <w:proofErr w:type="spellEnd"/>
      <w:r w:rsidR="00202CA8" w:rsidRPr="002A3DA2">
        <w:rPr>
          <w:rFonts w:ascii="Arial" w:hAnsi="Arial" w:cs="Arial"/>
          <w:sz w:val="20"/>
          <w:szCs w:val="20"/>
        </w:rPr>
        <w:t xml:space="preserve"> </w:t>
      </w:r>
      <w:r>
        <w:rPr>
          <w:rFonts w:ascii="Arial" w:hAnsi="Arial" w:cs="Arial"/>
          <w:sz w:val="20"/>
          <w:szCs w:val="20"/>
        </w:rPr>
        <w:t>con hallazgo de m</w:t>
      </w:r>
      <w:r w:rsidR="00202CA8" w:rsidRPr="008B1514">
        <w:rPr>
          <w:rFonts w:ascii="Arial" w:hAnsi="Arial" w:cs="Arial"/>
          <w:sz w:val="20"/>
          <w:szCs w:val="20"/>
        </w:rPr>
        <w:t>oderado-sever</w:t>
      </w:r>
      <w:r>
        <w:rPr>
          <w:rFonts w:ascii="Arial" w:hAnsi="Arial" w:cs="Arial"/>
          <w:sz w:val="20"/>
          <w:szCs w:val="20"/>
        </w:rPr>
        <w:t xml:space="preserve">o </w:t>
      </w:r>
      <w:proofErr w:type="spellStart"/>
      <w:r w:rsidR="00202CA8">
        <w:rPr>
          <w:rFonts w:ascii="Arial" w:hAnsi="Arial" w:cs="Arial"/>
          <w:sz w:val="20"/>
          <w:szCs w:val="20"/>
        </w:rPr>
        <w:t>hemotórax</w:t>
      </w:r>
      <w:proofErr w:type="spellEnd"/>
      <w:r w:rsidR="00202CA8">
        <w:rPr>
          <w:rFonts w:ascii="Arial" w:hAnsi="Arial" w:cs="Arial"/>
          <w:sz w:val="20"/>
          <w:szCs w:val="20"/>
        </w:rPr>
        <w:t xml:space="preserve">  izquierdo, sin  </w:t>
      </w:r>
      <w:r w:rsidR="00202CA8" w:rsidRPr="008B1514">
        <w:rPr>
          <w:rFonts w:ascii="Arial" w:hAnsi="Arial" w:cs="Arial"/>
          <w:sz w:val="20"/>
          <w:szCs w:val="20"/>
        </w:rPr>
        <w:t>extravasación  de contra</w:t>
      </w:r>
      <w:r w:rsidR="00E91381">
        <w:rPr>
          <w:rFonts w:ascii="Arial" w:hAnsi="Arial" w:cs="Arial"/>
          <w:sz w:val="20"/>
          <w:szCs w:val="20"/>
        </w:rPr>
        <w:t>ste</w:t>
      </w:r>
      <w:r w:rsidR="00202CA8" w:rsidRPr="008B1514">
        <w:rPr>
          <w:rFonts w:ascii="Arial" w:hAnsi="Arial" w:cs="Arial"/>
          <w:sz w:val="20"/>
          <w:szCs w:val="20"/>
        </w:rPr>
        <w:t>.</w:t>
      </w:r>
      <w:r w:rsidR="00202CA8">
        <w:rPr>
          <w:rFonts w:ascii="Arial" w:hAnsi="Arial" w:cs="Arial"/>
          <w:sz w:val="20"/>
          <w:szCs w:val="20"/>
        </w:rPr>
        <w:t xml:space="preserve"> </w:t>
      </w:r>
      <w:r w:rsidR="00202CA8" w:rsidRPr="008B1514">
        <w:rPr>
          <w:rFonts w:ascii="Arial" w:hAnsi="Arial" w:cs="Arial"/>
          <w:sz w:val="20"/>
          <w:szCs w:val="20"/>
        </w:rPr>
        <w:t>Solución de continuidad cutánea supraclavicular anterior iz</w:t>
      </w:r>
      <w:r w:rsidR="00202CA8">
        <w:rPr>
          <w:rFonts w:ascii="Arial" w:hAnsi="Arial" w:cs="Arial"/>
          <w:sz w:val="20"/>
          <w:szCs w:val="20"/>
        </w:rPr>
        <w:t>quier</w:t>
      </w:r>
      <w:r w:rsidR="00202CA8" w:rsidRPr="008B1514">
        <w:rPr>
          <w:rFonts w:ascii="Arial" w:hAnsi="Arial" w:cs="Arial"/>
          <w:sz w:val="20"/>
          <w:szCs w:val="20"/>
        </w:rPr>
        <w:t xml:space="preserve">da. </w:t>
      </w:r>
      <w:proofErr w:type="spellStart"/>
      <w:r w:rsidR="00202CA8" w:rsidRPr="008B1514">
        <w:rPr>
          <w:rFonts w:ascii="Arial" w:hAnsi="Arial" w:cs="Arial"/>
          <w:sz w:val="20"/>
          <w:szCs w:val="20"/>
        </w:rPr>
        <w:t>Trabeculación</w:t>
      </w:r>
      <w:proofErr w:type="spellEnd"/>
      <w:r w:rsidR="00202CA8" w:rsidRPr="008B1514">
        <w:rPr>
          <w:rFonts w:ascii="Arial" w:hAnsi="Arial" w:cs="Arial"/>
          <w:sz w:val="20"/>
          <w:szCs w:val="20"/>
        </w:rPr>
        <w:t xml:space="preserve"> de la gra</w:t>
      </w:r>
      <w:r w:rsidR="00E91381">
        <w:rPr>
          <w:rFonts w:ascii="Arial" w:hAnsi="Arial" w:cs="Arial"/>
          <w:sz w:val="20"/>
          <w:szCs w:val="20"/>
        </w:rPr>
        <w:t xml:space="preserve">sa a nivel supraclavicular, </w:t>
      </w:r>
      <w:r w:rsidR="00202CA8" w:rsidRPr="008B1514">
        <w:rPr>
          <w:rFonts w:ascii="Arial" w:hAnsi="Arial" w:cs="Arial"/>
          <w:sz w:val="20"/>
          <w:szCs w:val="20"/>
        </w:rPr>
        <w:t>enfisema subcutáneo que diseca planos muscula</w:t>
      </w:r>
      <w:r w:rsidR="00E91381">
        <w:rPr>
          <w:rFonts w:ascii="Arial" w:hAnsi="Arial" w:cs="Arial"/>
          <w:sz w:val="20"/>
          <w:szCs w:val="20"/>
        </w:rPr>
        <w:t>res</w:t>
      </w:r>
      <w:r w:rsidR="00202CA8" w:rsidRPr="008B1514">
        <w:rPr>
          <w:rFonts w:ascii="Arial" w:hAnsi="Arial" w:cs="Arial"/>
          <w:sz w:val="20"/>
          <w:szCs w:val="20"/>
        </w:rPr>
        <w:t xml:space="preserve">. Mínimo neumotórax </w:t>
      </w:r>
      <w:r w:rsidR="00202CA8">
        <w:rPr>
          <w:rFonts w:ascii="Arial" w:hAnsi="Arial" w:cs="Arial"/>
          <w:sz w:val="20"/>
          <w:szCs w:val="20"/>
        </w:rPr>
        <w:t>i</w:t>
      </w:r>
      <w:r w:rsidR="00202CA8" w:rsidRPr="008B1514">
        <w:rPr>
          <w:rFonts w:ascii="Arial" w:hAnsi="Arial" w:cs="Arial"/>
          <w:sz w:val="20"/>
          <w:szCs w:val="20"/>
        </w:rPr>
        <w:t>z</w:t>
      </w:r>
      <w:r w:rsidR="00202CA8">
        <w:rPr>
          <w:rFonts w:ascii="Arial" w:hAnsi="Arial" w:cs="Arial"/>
          <w:sz w:val="20"/>
          <w:szCs w:val="20"/>
        </w:rPr>
        <w:t>quier</w:t>
      </w:r>
      <w:r w:rsidR="00202CA8" w:rsidRPr="008B1514">
        <w:rPr>
          <w:rFonts w:ascii="Arial" w:hAnsi="Arial" w:cs="Arial"/>
          <w:sz w:val="20"/>
          <w:szCs w:val="20"/>
        </w:rPr>
        <w:t>do anterior. Derrame pericárdico lig</w:t>
      </w:r>
      <w:r w:rsidR="00E91381">
        <w:rPr>
          <w:rFonts w:ascii="Arial" w:hAnsi="Arial" w:cs="Arial"/>
          <w:sz w:val="20"/>
          <w:szCs w:val="20"/>
        </w:rPr>
        <w:t>ero.</w:t>
      </w:r>
    </w:p>
    <w:p w14:paraId="695E0D43" w14:textId="77777777" w:rsidR="00202CA8" w:rsidRPr="00202CA8" w:rsidRDefault="00202CA8" w:rsidP="00202CA8">
      <w:pPr>
        <w:pStyle w:val="Sinespaciado"/>
        <w:rPr>
          <w:rFonts w:ascii="Arial" w:hAnsi="Arial" w:cs="Arial"/>
          <w:sz w:val="20"/>
          <w:szCs w:val="20"/>
        </w:rPr>
      </w:pPr>
    </w:p>
    <w:p w14:paraId="3A062D56" w14:textId="5AA8B0D5" w:rsidR="00202CA8" w:rsidRDefault="00202CA8" w:rsidP="00202CA8">
      <w:pPr>
        <w:pStyle w:val="Sinespaciado"/>
        <w:rPr>
          <w:rFonts w:ascii="Arial" w:hAnsi="Arial" w:cs="Arial"/>
          <w:sz w:val="20"/>
          <w:szCs w:val="20"/>
        </w:rPr>
      </w:pPr>
      <w:r w:rsidRPr="00202CA8">
        <w:rPr>
          <w:rFonts w:ascii="Arial" w:hAnsi="Arial" w:cs="Arial"/>
          <w:sz w:val="20"/>
          <w:szCs w:val="20"/>
        </w:rPr>
        <w:t>Se traslada a quirófano para cirugía emergente.</w:t>
      </w:r>
      <w:r w:rsidR="00E91381">
        <w:rPr>
          <w:rFonts w:ascii="Arial" w:hAnsi="Arial" w:cs="Arial"/>
          <w:sz w:val="20"/>
          <w:szCs w:val="20"/>
        </w:rPr>
        <w:t xml:space="preserve"> Se realiza</w:t>
      </w:r>
      <w:r w:rsidR="0056194E">
        <w:rPr>
          <w:rFonts w:ascii="Arial" w:hAnsi="Arial" w:cs="Arial"/>
          <w:sz w:val="20"/>
          <w:szCs w:val="20"/>
        </w:rPr>
        <w:t xml:space="preserve"> t</w:t>
      </w:r>
      <w:r w:rsidRPr="00202CA8">
        <w:rPr>
          <w:rFonts w:ascii="Arial" w:hAnsi="Arial" w:cs="Arial"/>
          <w:sz w:val="20"/>
          <w:szCs w:val="20"/>
        </w:rPr>
        <w:t xml:space="preserve">oracotomía </w:t>
      </w:r>
      <w:proofErr w:type="spellStart"/>
      <w:r w:rsidRPr="00202CA8">
        <w:rPr>
          <w:rFonts w:ascii="Arial" w:hAnsi="Arial" w:cs="Arial"/>
          <w:sz w:val="20"/>
          <w:szCs w:val="20"/>
        </w:rPr>
        <w:t>posterolateral</w:t>
      </w:r>
      <w:proofErr w:type="spellEnd"/>
      <w:r w:rsidRPr="00202CA8">
        <w:rPr>
          <w:rFonts w:ascii="Arial" w:hAnsi="Arial" w:cs="Arial"/>
          <w:sz w:val="20"/>
          <w:szCs w:val="20"/>
        </w:rPr>
        <w:t xml:space="preserve"> izquierda </w:t>
      </w:r>
      <w:proofErr w:type="spellStart"/>
      <w:r w:rsidRPr="00202CA8">
        <w:rPr>
          <w:rFonts w:ascii="Arial" w:hAnsi="Arial" w:cs="Arial"/>
          <w:sz w:val="20"/>
          <w:szCs w:val="20"/>
        </w:rPr>
        <w:t>amiotómica</w:t>
      </w:r>
      <w:proofErr w:type="spellEnd"/>
      <w:r w:rsidRPr="00202CA8">
        <w:rPr>
          <w:rFonts w:ascii="Arial" w:hAnsi="Arial" w:cs="Arial"/>
          <w:sz w:val="20"/>
          <w:szCs w:val="20"/>
        </w:rPr>
        <w:t>.</w:t>
      </w:r>
      <w:r>
        <w:rPr>
          <w:rFonts w:ascii="Arial" w:hAnsi="Arial" w:cs="Arial"/>
          <w:sz w:val="20"/>
          <w:szCs w:val="20"/>
        </w:rPr>
        <w:t xml:space="preserve"> </w:t>
      </w:r>
      <w:r w:rsidRPr="00202CA8">
        <w:rPr>
          <w:rFonts w:ascii="Arial" w:hAnsi="Arial" w:cs="Arial"/>
          <w:sz w:val="20"/>
          <w:szCs w:val="20"/>
        </w:rPr>
        <w:t>Pulmón sin lesiones aparentes. Aspiración de 800 cc de sangre oscura venosa. Se objetiva orificio de entrada a cavidad torácica por pa</w:t>
      </w:r>
      <w:r w:rsidR="000C36D1">
        <w:rPr>
          <w:rFonts w:ascii="Arial" w:hAnsi="Arial" w:cs="Arial"/>
          <w:sz w:val="20"/>
          <w:szCs w:val="20"/>
        </w:rPr>
        <w:t xml:space="preserve">red torácica anterior </w:t>
      </w:r>
      <w:r w:rsidRPr="00202CA8">
        <w:rPr>
          <w:rFonts w:ascii="Arial" w:hAnsi="Arial" w:cs="Arial"/>
          <w:sz w:val="20"/>
          <w:szCs w:val="20"/>
        </w:rPr>
        <w:t>que afecta pericardio y penetra en músculo cardíaco a nivel del tronco de salida del ventrículo derecho</w:t>
      </w:r>
      <w:r w:rsidR="0056194E">
        <w:rPr>
          <w:rFonts w:ascii="Arial" w:hAnsi="Arial" w:cs="Arial"/>
          <w:sz w:val="20"/>
          <w:szCs w:val="20"/>
        </w:rPr>
        <w:t xml:space="preserve"> (VD)</w:t>
      </w:r>
      <w:r w:rsidR="00FE62B4">
        <w:rPr>
          <w:rFonts w:ascii="Arial" w:hAnsi="Arial" w:cs="Arial"/>
          <w:sz w:val="20"/>
          <w:szCs w:val="20"/>
        </w:rPr>
        <w:t xml:space="preserve">. </w:t>
      </w:r>
      <w:proofErr w:type="spellStart"/>
      <w:r w:rsidR="00FE62B4">
        <w:rPr>
          <w:rFonts w:ascii="Arial" w:hAnsi="Arial" w:cs="Arial"/>
          <w:sz w:val="20"/>
          <w:szCs w:val="20"/>
        </w:rPr>
        <w:t>H</w:t>
      </w:r>
      <w:r w:rsidR="000C36D1">
        <w:rPr>
          <w:rFonts w:ascii="Arial" w:hAnsi="Arial" w:cs="Arial"/>
          <w:sz w:val="20"/>
          <w:szCs w:val="20"/>
        </w:rPr>
        <w:t>emo</w:t>
      </w:r>
      <w:r w:rsidRPr="00202CA8">
        <w:rPr>
          <w:rFonts w:ascii="Arial" w:hAnsi="Arial" w:cs="Arial"/>
          <w:sz w:val="20"/>
          <w:szCs w:val="20"/>
        </w:rPr>
        <w:t>pericardio</w:t>
      </w:r>
      <w:proofErr w:type="spellEnd"/>
      <w:r w:rsidR="00E91381">
        <w:rPr>
          <w:rFonts w:ascii="Arial" w:hAnsi="Arial" w:cs="Arial"/>
          <w:sz w:val="20"/>
          <w:szCs w:val="20"/>
        </w:rPr>
        <w:t>. S</w:t>
      </w:r>
      <w:r w:rsidR="000C36D1">
        <w:rPr>
          <w:rFonts w:ascii="Arial" w:hAnsi="Arial" w:cs="Arial"/>
          <w:sz w:val="20"/>
          <w:szCs w:val="20"/>
        </w:rPr>
        <w:t>e realiza ventana pericárdica, s</w:t>
      </w:r>
      <w:r w:rsidRPr="00202CA8">
        <w:rPr>
          <w:rFonts w:ascii="Arial" w:hAnsi="Arial" w:cs="Arial"/>
          <w:sz w:val="20"/>
          <w:szCs w:val="20"/>
        </w:rPr>
        <w:t>e aspira sangre coagulada y se objetiv</w:t>
      </w:r>
      <w:r w:rsidR="000C36D1">
        <w:rPr>
          <w:rFonts w:ascii="Arial" w:hAnsi="Arial" w:cs="Arial"/>
          <w:sz w:val="20"/>
          <w:szCs w:val="20"/>
        </w:rPr>
        <w:t>a hemorragia</w:t>
      </w:r>
      <w:r w:rsidR="0056194E">
        <w:rPr>
          <w:rFonts w:ascii="Arial" w:hAnsi="Arial" w:cs="Arial"/>
          <w:sz w:val="20"/>
          <w:szCs w:val="20"/>
        </w:rPr>
        <w:t xml:space="preserve"> profus</w:t>
      </w:r>
      <w:r w:rsidR="000C36D1">
        <w:rPr>
          <w:rFonts w:ascii="Arial" w:hAnsi="Arial" w:cs="Arial"/>
          <w:sz w:val="20"/>
          <w:szCs w:val="20"/>
        </w:rPr>
        <w:t>a</w:t>
      </w:r>
      <w:r w:rsidR="0056194E">
        <w:rPr>
          <w:rFonts w:ascii="Arial" w:hAnsi="Arial" w:cs="Arial"/>
          <w:sz w:val="20"/>
          <w:szCs w:val="20"/>
        </w:rPr>
        <w:t xml:space="preserve"> a nivel del </w:t>
      </w:r>
      <w:r w:rsidRPr="00202CA8">
        <w:rPr>
          <w:rFonts w:ascii="Arial" w:hAnsi="Arial" w:cs="Arial"/>
          <w:sz w:val="20"/>
          <w:szCs w:val="20"/>
        </w:rPr>
        <w:t>tracto de salida de VD cercano a arteria descendente anterior que genera inestabilidad he</w:t>
      </w:r>
      <w:r w:rsidR="001A09D3">
        <w:rPr>
          <w:rFonts w:ascii="Arial" w:hAnsi="Arial" w:cs="Arial"/>
          <w:sz w:val="20"/>
          <w:szCs w:val="20"/>
        </w:rPr>
        <w:t xml:space="preserve">modinámica. </w:t>
      </w:r>
      <w:r w:rsidRPr="00202CA8">
        <w:rPr>
          <w:rFonts w:ascii="Arial" w:hAnsi="Arial" w:cs="Arial"/>
          <w:sz w:val="20"/>
          <w:szCs w:val="20"/>
        </w:rPr>
        <w:t xml:space="preserve">Sutura de desgarro con </w:t>
      </w:r>
      <w:proofErr w:type="spellStart"/>
      <w:r w:rsidRPr="00202CA8">
        <w:rPr>
          <w:rFonts w:ascii="Arial" w:hAnsi="Arial" w:cs="Arial"/>
          <w:sz w:val="20"/>
          <w:szCs w:val="20"/>
        </w:rPr>
        <w:t>Prolene</w:t>
      </w:r>
      <w:proofErr w:type="spellEnd"/>
      <w:r w:rsidRPr="00202CA8">
        <w:rPr>
          <w:rFonts w:ascii="Arial" w:hAnsi="Arial" w:cs="Arial"/>
          <w:sz w:val="20"/>
          <w:szCs w:val="20"/>
        </w:rPr>
        <w:t xml:space="preserve"> 3/0 apoyada en parches de </w:t>
      </w:r>
      <w:proofErr w:type="spellStart"/>
      <w:r w:rsidRPr="00202CA8">
        <w:rPr>
          <w:rFonts w:ascii="Arial" w:hAnsi="Arial" w:cs="Arial"/>
          <w:sz w:val="20"/>
          <w:szCs w:val="20"/>
        </w:rPr>
        <w:t>Teflon</w:t>
      </w:r>
      <w:proofErr w:type="spellEnd"/>
      <w:r w:rsidRPr="00202CA8">
        <w:rPr>
          <w:rFonts w:ascii="Arial" w:hAnsi="Arial" w:cs="Arial"/>
          <w:sz w:val="20"/>
          <w:szCs w:val="20"/>
        </w:rPr>
        <w:t xml:space="preserve"> tangenciales.</w:t>
      </w:r>
    </w:p>
    <w:p w14:paraId="1A05FFAE" w14:textId="77777777" w:rsidR="00202CA8" w:rsidRDefault="00202CA8" w:rsidP="008B1514">
      <w:pPr>
        <w:pStyle w:val="Sinespaciado"/>
        <w:rPr>
          <w:rFonts w:ascii="Arial" w:hAnsi="Arial" w:cs="Arial"/>
          <w:sz w:val="20"/>
          <w:szCs w:val="20"/>
        </w:rPr>
      </w:pPr>
    </w:p>
    <w:p w14:paraId="6EB96588" w14:textId="65F83EEC" w:rsidR="002A3DA2" w:rsidRDefault="0056194E" w:rsidP="002A3DA2">
      <w:pPr>
        <w:pStyle w:val="Sinespaciado"/>
        <w:rPr>
          <w:rFonts w:ascii="Arial" w:hAnsi="Arial" w:cs="Arial"/>
          <w:sz w:val="20"/>
          <w:szCs w:val="20"/>
        </w:rPr>
      </w:pPr>
      <w:r>
        <w:rPr>
          <w:rFonts w:ascii="Arial" w:hAnsi="Arial" w:cs="Arial"/>
          <w:sz w:val="20"/>
          <w:szCs w:val="20"/>
        </w:rPr>
        <w:t>Tras la intervención</w:t>
      </w:r>
      <w:r w:rsidR="00FE62B4">
        <w:rPr>
          <w:rFonts w:ascii="Arial" w:hAnsi="Arial" w:cs="Arial"/>
          <w:sz w:val="20"/>
          <w:szCs w:val="20"/>
        </w:rPr>
        <w:t xml:space="preserve"> y </w:t>
      </w:r>
      <w:proofErr w:type="spellStart"/>
      <w:r w:rsidR="00FE62B4">
        <w:rPr>
          <w:rFonts w:ascii="Arial" w:hAnsi="Arial" w:cs="Arial"/>
          <w:sz w:val="20"/>
          <w:szCs w:val="20"/>
        </w:rPr>
        <w:t>p</w:t>
      </w:r>
      <w:r w:rsidR="00957F5C">
        <w:rPr>
          <w:rFonts w:ascii="Arial" w:hAnsi="Arial" w:cs="Arial"/>
          <w:sz w:val="20"/>
          <w:szCs w:val="20"/>
        </w:rPr>
        <w:t>ol</w:t>
      </w:r>
      <w:r w:rsidR="00FE62B4">
        <w:rPr>
          <w:rFonts w:ascii="Arial" w:hAnsi="Arial" w:cs="Arial"/>
          <w:sz w:val="20"/>
          <w:szCs w:val="20"/>
        </w:rPr>
        <w:t>itransfusión</w:t>
      </w:r>
      <w:proofErr w:type="spellEnd"/>
      <w:r w:rsidR="00FE62B4">
        <w:rPr>
          <w:rFonts w:ascii="Arial" w:hAnsi="Arial" w:cs="Arial"/>
          <w:sz w:val="20"/>
          <w:szCs w:val="20"/>
        </w:rPr>
        <w:t>,</w:t>
      </w:r>
      <w:r>
        <w:rPr>
          <w:rFonts w:ascii="Arial" w:hAnsi="Arial" w:cs="Arial"/>
          <w:sz w:val="20"/>
          <w:szCs w:val="20"/>
        </w:rPr>
        <w:t xml:space="preserve"> se traslada a UCI donde presenta un buen curso postoperatorio sin complicaciones, siento dada de alta al 7º día postoperatorio.</w:t>
      </w:r>
    </w:p>
    <w:p w14:paraId="5978FD41" w14:textId="77777777" w:rsidR="00202CA8" w:rsidRDefault="00202CA8" w:rsidP="008B1514">
      <w:pPr>
        <w:pStyle w:val="Sinespaciado"/>
        <w:rPr>
          <w:rFonts w:ascii="Arial" w:hAnsi="Arial" w:cs="Arial"/>
          <w:sz w:val="20"/>
          <w:szCs w:val="20"/>
        </w:rPr>
      </w:pPr>
    </w:p>
    <w:p w14:paraId="1198815B" w14:textId="01BC4AE1" w:rsidR="00202CA8" w:rsidRDefault="00E91381">
      <w:pPr>
        <w:pStyle w:val="Sinespaciado"/>
        <w:rPr>
          <w:rFonts w:ascii="Arial" w:hAnsi="Arial" w:cs="Arial"/>
          <w:sz w:val="20"/>
          <w:szCs w:val="20"/>
        </w:rPr>
      </w:pPr>
      <w:r w:rsidRPr="00E91381">
        <w:rPr>
          <w:rFonts w:ascii="Arial" w:hAnsi="Arial" w:cs="Arial"/>
          <w:b/>
          <w:sz w:val="20"/>
          <w:szCs w:val="20"/>
        </w:rPr>
        <w:t>Discusión:</w:t>
      </w:r>
      <w:r>
        <w:rPr>
          <w:rFonts w:ascii="Arial" w:hAnsi="Arial" w:cs="Arial"/>
          <w:sz w:val="20"/>
          <w:szCs w:val="20"/>
        </w:rPr>
        <w:t xml:space="preserve"> </w:t>
      </w:r>
      <w:r w:rsidR="001A09D3">
        <w:rPr>
          <w:rFonts w:ascii="Arial" w:hAnsi="Arial" w:cs="Arial"/>
          <w:sz w:val="20"/>
          <w:szCs w:val="20"/>
        </w:rPr>
        <w:t>U</w:t>
      </w:r>
      <w:r w:rsidR="008D4C8D" w:rsidRPr="008D4C8D">
        <w:rPr>
          <w:rFonts w:ascii="Arial" w:hAnsi="Arial" w:cs="Arial"/>
          <w:sz w:val="20"/>
          <w:szCs w:val="20"/>
        </w:rPr>
        <w:t>na de las situaciones más impresionantes e impostergables que se pres</w:t>
      </w:r>
      <w:r w:rsidR="001A09D3">
        <w:rPr>
          <w:rFonts w:ascii="Arial" w:hAnsi="Arial" w:cs="Arial"/>
          <w:sz w:val="20"/>
          <w:szCs w:val="20"/>
        </w:rPr>
        <w:t>entan en la práctica quirúrgica</w:t>
      </w:r>
      <w:r w:rsidR="008D4C8D" w:rsidRPr="008D4C8D">
        <w:rPr>
          <w:rFonts w:ascii="Arial" w:hAnsi="Arial" w:cs="Arial"/>
          <w:sz w:val="20"/>
          <w:szCs w:val="20"/>
        </w:rPr>
        <w:t xml:space="preserve"> es la lesión penetrante del corazón y en los grandes vasos. Casi todos los individuos con heridas graves en el corazón fallecen antes d</w:t>
      </w:r>
      <w:r w:rsidR="001A09D3">
        <w:rPr>
          <w:rFonts w:ascii="Arial" w:hAnsi="Arial" w:cs="Arial"/>
          <w:sz w:val="20"/>
          <w:szCs w:val="20"/>
        </w:rPr>
        <w:t xml:space="preserve">e llegar al hospital. Los que llegan con vida </w:t>
      </w:r>
      <w:r w:rsidR="008D4C8D" w:rsidRPr="008D4C8D">
        <w:rPr>
          <w:rFonts w:ascii="Arial" w:hAnsi="Arial" w:cs="Arial"/>
          <w:sz w:val="20"/>
          <w:szCs w:val="20"/>
        </w:rPr>
        <w:t>necesitarán una acción inmediata y decisiva para sobrevivir. Esta atención es responsabilidad del cirujano.</w:t>
      </w:r>
    </w:p>
    <w:p w14:paraId="22A73243" w14:textId="358CBF59" w:rsidR="008D4C8D" w:rsidRPr="008D4C8D" w:rsidRDefault="008D4C8D" w:rsidP="008D4C8D">
      <w:pPr>
        <w:pStyle w:val="Sinespaciado"/>
        <w:rPr>
          <w:rFonts w:ascii="Arial" w:hAnsi="Arial" w:cs="Arial"/>
          <w:sz w:val="20"/>
          <w:szCs w:val="20"/>
        </w:rPr>
      </w:pPr>
      <w:r w:rsidRPr="008D4C8D">
        <w:rPr>
          <w:rFonts w:ascii="Arial" w:hAnsi="Arial" w:cs="Arial"/>
          <w:sz w:val="20"/>
          <w:szCs w:val="20"/>
        </w:rPr>
        <w:t>La presentación clínica de las lesiones penetrantes del coraz</w:t>
      </w:r>
      <w:r w:rsidR="00E91381">
        <w:rPr>
          <w:rFonts w:ascii="Arial" w:hAnsi="Arial" w:cs="Arial"/>
          <w:sz w:val="20"/>
          <w:szCs w:val="20"/>
        </w:rPr>
        <w:t xml:space="preserve">ón es un fenómeno compuesto por </w:t>
      </w:r>
      <w:r w:rsidRPr="008D4C8D">
        <w:rPr>
          <w:rFonts w:ascii="Arial" w:hAnsi="Arial" w:cs="Arial"/>
          <w:sz w:val="20"/>
          <w:szCs w:val="20"/>
        </w:rPr>
        <w:t>las dos consecuencias principales de dichas lesiones: taponamiento cardíaco y hemorragia grave.</w:t>
      </w:r>
    </w:p>
    <w:p w14:paraId="518DF1D5" w14:textId="2032FFFD" w:rsidR="008D4C8D" w:rsidRPr="008D4C8D" w:rsidRDefault="008D4C8D" w:rsidP="008D4C8D">
      <w:pPr>
        <w:pStyle w:val="Sinespaciado"/>
        <w:rPr>
          <w:rFonts w:ascii="Arial" w:hAnsi="Arial" w:cs="Arial"/>
          <w:sz w:val="20"/>
          <w:szCs w:val="20"/>
        </w:rPr>
      </w:pPr>
      <w:r w:rsidRPr="008D4C8D">
        <w:rPr>
          <w:rFonts w:ascii="Arial" w:hAnsi="Arial" w:cs="Arial"/>
          <w:sz w:val="20"/>
          <w:szCs w:val="20"/>
        </w:rPr>
        <w:t>El grado de taponamiento pericárdico depende del tamaño del desgarro en el pericardio, la magnitud de la hemorragia de la herida cardíaca y la cav</w:t>
      </w:r>
      <w:r w:rsidR="00957F5C">
        <w:rPr>
          <w:rFonts w:ascii="Arial" w:hAnsi="Arial" w:cs="Arial"/>
          <w:sz w:val="20"/>
          <w:szCs w:val="20"/>
        </w:rPr>
        <w:t>idad cardíaca afectada. El 80-</w:t>
      </w:r>
      <w:r w:rsidRPr="008D4C8D">
        <w:rPr>
          <w:rFonts w:ascii="Arial" w:hAnsi="Arial" w:cs="Arial"/>
          <w:sz w:val="20"/>
          <w:szCs w:val="20"/>
        </w:rPr>
        <w:t>90 % de los pacientes que sufren heridas por arma blanca manifiestan taponamiento primariame</w:t>
      </w:r>
      <w:r w:rsidR="001A09D3">
        <w:rPr>
          <w:rFonts w:ascii="Arial" w:hAnsi="Arial" w:cs="Arial"/>
          <w:sz w:val="20"/>
          <w:szCs w:val="20"/>
        </w:rPr>
        <w:t>nte</w:t>
      </w:r>
      <w:r w:rsidR="00E91381">
        <w:rPr>
          <w:rFonts w:ascii="Arial" w:hAnsi="Arial" w:cs="Arial"/>
          <w:sz w:val="20"/>
          <w:szCs w:val="20"/>
        </w:rPr>
        <w:t xml:space="preserve"> si el</w:t>
      </w:r>
      <w:r w:rsidR="001A09D3">
        <w:rPr>
          <w:rFonts w:ascii="Arial" w:hAnsi="Arial" w:cs="Arial"/>
          <w:sz w:val="20"/>
          <w:szCs w:val="20"/>
        </w:rPr>
        <w:t xml:space="preserve"> </w:t>
      </w:r>
      <w:r w:rsidR="00E91381">
        <w:rPr>
          <w:rFonts w:ascii="Arial" w:hAnsi="Arial" w:cs="Arial"/>
          <w:sz w:val="20"/>
          <w:szCs w:val="20"/>
        </w:rPr>
        <w:t>desgarro pericárdico queda</w:t>
      </w:r>
      <w:r w:rsidR="00E91381" w:rsidRPr="008D4C8D">
        <w:rPr>
          <w:rFonts w:ascii="Arial" w:hAnsi="Arial" w:cs="Arial"/>
          <w:sz w:val="20"/>
          <w:szCs w:val="20"/>
        </w:rPr>
        <w:t xml:space="preserve"> sellado con rapidez por un coág</w:t>
      </w:r>
      <w:r w:rsidR="00E91381">
        <w:rPr>
          <w:rFonts w:ascii="Arial" w:hAnsi="Arial" w:cs="Arial"/>
          <w:sz w:val="20"/>
          <w:szCs w:val="20"/>
        </w:rPr>
        <w:t xml:space="preserve">ulo o por la grasa adyacente </w:t>
      </w:r>
      <w:r w:rsidR="00957F5C">
        <w:rPr>
          <w:rFonts w:ascii="Arial" w:hAnsi="Arial" w:cs="Arial"/>
          <w:sz w:val="20"/>
          <w:szCs w:val="20"/>
        </w:rPr>
        <w:t>o combinado con hemorragia</w:t>
      </w:r>
      <w:r w:rsidRPr="008D4C8D">
        <w:rPr>
          <w:rFonts w:ascii="Arial" w:hAnsi="Arial" w:cs="Arial"/>
          <w:sz w:val="20"/>
          <w:szCs w:val="20"/>
        </w:rPr>
        <w:t xml:space="preserve">. Si no se alivia el taponamiento, </w:t>
      </w:r>
      <w:r w:rsidR="00FE62B4">
        <w:rPr>
          <w:rFonts w:ascii="Arial" w:hAnsi="Arial" w:cs="Arial"/>
          <w:sz w:val="20"/>
          <w:szCs w:val="20"/>
        </w:rPr>
        <w:t xml:space="preserve">se </w:t>
      </w:r>
      <w:r w:rsidR="00957F5C">
        <w:rPr>
          <w:rFonts w:ascii="Arial" w:hAnsi="Arial" w:cs="Arial"/>
          <w:sz w:val="20"/>
          <w:szCs w:val="20"/>
        </w:rPr>
        <w:t>alterará</w:t>
      </w:r>
      <w:r w:rsidR="00FE62B4" w:rsidRPr="008D4C8D">
        <w:rPr>
          <w:rFonts w:ascii="Arial" w:hAnsi="Arial" w:cs="Arial"/>
          <w:sz w:val="20"/>
          <w:szCs w:val="20"/>
        </w:rPr>
        <w:t xml:space="preserve"> la contractilidad </w:t>
      </w:r>
      <w:r w:rsidR="00957F5C">
        <w:rPr>
          <w:rFonts w:ascii="Arial" w:hAnsi="Arial" w:cs="Arial"/>
          <w:sz w:val="20"/>
          <w:szCs w:val="20"/>
        </w:rPr>
        <w:t xml:space="preserve">y el gasto cardíacos con hipotensión súbita y </w:t>
      </w:r>
      <w:r w:rsidRPr="008D4C8D">
        <w:rPr>
          <w:rFonts w:ascii="Arial" w:hAnsi="Arial" w:cs="Arial"/>
          <w:sz w:val="20"/>
          <w:szCs w:val="20"/>
        </w:rPr>
        <w:t>disminución progresiva de la perfusión coronaria y cer</w:t>
      </w:r>
      <w:r w:rsidR="00FE62B4">
        <w:rPr>
          <w:rFonts w:ascii="Arial" w:hAnsi="Arial" w:cs="Arial"/>
          <w:sz w:val="20"/>
          <w:szCs w:val="20"/>
        </w:rPr>
        <w:t xml:space="preserve">ebral; que </w:t>
      </w:r>
      <w:r w:rsidRPr="008D4C8D">
        <w:rPr>
          <w:rFonts w:ascii="Arial" w:hAnsi="Arial" w:cs="Arial"/>
          <w:sz w:val="20"/>
          <w:szCs w:val="20"/>
        </w:rPr>
        <w:t xml:space="preserve">culmina con la muerte </w:t>
      </w:r>
      <w:r w:rsidR="001A09D3">
        <w:rPr>
          <w:rFonts w:ascii="Arial" w:hAnsi="Arial" w:cs="Arial"/>
          <w:sz w:val="20"/>
          <w:szCs w:val="20"/>
        </w:rPr>
        <w:t>del sujeto.</w:t>
      </w:r>
    </w:p>
    <w:p w14:paraId="528F9203" w14:textId="3389548E" w:rsidR="008D4C8D" w:rsidRPr="008D4C8D" w:rsidRDefault="00FE62B4" w:rsidP="008D4C8D">
      <w:pPr>
        <w:pStyle w:val="Sinespaciado"/>
        <w:rPr>
          <w:rFonts w:ascii="Arial" w:hAnsi="Arial" w:cs="Arial"/>
          <w:sz w:val="20"/>
          <w:szCs w:val="20"/>
        </w:rPr>
      </w:pPr>
      <w:r>
        <w:rPr>
          <w:rFonts w:ascii="Arial" w:hAnsi="Arial" w:cs="Arial"/>
          <w:sz w:val="20"/>
          <w:szCs w:val="20"/>
        </w:rPr>
        <w:t xml:space="preserve">Los autores recomiendan la </w:t>
      </w:r>
      <w:r w:rsidR="008D4C8D" w:rsidRPr="008D4C8D">
        <w:rPr>
          <w:rFonts w:ascii="Arial" w:hAnsi="Arial" w:cs="Arial"/>
          <w:sz w:val="20"/>
          <w:szCs w:val="20"/>
        </w:rPr>
        <w:t>toraco</w:t>
      </w:r>
      <w:r>
        <w:rPr>
          <w:rFonts w:ascii="Arial" w:hAnsi="Arial" w:cs="Arial"/>
          <w:sz w:val="20"/>
          <w:szCs w:val="20"/>
        </w:rPr>
        <w:t>tomía inmediata,</w:t>
      </w:r>
      <w:r w:rsidR="008D4C8D" w:rsidRPr="008D4C8D">
        <w:rPr>
          <w:rFonts w:ascii="Arial" w:hAnsi="Arial" w:cs="Arial"/>
          <w:sz w:val="20"/>
          <w:szCs w:val="20"/>
        </w:rPr>
        <w:t xml:space="preserve"> que en el paciente con taponamiento cardíaco, es de vital importancia, independientem</w:t>
      </w:r>
      <w:r w:rsidR="00957F5C">
        <w:rPr>
          <w:rFonts w:ascii="Arial" w:hAnsi="Arial" w:cs="Arial"/>
          <w:sz w:val="20"/>
          <w:szCs w:val="20"/>
        </w:rPr>
        <w:t>ente del estado que presente a su llegada a urgencias.</w:t>
      </w:r>
    </w:p>
    <w:p w14:paraId="68E16CCE" w14:textId="26800347" w:rsidR="008D4C8D" w:rsidRPr="008B1514" w:rsidRDefault="008D4C8D" w:rsidP="008D4C8D">
      <w:pPr>
        <w:pStyle w:val="Sinespaciado"/>
        <w:rPr>
          <w:rFonts w:ascii="Arial" w:hAnsi="Arial" w:cs="Arial"/>
          <w:sz w:val="20"/>
          <w:szCs w:val="20"/>
        </w:rPr>
      </w:pPr>
      <w:r w:rsidRPr="008D4C8D">
        <w:rPr>
          <w:rFonts w:ascii="Arial" w:hAnsi="Arial" w:cs="Arial"/>
          <w:sz w:val="20"/>
          <w:szCs w:val="20"/>
        </w:rPr>
        <w:t xml:space="preserve">Según </w:t>
      </w:r>
      <w:proofErr w:type="spellStart"/>
      <w:r w:rsidRPr="008D4C8D">
        <w:rPr>
          <w:rFonts w:ascii="Arial" w:hAnsi="Arial" w:cs="Arial"/>
          <w:sz w:val="20"/>
          <w:szCs w:val="20"/>
        </w:rPr>
        <w:t>Gervin</w:t>
      </w:r>
      <w:proofErr w:type="spellEnd"/>
      <w:r w:rsidRPr="008D4C8D">
        <w:rPr>
          <w:rFonts w:ascii="Arial" w:hAnsi="Arial" w:cs="Arial"/>
          <w:sz w:val="20"/>
          <w:szCs w:val="20"/>
        </w:rPr>
        <w:t xml:space="preserve"> y Fisher los intentos de estabilización de estos pacientes en la fase </w:t>
      </w:r>
      <w:proofErr w:type="spellStart"/>
      <w:r w:rsidRPr="008D4C8D">
        <w:rPr>
          <w:rFonts w:ascii="Arial" w:hAnsi="Arial" w:cs="Arial"/>
          <w:sz w:val="20"/>
          <w:szCs w:val="20"/>
        </w:rPr>
        <w:t>prehospitalaria</w:t>
      </w:r>
      <w:proofErr w:type="spellEnd"/>
      <w:r w:rsidRPr="008D4C8D">
        <w:rPr>
          <w:rFonts w:ascii="Arial" w:hAnsi="Arial" w:cs="Arial"/>
          <w:sz w:val="20"/>
          <w:szCs w:val="20"/>
        </w:rPr>
        <w:t>, no mejoran la supervivencia y pueden provocar "atrasos fatales", por lo que plantean, que lo más importante en estos casos es el transporte inmediato al hospital para lograr el alivio del taponamiento y e</w:t>
      </w:r>
      <w:r w:rsidR="00957F5C">
        <w:rPr>
          <w:rFonts w:ascii="Arial" w:hAnsi="Arial" w:cs="Arial"/>
          <w:sz w:val="20"/>
          <w:szCs w:val="20"/>
        </w:rPr>
        <w:t>l control de la hemorragia.</w:t>
      </w:r>
      <w:r w:rsidRPr="008D4C8D">
        <w:rPr>
          <w:rFonts w:ascii="Arial" w:hAnsi="Arial" w:cs="Arial"/>
          <w:sz w:val="20"/>
          <w:szCs w:val="20"/>
        </w:rPr>
        <w:t xml:space="preserve"> </w:t>
      </w:r>
    </w:p>
    <w:sectPr w:rsidR="008D4C8D" w:rsidRPr="008B15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514"/>
    <w:rsid w:val="000C36D1"/>
    <w:rsid w:val="001A09D3"/>
    <w:rsid w:val="00202CA8"/>
    <w:rsid w:val="002A3DA2"/>
    <w:rsid w:val="00443A52"/>
    <w:rsid w:val="0056194E"/>
    <w:rsid w:val="00572B69"/>
    <w:rsid w:val="00683921"/>
    <w:rsid w:val="007126F6"/>
    <w:rsid w:val="008B1514"/>
    <w:rsid w:val="008D4C8D"/>
    <w:rsid w:val="00957F5C"/>
    <w:rsid w:val="009C4A86"/>
    <w:rsid w:val="00C561FA"/>
    <w:rsid w:val="00E27BD9"/>
    <w:rsid w:val="00E91381"/>
    <w:rsid w:val="00F84075"/>
    <w:rsid w:val="00FE62B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2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B151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B15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2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643</Words>
  <Characters>3537</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Hospital Universitari Son Espases</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María Garcia Perez</dc:creator>
  <cp:lastModifiedBy>Fatima Sena</cp:lastModifiedBy>
  <cp:revision>3</cp:revision>
  <dcterms:created xsi:type="dcterms:W3CDTF">2017-04-01T18:12:00Z</dcterms:created>
  <dcterms:modified xsi:type="dcterms:W3CDTF">2017-04-01T18:16:00Z</dcterms:modified>
</cp:coreProperties>
</file>