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04E" w:rsidRPr="0087104E" w:rsidRDefault="0087104E" w:rsidP="0087104E">
      <w:pPr>
        <w:pStyle w:val="NormalWeb"/>
        <w:spacing w:before="0" w:beforeAutospacing="0" w:after="160" w:afterAutospacing="0" w:line="259" w:lineRule="auto"/>
        <w:rPr>
          <w:sz w:val="40"/>
          <w:szCs w:val="40"/>
          <w:lang w:val="en-GB"/>
        </w:rPr>
      </w:pPr>
      <w:r w:rsidRPr="0087104E">
        <w:rPr>
          <w:rStyle w:val="notranslate"/>
          <w:rFonts w:ascii="Arial" w:hAnsi="Arial" w:cs="Arial"/>
          <w:b/>
          <w:bCs/>
          <w:sz w:val="40"/>
          <w:szCs w:val="40"/>
          <w:lang w:val="en-GB"/>
        </w:rPr>
        <w:t>Present and future of robotic surgery</w:t>
      </w:r>
      <w:r w:rsidRPr="0087104E">
        <w:rPr>
          <w:sz w:val="40"/>
          <w:szCs w:val="40"/>
          <w:lang w:val="en-GB"/>
        </w:rPr>
        <w:t xml:space="preserve"> </w:t>
      </w:r>
    </w:p>
    <w:p w:rsidR="0087104E" w:rsidRDefault="0087104E" w:rsidP="0087104E">
      <w:pPr>
        <w:pStyle w:val="NormalWeb"/>
        <w:spacing w:before="0" w:beforeAutospacing="0" w:after="160" w:afterAutospacing="0" w:line="259" w:lineRule="auto"/>
        <w:rPr>
          <w:rStyle w:val="notranslate"/>
          <w:rFonts w:ascii="Arial" w:hAnsi="Arial" w:cs="Arial"/>
          <w:b/>
          <w:bCs/>
          <w:lang w:val="en-GB"/>
        </w:rPr>
      </w:pPr>
    </w:p>
    <w:p w:rsidR="0087104E" w:rsidRPr="0087104E" w:rsidRDefault="0087104E" w:rsidP="0087104E">
      <w:pPr>
        <w:pStyle w:val="NormalWeb"/>
        <w:spacing w:before="0" w:beforeAutospacing="0" w:after="160" w:afterAutospacing="0" w:line="259" w:lineRule="auto"/>
        <w:rPr>
          <w:lang w:val="en-GB"/>
        </w:rPr>
      </w:pPr>
      <w:r w:rsidRPr="0087104E">
        <w:rPr>
          <w:rStyle w:val="notranslate"/>
          <w:rFonts w:ascii="Arial" w:hAnsi="Arial" w:cs="Arial"/>
          <w:b/>
          <w:bCs/>
          <w:lang w:val="en-GB"/>
        </w:rPr>
        <w:t>Author: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proofErr w:type="spellStart"/>
      <w:r w:rsidRPr="0087104E">
        <w:rPr>
          <w:rStyle w:val="notranslate"/>
          <w:rFonts w:ascii="Arial" w:hAnsi="Arial" w:cs="Arial"/>
          <w:b/>
          <w:bCs/>
          <w:lang w:val="en-GB"/>
        </w:rPr>
        <w:t>Dr.</w:t>
      </w:r>
      <w:proofErr w:type="spellEnd"/>
      <w:r w:rsidRPr="0087104E">
        <w:rPr>
          <w:rStyle w:val="notranslate"/>
          <w:rFonts w:ascii="Arial" w:hAnsi="Arial" w:cs="Arial"/>
          <w:b/>
          <w:bCs/>
          <w:lang w:val="en-GB"/>
        </w:rPr>
        <w:t xml:space="preserve"> Marcos Gómez Ruiz, CBC (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b/>
          <w:bCs/>
          <w:lang w:val="en-GB"/>
        </w:rPr>
        <w:t>Hon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b/>
          <w:bCs/>
          <w:lang w:val="en-GB"/>
        </w:rPr>
        <w:t>), EARCS, FEBS, EBSQ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b/>
          <w:bCs/>
          <w:lang w:val="en-GB"/>
        </w:rPr>
        <w:t>Coloproctology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b/>
          <w:bCs/>
          <w:lang w:val="en-GB"/>
        </w:rPr>
        <w:t>Colorectal Surgery - General and Digestive Surgery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b/>
          <w:bCs/>
          <w:lang w:val="en-GB"/>
        </w:rPr>
        <w:t xml:space="preserve">University Hospital </w:t>
      </w:r>
      <w:proofErr w:type="spellStart"/>
      <w:r w:rsidRPr="0087104E">
        <w:rPr>
          <w:rStyle w:val="notranslate"/>
          <w:rFonts w:ascii="Arial" w:hAnsi="Arial" w:cs="Arial"/>
          <w:b/>
          <w:bCs/>
          <w:lang w:val="en-GB"/>
        </w:rPr>
        <w:t>Marqués</w:t>
      </w:r>
      <w:proofErr w:type="spellEnd"/>
      <w:r w:rsidRPr="0087104E">
        <w:rPr>
          <w:rStyle w:val="notranslate"/>
          <w:rFonts w:ascii="Arial" w:hAnsi="Arial" w:cs="Arial"/>
          <w:b/>
          <w:bCs/>
          <w:lang w:val="en-GB"/>
        </w:rPr>
        <w:t xml:space="preserve"> de Valdecilla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b/>
          <w:bCs/>
          <w:lang w:val="en-GB"/>
        </w:rPr>
        <w:t>Santander, Spain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b/>
          <w:bCs/>
          <w:lang w:val="en-GB"/>
        </w:rPr>
        <w:t>marcos.gomez@scsalud.es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Fonts w:ascii="Arial" w:hAnsi="Arial" w:cs="Arial"/>
          <w:lang w:val="en-GB"/>
        </w:rPr>
        <w:t> 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 xml:space="preserve">In the last 25 years there have been important changes in surgery </w:t>
      </w:r>
      <w:r>
        <w:rPr>
          <w:rStyle w:val="notranslate"/>
          <w:rFonts w:ascii="Arial" w:hAnsi="Arial" w:cs="Arial"/>
          <w:lang w:val="en-GB"/>
        </w:rPr>
        <w:t>with the aim</w:t>
      </w:r>
      <w:r w:rsidRPr="0087104E">
        <w:rPr>
          <w:rStyle w:val="notranslate"/>
          <w:rFonts w:ascii="Arial" w:hAnsi="Arial" w:cs="Arial"/>
          <w:lang w:val="en-GB"/>
        </w:rPr>
        <w:t xml:space="preserve"> of reducing surgical aggression</w:t>
      </w:r>
      <w:r>
        <w:rPr>
          <w:rStyle w:val="notranslate"/>
          <w:rFonts w:ascii="Arial" w:hAnsi="Arial" w:cs="Arial"/>
          <w:lang w:val="en-GB"/>
        </w:rPr>
        <w:t xml:space="preserve">. On one hand, </w:t>
      </w:r>
      <w:r w:rsidRPr="0087104E">
        <w:rPr>
          <w:rStyle w:val="notranslate"/>
          <w:rFonts w:ascii="Arial" w:hAnsi="Arial" w:cs="Arial"/>
          <w:lang w:val="en-GB"/>
        </w:rPr>
        <w:t>by applying biological knowledge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on the response to surgical aggression to minimize it and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on the other hand by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applying new technologies that allow to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perform </w:t>
      </w:r>
      <w:r>
        <w:rPr>
          <w:rStyle w:val="notranslate"/>
          <w:rFonts w:ascii="Arial" w:hAnsi="Arial" w:cs="Arial"/>
          <w:lang w:val="en-GB"/>
        </w:rPr>
        <w:t>more and more</w:t>
      </w:r>
      <w:r w:rsidRPr="0087104E">
        <w:rPr>
          <w:rStyle w:val="notranslate"/>
          <w:rFonts w:ascii="Arial" w:hAnsi="Arial" w:cs="Arial"/>
          <w:lang w:val="en-GB"/>
        </w:rPr>
        <w:t xml:space="preserve"> minimally invasive surgery.</w:t>
      </w:r>
      <w:r w:rsidRPr="0087104E">
        <w:rPr>
          <w:lang w:val="en-GB"/>
        </w:rPr>
        <w:t xml:space="preserve"> </w:t>
      </w:r>
      <w:r>
        <w:rPr>
          <w:rStyle w:val="notranslate"/>
          <w:rFonts w:ascii="Arial" w:hAnsi="Arial" w:cs="Arial"/>
          <w:lang w:val="en-GB"/>
        </w:rPr>
        <w:t>Aligned with this idea</w:t>
      </w:r>
      <w:r w:rsidRPr="0087104E">
        <w:rPr>
          <w:rStyle w:val="notranslate"/>
          <w:rFonts w:ascii="Arial" w:hAnsi="Arial" w:cs="Arial"/>
          <w:lang w:val="en-GB"/>
        </w:rPr>
        <w:t xml:space="preserve"> robotic surgery</w:t>
      </w:r>
      <w:r>
        <w:rPr>
          <w:rStyle w:val="notranslate"/>
          <w:rFonts w:ascii="Arial" w:hAnsi="Arial" w:cs="Arial"/>
          <w:lang w:val="en-GB"/>
        </w:rPr>
        <w:t xml:space="preserve"> became a reality.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>Robotic surgery has been a paradigm shift in surgery</w:t>
      </w:r>
      <w:r>
        <w:rPr>
          <w:rStyle w:val="notranslate"/>
          <w:lang w:val="en-GB"/>
        </w:rPr>
        <w:t xml:space="preserve">. </w:t>
      </w:r>
      <w:r>
        <w:rPr>
          <w:rStyle w:val="notranslate"/>
          <w:rFonts w:ascii="Arial" w:hAnsi="Arial" w:cs="Arial"/>
          <w:lang w:val="en-GB"/>
        </w:rPr>
        <w:t>U</w:t>
      </w:r>
      <w:r w:rsidRPr="0087104E">
        <w:rPr>
          <w:rStyle w:val="notranslate"/>
          <w:rFonts w:ascii="Arial" w:hAnsi="Arial" w:cs="Arial"/>
          <w:lang w:val="en-GB"/>
        </w:rPr>
        <w:t>ntil now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the process of surgery was a process in which the surgeon</w:t>
      </w:r>
      <w:r>
        <w:rPr>
          <w:rStyle w:val="notranslate"/>
          <w:rFonts w:ascii="Arial" w:hAnsi="Arial" w:cs="Arial"/>
          <w:lang w:val="en-GB"/>
        </w:rPr>
        <w:t>,</w:t>
      </w:r>
      <w:r w:rsidRPr="0087104E">
        <w:rPr>
          <w:rStyle w:val="notranslate"/>
          <w:rFonts w:ascii="Arial" w:hAnsi="Arial" w:cs="Arial"/>
          <w:lang w:val="en-GB"/>
        </w:rPr>
        <w:t xml:space="preserve"> obtaining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patient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information</w:t>
      </w:r>
      <w:r w:rsidRPr="0087104E">
        <w:rPr>
          <w:rStyle w:val="notranslate"/>
          <w:lang w:val="en-GB"/>
        </w:rPr>
        <w:t xml:space="preserve"> </w:t>
      </w:r>
      <w:r>
        <w:rPr>
          <w:rStyle w:val="notranslate"/>
          <w:rFonts w:ascii="Arial" w:hAnsi="Arial" w:cs="Arial"/>
          <w:lang w:val="en-GB"/>
        </w:rPr>
        <w:t xml:space="preserve">from </w:t>
      </w:r>
      <w:r w:rsidRPr="0087104E">
        <w:rPr>
          <w:rStyle w:val="notranslate"/>
          <w:rFonts w:ascii="Arial" w:hAnsi="Arial" w:cs="Arial"/>
          <w:lang w:val="en-GB"/>
        </w:rPr>
        <w:t>the surgical field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through </w:t>
      </w:r>
      <w:r>
        <w:rPr>
          <w:rStyle w:val="notranslate"/>
          <w:rFonts w:ascii="Arial" w:hAnsi="Arial" w:cs="Arial"/>
          <w:lang w:val="en-GB"/>
        </w:rPr>
        <w:t>his</w:t>
      </w:r>
      <w:r w:rsidRPr="0087104E">
        <w:rPr>
          <w:rStyle w:val="notranslate"/>
          <w:rFonts w:ascii="Arial" w:hAnsi="Arial" w:cs="Arial"/>
          <w:lang w:val="en-GB"/>
        </w:rPr>
        <w:t xml:space="preserve"> senses</w:t>
      </w:r>
      <w:r>
        <w:rPr>
          <w:rStyle w:val="notranslate"/>
          <w:rFonts w:ascii="Arial" w:hAnsi="Arial" w:cs="Arial"/>
          <w:lang w:val="en-GB"/>
        </w:rPr>
        <w:t xml:space="preserve">, performed </w:t>
      </w:r>
      <w:r w:rsidRPr="0087104E">
        <w:rPr>
          <w:rStyle w:val="notranslate"/>
          <w:rFonts w:ascii="Arial" w:hAnsi="Arial" w:cs="Arial"/>
          <w:lang w:val="en-GB"/>
        </w:rPr>
        <w:t>a process of analysis of that information to make decisions</w:t>
      </w:r>
      <w:r>
        <w:rPr>
          <w:rStyle w:val="notranslate"/>
          <w:rFonts w:ascii="Arial" w:hAnsi="Arial" w:cs="Arial"/>
          <w:lang w:val="en-GB"/>
        </w:rPr>
        <w:t xml:space="preserve"> and</w:t>
      </w:r>
      <w:r w:rsidRPr="0087104E">
        <w:rPr>
          <w:rStyle w:val="notranslate"/>
          <w:rFonts w:ascii="Arial" w:hAnsi="Arial" w:cs="Arial"/>
          <w:lang w:val="en-GB"/>
        </w:rPr>
        <w:t xml:space="preserve"> materialized</w:t>
      </w:r>
      <w:r>
        <w:rPr>
          <w:rStyle w:val="notranslate"/>
          <w:rFonts w:ascii="Arial" w:hAnsi="Arial" w:cs="Arial"/>
          <w:lang w:val="en-GB"/>
        </w:rPr>
        <w:t xml:space="preserve"> that decision</w:t>
      </w:r>
      <w:r w:rsidRPr="0087104E">
        <w:rPr>
          <w:rStyle w:val="notranslate"/>
          <w:rFonts w:ascii="Arial" w:hAnsi="Arial" w:cs="Arial"/>
          <w:lang w:val="en-GB"/>
        </w:rPr>
        <w:t xml:space="preserve"> in a surgical action using surgical instruments.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16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 xml:space="preserve">With robotic surgery a computer system </w:t>
      </w:r>
      <w:r>
        <w:rPr>
          <w:rStyle w:val="notranslate"/>
          <w:rFonts w:ascii="Arial" w:hAnsi="Arial" w:cs="Arial"/>
          <w:lang w:val="en-GB"/>
        </w:rPr>
        <w:t xml:space="preserve">interface is used </w:t>
      </w:r>
      <w:r w:rsidRPr="0087104E">
        <w:rPr>
          <w:rStyle w:val="notranslate"/>
          <w:rFonts w:ascii="Arial" w:hAnsi="Arial" w:cs="Arial"/>
          <w:lang w:val="en-GB"/>
        </w:rPr>
        <w:t>between the surgeon and the patient</w:t>
      </w:r>
      <w:r>
        <w:rPr>
          <w:rStyle w:val="notranslate"/>
          <w:rFonts w:ascii="Arial" w:hAnsi="Arial" w:cs="Arial"/>
          <w:lang w:val="en-GB"/>
        </w:rPr>
        <w:t>. A</w:t>
      </w:r>
      <w:r w:rsidRPr="0087104E">
        <w:rPr>
          <w:rStyle w:val="notranslate"/>
          <w:rFonts w:ascii="Arial" w:hAnsi="Arial" w:cs="Arial"/>
          <w:lang w:val="en-GB"/>
        </w:rPr>
        <w:t>nalysable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data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acquired from the surgical field and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the actions of the surgeon</w:t>
      </w:r>
      <w:r>
        <w:rPr>
          <w:rStyle w:val="notranslate"/>
          <w:rFonts w:ascii="Arial" w:hAnsi="Arial" w:cs="Arial"/>
          <w:lang w:val="en-GB"/>
        </w:rPr>
        <w:t xml:space="preserve"> are registered by this computer interface</w:t>
      </w:r>
      <w:r w:rsidRPr="0087104E">
        <w:rPr>
          <w:rStyle w:val="notranslate"/>
          <w:rFonts w:ascii="Arial" w:hAnsi="Arial" w:cs="Arial"/>
          <w:lang w:val="en-GB"/>
        </w:rPr>
        <w:t>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This data flow allows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the surgeon to perform a more efficient and safe surgery for the patient.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 turn, the storage of this data</w:t>
      </w:r>
      <w:r w:rsidRPr="0087104E">
        <w:rPr>
          <w:rStyle w:val="notranslate"/>
          <w:rFonts w:ascii="Arial" w:hAnsi="Arial" w:cs="Arial"/>
          <w:lang w:val="en-GB"/>
        </w:rPr>
        <w:t xml:space="preserve"> will </w:t>
      </w:r>
      <w:r w:rsidRPr="0087104E">
        <w:rPr>
          <w:rStyle w:val="notranslate"/>
          <w:rFonts w:ascii="Arial" w:hAnsi="Arial" w:cs="Arial"/>
          <w:lang w:val="en-GB"/>
        </w:rPr>
        <w:t>allow "big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data" </w:t>
      </w:r>
      <w:r>
        <w:rPr>
          <w:rStyle w:val="notranslate"/>
          <w:rFonts w:ascii="Arial" w:hAnsi="Arial" w:cs="Arial"/>
          <w:lang w:val="en-GB"/>
        </w:rPr>
        <w:t>an</w:t>
      </w:r>
      <w:r w:rsidRPr="0087104E">
        <w:rPr>
          <w:rStyle w:val="notranslate"/>
          <w:rFonts w:ascii="Arial" w:hAnsi="Arial" w:cs="Arial"/>
          <w:lang w:val="en-GB"/>
        </w:rPr>
        <w:t>alysis with an</w:t>
      </w:r>
      <w:r>
        <w:rPr>
          <w:rStyle w:val="notranslate"/>
          <w:rFonts w:ascii="Arial" w:hAnsi="Arial" w:cs="Arial"/>
          <w:lang w:val="en-GB"/>
        </w:rPr>
        <w:t xml:space="preserve"> artificial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intelligence system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that </w:t>
      </w:r>
      <w:r>
        <w:rPr>
          <w:rStyle w:val="notranslate"/>
          <w:rFonts w:ascii="Arial" w:hAnsi="Arial" w:cs="Arial"/>
          <w:lang w:val="en-GB"/>
        </w:rPr>
        <w:t xml:space="preserve">will </w:t>
      </w:r>
      <w:r w:rsidRPr="0087104E">
        <w:rPr>
          <w:rStyle w:val="notranslate"/>
          <w:rFonts w:ascii="Arial" w:hAnsi="Arial" w:cs="Arial"/>
          <w:lang w:val="en-GB"/>
        </w:rPr>
        <w:t>help</w:t>
      </w:r>
      <w:r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 the not too distant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future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better decision making.</w:t>
      </w:r>
      <w:r>
        <w:rPr>
          <w:lang w:val="en-GB"/>
        </w:rPr>
        <w:t xml:space="preserve"> </w:t>
      </w:r>
      <w:r w:rsidRPr="0087104E">
        <w:rPr>
          <w:rFonts w:ascii="Arial" w:hAnsi="Arial" w:cs="Arial"/>
          <w:lang w:val="en-GB"/>
        </w:rPr>
        <w:t>T</w:t>
      </w:r>
      <w:r w:rsidRPr="0087104E">
        <w:rPr>
          <w:rStyle w:val="notranslate"/>
          <w:rFonts w:ascii="Arial" w:hAnsi="Arial" w:cs="Arial"/>
          <w:lang w:val="en-GB"/>
        </w:rPr>
        <w:t>he execution of surgical gestures</w:t>
      </w:r>
      <w:r w:rsidRPr="0087104E">
        <w:rPr>
          <w:rStyle w:val="notranslate"/>
          <w:lang w:val="en-GB"/>
        </w:rPr>
        <w:t xml:space="preserve"> </w:t>
      </w:r>
      <w:r>
        <w:rPr>
          <w:rStyle w:val="notranslate"/>
          <w:rFonts w:ascii="Arial" w:hAnsi="Arial" w:cs="Arial"/>
          <w:lang w:val="en-GB"/>
        </w:rPr>
        <w:t xml:space="preserve">will be completely or partially </w:t>
      </w:r>
      <w:r w:rsidRPr="0087104E">
        <w:rPr>
          <w:rStyle w:val="notranslate"/>
          <w:rFonts w:ascii="Arial" w:hAnsi="Arial" w:cs="Arial"/>
          <w:lang w:val="en-GB"/>
        </w:rPr>
        <w:t>automated,</w:t>
      </w:r>
      <w:r w:rsidRPr="0087104E">
        <w:rPr>
          <w:rStyle w:val="notranslate"/>
          <w:lang w:val="en-GB"/>
        </w:rPr>
        <w:t xml:space="preserve"> </w:t>
      </w:r>
      <w:r>
        <w:rPr>
          <w:rStyle w:val="notranslate"/>
          <w:rFonts w:ascii="Arial" w:hAnsi="Arial" w:cs="Arial"/>
          <w:lang w:val="en-GB"/>
        </w:rPr>
        <w:t>filtered</w:t>
      </w:r>
      <w:r w:rsidRPr="0087104E">
        <w:rPr>
          <w:rStyle w:val="notranslate"/>
          <w:rFonts w:ascii="Arial" w:hAnsi="Arial" w:cs="Arial"/>
          <w:lang w:val="en-GB"/>
        </w:rPr>
        <w:t xml:space="preserve"> to block or</w:t>
      </w:r>
      <w:r>
        <w:rPr>
          <w:rStyle w:val="notranslate"/>
          <w:rFonts w:ascii="Arial" w:hAnsi="Arial" w:cs="Arial"/>
          <w:lang w:val="en-GB"/>
        </w:rPr>
        <w:t xml:space="preserve"> control</w:t>
      </w:r>
      <w:r w:rsidRPr="0087104E">
        <w:rPr>
          <w:rStyle w:val="notranslate"/>
          <w:rFonts w:ascii="Arial" w:hAnsi="Arial" w:cs="Arial"/>
          <w:lang w:val="en-GB"/>
        </w:rPr>
        <w:t xml:space="preserve"> unsafe </w:t>
      </w:r>
      <w:r w:rsidRPr="0087104E">
        <w:rPr>
          <w:rStyle w:val="notranslate"/>
          <w:rFonts w:ascii="Arial" w:hAnsi="Arial" w:cs="Arial"/>
          <w:lang w:val="en-GB"/>
        </w:rPr>
        <w:t>manoeuvres</w:t>
      </w:r>
      <w:r w:rsidRPr="0087104E">
        <w:rPr>
          <w:rStyle w:val="notranslate"/>
          <w:rFonts w:ascii="Arial" w:hAnsi="Arial" w:cs="Arial"/>
          <w:lang w:val="en-GB"/>
        </w:rPr>
        <w:t xml:space="preserve"> </w:t>
      </w:r>
      <w:r>
        <w:rPr>
          <w:rStyle w:val="notranslate"/>
          <w:rFonts w:ascii="Arial" w:hAnsi="Arial" w:cs="Arial"/>
          <w:lang w:val="en-GB"/>
        </w:rPr>
        <w:t xml:space="preserve">or even </w:t>
      </w:r>
      <w:r w:rsidRPr="0087104E">
        <w:rPr>
          <w:rStyle w:val="notranslate"/>
          <w:rFonts w:ascii="Arial" w:hAnsi="Arial" w:cs="Arial"/>
          <w:lang w:val="en-GB"/>
        </w:rPr>
        <w:t xml:space="preserve">performed by </w:t>
      </w:r>
      <w:r>
        <w:rPr>
          <w:rStyle w:val="notranslate"/>
          <w:rFonts w:ascii="Arial" w:hAnsi="Arial" w:cs="Arial"/>
          <w:lang w:val="en-GB"/>
        </w:rPr>
        <w:t>an</w:t>
      </w:r>
      <w:r w:rsidRPr="0087104E">
        <w:rPr>
          <w:rStyle w:val="notranslate"/>
          <w:rFonts w:ascii="Arial" w:hAnsi="Arial" w:cs="Arial"/>
          <w:lang w:val="en-GB"/>
        </w:rPr>
        <w:t xml:space="preserve">other </w:t>
      </w:r>
      <w:r>
        <w:rPr>
          <w:rStyle w:val="notranslate"/>
          <w:rFonts w:ascii="Arial" w:hAnsi="Arial" w:cs="Arial"/>
          <w:lang w:val="en-GB"/>
        </w:rPr>
        <w:t>surgeon remotely.</w:t>
      </w:r>
      <w:r w:rsidRPr="0087104E">
        <w:rPr>
          <w:rStyle w:val="notranslate"/>
          <w:lang w:val="en-GB"/>
        </w:rPr>
        <w:t xml:space="preserve"> </w:t>
      </w:r>
      <w:r>
        <w:rPr>
          <w:rStyle w:val="notranslate"/>
          <w:rFonts w:ascii="Arial" w:hAnsi="Arial" w:cs="Arial"/>
          <w:lang w:val="en-GB"/>
        </w:rPr>
        <w:t>Training process</w:t>
      </w:r>
      <w:r w:rsidRPr="0087104E">
        <w:rPr>
          <w:rStyle w:val="notranslate"/>
          <w:rFonts w:ascii="Arial" w:hAnsi="Arial" w:cs="Arial"/>
          <w:lang w:val="en-GB"/>
        </w:rPr>
        <w:t xml:space="preserve"> will change decisively.</w:t>
      </w:r>
      <w:r w:rsidRPr="0087104E">
        <w:rPr>
          <w:lang w:val="en-GB"/>
        </w:rPr>
        <w:t xml:space="preserve"> </w:t>
      </w:r>
    </w:p>
    <w:p w:rsidR="0087104E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>Robotic surgery is a phase of the development of this digital surgery.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It begins at the end of the last century</w:t>
      </w:r>
      <w:r w:rsidR="00D76F2F">
        <w:rPr>
          <w:rStyle w:val="notranslate"/>
          <w:rFonts w:ascii="Arial" w:hAnsi="Arial" w:cs="Arial"/>
          <w:lang w:val="en-GB"/>
        </w:rPr>
        <w:t>,</w:t>
      </w:r>
      <w:r w:rsidRPr="0087104E">
        <w:rPr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>o</w:t>
      </w:r>
      <w:r w:rsidRPr="0087104E">
        <w:rPr>
          <w:rStyle w:val="notranslate"/>
          <w:rFonts w:ascii="Arial" w:hAnsi="Arial" w:cs="Arial"/>
          <w:lang w:val="en-GB"/>
        </w:rPr>
        <w:t>n March 3</w:t>
      </w:r>
      <w:r w:rsidR="00D76F2F">
        <w:rPr>
          <w:rStyle w:val="notranslate"/>
          <w:rFonts w:ascii="Arial" w:hAnsi="Arial" w:cs="Arial"/>
          <w:lang w:val="en-GB"/>
        </w:rPr>
        <w:t>rd</w:t>
      </w:r>
      <w:r w:rsidRPr="0087104E">
        <w:rPr>
          <w:rStyle w:val="notranslate"/>
          <w:rFonts w:ascii="Arial" w:hAnsi="Arial" w:cs="Arial"/>
          <w:lang w:val="en-GB"/>
        </w:rPr>
        <w:t>, 1997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 Seattle,</w:t>
      </w:r>
      <w:r w:rsidR="00D76F2F">
        <w:rPr>
          <w:rStyle w:val="notranslate"/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 xml:space="preserve">when </w:t>
      </w:r>
      <w:r w:rsidRPr="0087104E">
        <w:rPr>
          <w:rStyle w:val="notranslate"/>
          <w:rFonts w:ascii="Arial" w:hAnsi="Arial" w:cs="Arial"/>
          <w:lang w:val="en-GB"/>
        </w:rPr>
        <w:t>Jacques M.</w:t>
      </w:r>
      <w:r w:rsidRPr="0087104E">
        <w:rPr>
          <w:rStyle w:val="notranslate"/>
          <w:lang w:val="en-GB"/>
        </w:rPr>
        <w:t xml:space="preserve"> </w:t>
      </w:r>
      <w:proofErr w:type="spellStart"/>
      <w:r w:rsidRPr="0087104E">
        <w:rPr>
          <w:rStyle w:val="notranslate"/>
          <w:rFonts w:ascii="Arial" w:hAnsi="Arial" w:cs="Arial"/>
          <w:lang w:val="en-GB"/>
        </w:rPr>
        <w:t>Himpens</w:t>
      </w:r>
      <w:proofErr w:type="spellEnd"/>
      <w:r w:rsidRPr="0087104E">
        <w:rPr>
          <w:rStyle w:val="notranslate"/>
          <w:rFonts w:ascii="Arial" w:hAnsi="Arial" w:cs="Arial"/>
          <w:lang w:val="en-GB"/>
        </w:rPr>
        <w:t>, MD, PhD, a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laparoscopic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bariatric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surgeon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 Brussels, performed the first robotic laparoscopic operation in the world: a laparoscopic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cholecystectomy operation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performed with "Mona",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a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prototype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Da Vinci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robot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by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Intuitive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Surgical.</w:t>
      </w:r>
      <w:r w:rsidRPr="0087104E">
        <w:rPr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>Since then, t</w:t>
      </w:r>
      <w:r w:rsidRPr="0087104E">
        <w:rPr>
          <w:rStyle w:val="notranslate"/>
          <w:rFonts w:ascii="Arial" w:hAnsi="Arial" w:cs="Arial"/>
          <w:lang w:val="en-GB"/>
        </w:rPr>
        <w:t xml:space="preserve">here has been a technological development to reach the fourth generation of </w:t>
      </w:r>
      <w:r w:rsidR="00D76F2F">
        <w:rPr>
          <w:rStyle w:val="notranslate"/>
          <w:rFonts w:ascii="Arial" w:hAnsi="Arial" w:cs="Arial"/>
          <w:lang w:val="en-GB"/>
        </w:rPr>
        <w:t xml:space="preserve">da Vinci </w:t>
      </w:r>
      <w:r w:rsidRPr="0087104E">
        <w:rPr>
          <w:rStyle w:val="notranslate"/>
          <w:rFonts w:ascii="Arial" w:hAnsi="Arial" w:cs="Arial"/>
          <w:lang w:val="en-GB"/>
        </w:rPr>
        <w:t>robots and a progressive clinical development</w:t>
      </w:r>
      <w:r w:rsidR="00D76F2F">
        <w:rPr>
          <w:lang w:val="en-GB"/>
        </w:rPr>
        <w:t>.</w:t>
      </w:r>
    </w:p>
    <w:p w:rsidR="00D76F2F" w:rsidRPr="0087104E" w:rsidRDefault="00D76F2F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</w:p>
    <w:p w:rsidR="0087104E" w:rsidRPr="0087104E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lastRenderedPageBreak/>
        <w:t>At the</w:t>
      </w:r>
      <w:r w:rsidR="00D76F2F">
        <w:rPr>
          <w:rStyle w:val="notranslate"/>
          <w:rFonts w:ascii="Arial" w:hAnsi="Arial" w:cs="Arial"/>
          <w:lang w:val="en-GB"/>
        </w:rPr>
        <w:t xml:space="preserve"> 2018</w:t>
      </w:r>
      <w:r w:rsidRPr="0087104E">
        <w:rPr>
          <w:rStyle w:val="notranslate"/>
          <w:rFonts w:ascii="Arial" w:hAnsi="Arial" w:cs="Arial"/>
          <w:lang w:val="en-GB"/>
        </w:rPr>
        <w:t xml:space="preserve"> World Congress of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Endoscopic </w:t>
      </w:r>
      <w:r w:rsidR="00D76F2F">
        <w:rPr>
          <w:rStyle w:val="notranslate"/>
          <w:rFonts w:ascii="Arial" w:hAnsi="Arial" w:cs="Arial"/>
          <w:lang w:val="en-GB"/>
        </w:rPr>
        <w:t xml:space="preserve">Surgery </w:t>
      </w:r>
      <w:r w:rsidRPr="0087104E">
        <w:rPr>
          <w:rStyle w:val="notranslate"/>
          <w:rFonts w:ascii="Arial" w:hAnsi="Arial" w:cs="Arial"/>
          <w:lang w:val="en-GB"/>
        </w:rPr>
        <w:t>It was concluded that this form of high-tech surgery had advanced more slowly than many had predicted 20 years ago when the first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modern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surgical robots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were introduced.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This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progress was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slowed down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not only for </w:t>
      </w:r>
      <w:r w:rsidR="00D76F2F">
        <w:rPr>
          <w:rStyle w:val="notranslate"/>
          <w:rFonts w:ascii="Arial" w:hAnsi="Arial" w:cs="Arial"/>
          <w:lang w:val="en-GB"/>
        </w:rPr>
        <w:t xml:space="preserve">economic </w:t>
      </w:r>
      <w:r w:rsidRPr="0087104E">
        <w:rPr>
          <w:rStyle w:val="notranslate"/>
          <w:rFonts w:ascii="Arial" w:hAnsi="Arial" w:cs="Arial"/>
          <w:lang w:val="en-GB"/>
        </w:rPr>
        <w:t>reasons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but also by technological limitations and questions about its applicability, which </w:t>
      </w:r>
      <w:r w:rsidR="00D76F2F">
        <w:rPr>
          <w:rStyle w:val="notranslate"/>
          <w:rFonts w:ascii="Arial" w:hAnsi="Arial" w:cs="Arial"/>
          <w:lang w:val="en-GB"/>
        </w:rPr>
        <w:t xml:space="preserve">had to be </w:t>
      </w:r>
      <w:r w:rsidRPr="0087104E">
        <w:rPr>
          <w:rStyle w:val="notranslate"/>
          <w:rFonts w:ascii="Arial" w:hAnsi="Arial" w:cs="Arial"/>
          <w:lang w:val="en-GB"/>
        </w:rPr>
        <w:t>answered.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It was concluded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: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i/>
          <w:iCs/>
          <w:lang w:val="en-GB"/>
        </w:rPr>
        <w:t xml:space="preserve">"That these obstacles are diminishing a lot in the last years, and </w:t>
      </w:r>
      <w:r w:rsidR="00D76F2F">
        <w:rPr>
          <w:rStyle w:val="notranslate"/>
          <w:rFonts w:ascii="Arial" w:hAnsi="Arial" w:cs="Arial"/>
          <w:i/>
          <w:iCs/>
          <w:lang w:val="en-GB"/>
        </w:rPr>
        <w:t xml:space="preserve">that </w:t>
      </w:r>
      <w:r w:rsidRPr="0087104E">
        <w:rPr>
          <w:rStyle w:val="notranslate"/>
          <w:rFonts w:ascii="Arial" w:hAnsi="Arial" w:cs="Arial"/>
          <w:i/>
          <w:iCs/>
          <w:lang w:val="en-GB"/>
        </w:rPr>
        <w:t>the robots will</w:t>
      </w:r>
      <w:r w:rsidR="00D76F2F">
        <w:rPr>
          <w:rStyle w:val="notranslate"/>
          <w:rFonts w:ascii="Arial" w:hAnsi="Arial" w:cs="Arial"/>
          <w:i/>
          <w:iCs/>
          <w:lang w:val="en-GB"/>
        </w:rPr>
        <w:t xml:space="preserve"> drastically</w:t>
      </w:r>
      <w:r w:rsidRPr="0087104E">
        <w:rPr>
          <w:rStyle w:val="notranslate"/>
          <w:rFonts w:ascii="Arial" w:hAnsi="Arial" w:cs="Arial"/>
          <w:i/>
          <w:iCs/>
          <w:lang w:val="en-GB"/>
        </w:rPr>
        <w:t xml:space="preserve"> remodel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i/>
          <w:iCs/>
          <w:lang w:val="en-GB"/>
        </w:rPr>
        <w:t>in the coming years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i/>
          <w:iCs/>
          <w:lang w:val="en-GB"/>
        </w:rPr>
        <w:t>the practice of surgery, radiology and interventional medicine".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Fonts w:ascii="Arial" w:hAnsi="Arial" w:cs="Arial"/>
          <w:i/>
          <w:iCs/>
          <w:lang w:val="en-GB"/>
        </w:rPr>
        <w:t> </w:t>
      </w:r>
    </w:p>
    <w:p w:rsidR="0087104E" w:rsidRPr="0087104E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>Today robotic surgery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is reaching the age of majority and is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spreading</w:t>
      </w:r>
      <w:r w:rsidRPr="0087104E">
        <w:rPr>
          <w:rStyle w:val="notranslate"/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>mainly</w:t>
      </w:r>
      <w:r w:rsidRPr="0087104E">
        <w:rPr>
          <w:rStyle w:val="notranslate"/>
          <w:rFonts w:ascii="Arial" w:hAnsi="Arial" w:cs="Arial"/>
          <w:lang w:val="en-GB"/>
        </w:rPr>
        <w:t xml:space="preserve"> in America, Europe and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in areas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of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Oceania and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Asia.</w:t>
      </w:r>
      <w:r w:rsidRPr="0087104E">
        <w:rPr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>O</w:t>
      </w:r>
      <w:r w:rsidRPr="0087104E">
        <w:rPr>
          <w:rStyle w:val="notranslate"/>
          <w:rFonts w:ascii="Arial" w:hAnsi="Arial" w:cs="Arial"/>
          <w:lang w:val="en-GB"/>
        </w:rPr>
        <w:t>nly in 2018 there have been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more than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one million robotic surgical procedures in the world.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Fonts w:ascii="Arial" w:hAnsi="Arial" w:cs="Arial"/>
          <w:lang w:val="en-GB"/>
        </w:rPr>
        <w:t> </w:t>
      </w:r>
    </w:p>
    <w:p w:rsidR="0087104E" w:rsidRPr="0087104E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 xml:space="preserve">The robotic system "Da Vinci" was tested by the FDA in 1998. It was originally applied in cardiac surgery and soon in urological surgery, with a success in this last one that helped in a decisive way to the progressive implantation of this robot and its use in almost all surgical specialties: </w:t>
      </w:r>
      <w:r w:rsidR="00D76F2F" w:rsidRPr="0087104E">
        <w:rPr>
          <w:rStyle w:val="notranslate"/>
          <w:rFonts w:ascii="Arial" w:hAnsi="Arial" w:cs="Arial"/>
          <w:lang w:val="en-GB"/>
        </w:rPr>
        <w:t>gynaecology</w:t>
      </w:r>
      <w:r w:rsidRPr="0087104E">
        <w:rPr>
          <w:rStyle w:val="notranslate"/>
          <w:rFonts w:ascii="Arial" w:hAnsi="Arial" w:cs="Arial"/>
          <w:lang w:val="en-GB"/>
        </w:rPr>
        <w:t xml:space="preserve">, general surgery mainly in colorectal surgery, </w:t>
      </w:r>
      <w:r w:rsidR="00D76F2F" w:rsidRPr="0087104E">
        <w:rPr>
          <w:rStyle w:val="notranslate"/>
          <w:rFonts w:ascii="Arial" w:hAnsi="Arial" w:cs="Arial"/>
          <w:lang w:val="en-GB"/>
        </w:rPr>
        <w:t>oesophageal</w:t>
      </w:r>
      <w:r w:rsidRPr="0087104E">
        <w:rPr>
          <w:rStyle w:val="notranslate"/>
          <w:rFonts w:ascii="Arial" w:hAnsi="Arial" w:cs="Arial"/>
          <w:lang w:val="en-GB"/>
        </w:rPr>
        <w:t xml:space="preserve"> surgery,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bariatric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surgery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and abdominal wall surgery where it has had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a very important growth, especially in the USA where in 2016 they had </w:t>
      </w:r>
      <w:r w:rsidR="00D76F2F">
        <w:rPr>
          <w:rStyle w:val="notranslate"/>
          <w:rFonts w:ascii="Arial" w:hAnsi="Arial" w:cs="Arial"/>
          <w:lang w:val="en-GB"/>
        </w:rPr>
        <w:t xml:space="preserve">performed </w:t>
      </w:r>
      <w:r w:rsidRPr="0087104E">
        <w:rPr>
          <w:rStyle w:val="notranslate"/>
          <w:rFonts w:ascii="Arial" w:hAnsi="Arial" w:cs="Arial"/>
          <w:lang w:val="en-GB"/>
        </w:rPr>
        <w:t>2,035 ventral repairs and 2,744 inguinal repairs.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Likewise, robotic surgery is reaching a progressive application in</w:t>
      </w:r>
      <w:r w:rsidRPr="0087104E">
        <w:rPr>
          <w:rStyle w:val="notranslate"/>
          <w:lang w:val="en-GB"/>
        </w:rPr>
        <w:t xml:space="preserve"> </w:t>
      </w:r>
      <w:proofErr w:type="spellStart"/>
      <w:r w:rsidRPr="0087104E">
        <w:rPr>
          <w:rStyle w:val="notranslate"/>
          <w:rFonts w:ascii="Arial" w:hAnsi="Arial" w:cs="Arial"/>
          <w:lang w:val="en-GB"/>
        </w:rPr>
        <w:t>hepatobiliopancreatic</w:t>
      </w:r>
      <w:proofErr w:type="spellEnd"/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surgery.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Other applications </w:t>
      </w:r>
      <w:r w:rsidR="00D76F2F">
        <w:rPr>
          <w:rStyle w:val="notranslate"/>
          <w:rFonts w:ascii="Arial" w:hAnsi="Arial" w:cs="Arial"/>
          <w:lang w:val="en-GB"/>
        </w:rPr>
        <w:t xml:space="preserve">where robotic surgery is helping to decrease dramatically surgical aggression </w:t>
      </w:r>
      <w:r w:rsidRPr="0087104E">
        <w:rPr>
          <w:rStyle w:val="notranslate"/>
          <w:rFonts w:ascii="Arial" w:hAnsi="Arial" w:cs="Arial"/>
          <w:lang w:val="en-GB"/>
        </w:rPr>
        <w:t xml:space="preserve">are in the field </w:t>
      </w:r>
      <w:r w:rsidR="00D76F2F">
        <w:rPr>
          <w:rStyle w:val="notranslate"/>
          <w:rFonts w:ascii="Arial" w:hAnsi="Arial" w:cs="Arial"/>
          <w:lang w:val="en-GB"/>
        </w:rPr>
        <w:t>of transoral surgery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in otolaryngology </w:t>
      </w:r>
      <w:r w:rsidR="00D76F2F">
        <w:rPr>
          <w:rStyle w:val="notranslate"/>
          <w:rFonts w:ascii="Arial" w:hAnsi="Arial" w:cs="Arial"/>
          <w:lang w:val="en-GB"/>
        </w:rPr>
        <w:t>or</w:t>
      </w:r>
      <w:r w:rsidRPr="0087104E">
        <w:rPr>
          <w:rStyle w:val="notranslate"/>
          <w:rFonts w:ascii="Arial" w:hAnsi="Arial" w:cs="Arial"/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>head and neck</w:t>
      </w:r>
      <w:r w:rsidRPr="0087104E">
        <w:rPr>
          <w:rStyle w:val="notranslate"/>
          <w:rFonts w:ascii="Arial" w:hAnsi="Arial" w:cs="Arial"/>
          <w:lang w:val="en-GB"/>
        </w:rPr>
        <w:t xml:space="preserve"> surgery</w:t>
      </w:r>
      <w:r w:rsidR="00D76F2F">
        <w:rPr>
          <w:rStyle w:val="notranslate"/>
          <w:rFonts w:ascii="Arial" w:hAnsi="Arial" w:cs="Arial"/>
          <w:lang w:val="en-GB"/>
        </w:rPr>
        <w:t>.</w:t>
      </w:r>
      <w:r w:rsidRPr="0087104E">
        <w:rPr>
          <w:rFonts w:ascii="Arial" w:hAnsi="Arial" w:cs="Arial"/>
          <w:lang w:val="en-GB"/>
        </w:rPr>
        <w:t> </w:t>
      </w:r>
    </w:p>
    <w:p w:rsidR="00D76F2F" w:rsidRDefault="00D76F2F" w:rsidP="0087104E">
      <w:pPr>
        <w:pStyle w:val="NormalWeb"/>
        <w:spacing w:before="0" w:beforeAutospacing="0" w:after="0" w:afterAutospacing="0" w:line="276" w:lineRule="auto"/>
        <w:jc w:val="both"/>
        <w:rPr>
          <w:rStyle w:val="notranslate"/>
          <w:rFonts w:ascii="Arial" w:hAnsi="Arial" w:cs="Arial"/>
          <w:lang w:val="en-GB"/>
        </w:rPr>
      </w:pPr>
    </w:p>
    <w:p w:rsidR="00C42E08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>The future of robotic surgery is determined by</w:t>
      </w:r>
      <w:r w:rsidR="00D76F2F">
        <w:rPr>
          <w:rStyle w:val="notranslate"/>
          <w:rFonts w:ascii="Arial" w:hAnsi="Arial" w:cs="Arial"/>
          <w:lang w:val="en-GB"/>
        </w:rPr>
        <w:t xml:space="preserve"> t</w:t>
      </w:r>
      <w:r w:rsidRPr="0087104E">
        <w:rPr>
          <w:rStyle w:val="notranslate"/>
          <w:rFonts w:ascii="Arial" w:hAnsi="Arial" w:cs="Arial"/>
          <w:lang w:val="en-GB"/>
        </w:rPr>
        <w:t>echnological improvements that allow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a surgery with even less aggression</w:t>
      </w:r>
      <w:r w:rsidR="00C42E08">
        <w:rPr>
          <w:rStyle w:val="notranslate"/>
          <w:rFonts w:ascii="Arial" w:hAnsi="Arial" w:cs="Arial"/>
          <w:lang w:val="en-GB"/>
        </w:rPr>
        <w:t xml:space="preserve"> and an easier access to robotic platforms for surgeons and patients.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Da Vinci SP </w:t>
      </w:r>
      <w:r w:rsidR="00D76F2F">
        <w:rPr>
          <w:rStyle w:val="notranslate"/>
          <w:rFonts w:ascii="Arial" w:hAnsi="Arial" w:cs="Arial"/>
          <w:lang w:val="en-GB"/>
        </w:rPr>
        <w:t xml:space="preserve">System </w:t>
      </w:r>
      <w:r w:rsidRPr="0087104E">
        <w:rPr>
          <w:rStyle w:val="notranslate"/>
          <w:rFonts w:ascii="Arial" w:hAnsi="Arial" w:cs="Arial"/>
          <w:lang w:val="en-GB"/>
        </w:rPr>
        <w:t>or</w:t>
      </w:r>
      <w:r w:rsidRPr="0087104E">
        <w:rPr>
          <w:rStyle w:val="notranslate"/>
          <w:lang w:val="en-GB"/>
        </w:rPr>
        <w:t xml:space="preserve"> </w:t>
      </w:r>
      <w:r w:rsidR="00C42E08">
        <w:rPr>
          <w:rStyle w:val="notranslate"/>
          <w:rFonts w:ascii="Arial" w:hAnsi="Arial" w:cs="Arial"/>
          <w:lang w:val="en-GB"/>
        </w:rPr>
        <w:t xml:space="preserve">the </w:t>
      </w:r>
      <w:proofErr w:type="spellStart"/>
      <w:r w:rsidRPr="0087104E">
        <w:rPr>
          <w:rStyle w:val="notranslate"/>
          <w:rFonts w:ascii="Arial" w:hAnsi="Arial" w:cs="Arial"/>
          <w:lang w:val="en-GB"/>
        </w:rPr>
        <w:t>Medrobotic</w:t>
      </w:r>
      <w:proofErr w:type="spellEnd"/>
      <w:r w:rsidR="00D76F2F">
        <w:rPr>
          <w:rStyle w:val="notranslate"/>
          <w:rFonts w:ascii="Arial" w:hAnsi="Arial" w:cs="Arial"/>
          <w:lang w:val="en-GB"/>
        </w:rPr>
        <w:t xml:space="preserve"> Platfor</w:t>
      </w:r>
      <w:r w:rsidR="00C42E08">
        <w:rPr>
          <w:rStyle w:val="notranslate"/>
          <w:rFonts w:ascii="Arial" w:hAnsi="Arial" w:cs="Arial"/>
          <w:lang w:val="en-GB"/>
        </w:rPr>
        <w:t xml:space="preserve">m are staring to </w:t>
      </w:r>
      <w:r w:rsidRPr="0087104E">
        <w:rPr>
          <w:rStyle w:val="notranslate"/>
          <w:rFonts w:ascii="Arial" w:hAnsi="Arial" w:cs="Arial"/>
          <w:lang w:val="en-GB"/>
        </w:rPr>
        <w:t>allow the possibility of performing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endoluminal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procedures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and with the use of a single port entry and, above all, </w:t>
      </w:r>
      <w:r w:rsidR="00C42E08">
        <w:rPr>
          <w:rStyle w:val="notranslate"/>
          <w:rFonts w:ascii="Arial" w:hAnsi="Arial" w:cs="Arial"/>
          <w:lang w:val="en-GB"/>
        </w:rPr>
        <w:t>decreasing</w:t>
      </w:r>
      <w:r w:rsidRPr="0087104E">
        <w:rPr>
          <w:rStyle w:val="notranslate"/>
          <w:rFonts w:ascii="Arial" w:hAnsi="Arial" w:cs="Arial"/>
          <w:lang w:val="en-GB"/>
        </w:rPr>
        <w:t xml:space="preserve"> surgical aggression.</w:t>
      </w:r>
      <w:r w:rsidRPr="0087104E">
        <w:rPr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 xml:space="preserve">Systems like </w:t>
      </w:r>
      <w:proofErr w:type="spellStart"/>
      <w:r w:rsidR="00D76F2F">
        <w:rPr>
          <w:rStyle w:val="notranslate"/>
          <w:rFonts w:ascii="Arial" w:hAnsi="Arial" w:cs="Arial"/>
          <w:lang w:val="en-GB"/>
        </w:rPr>
        <w:t>Senhance</w:t>
      </w:r>
      <w:proofErr w:type="spellEnd"/>
      <w:r w:rsidRPr="0087104E">
        <w:rPr>
          <w:rStyle w:val="notranslate"/>
          <w:rFonts w:ascii="Arial" w:hAnsi="Arial" w:cs="Arial"/>
          <w:lang w:val="en-GB"/>
        </w:rPr>
        <w:t xml:space="preserve"> with </w:t>
      </w:r>
      <w:r w:rsidR="00D76F2F">
        <w:rPr>
          <w:rStyle w:val="notranslate"/>
          <w:rFonts w:ascii="Arial" w:hAnsi="Arial" w:cs="Arial"/>
          <w:lang w:val="en-GB"/>
        </w:rPr>
        <w:t xml:space="preserve">the </w:t>
      </w:r>
      <w:r w:rsidRPr="0087104E">
        <w:rPr>
          <w:rStyle w:val="notranslate"/>
          <w:rFonts w:ascii="Arial" w:hAnsi="Arial" w:cs="Arial"/>
          <w:lang w:val="en-GB"/>
        </w:rPr>
        <w:t>capacity for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haptic</w:t>
      </w:r>
      <w:r w:rsidRPr="0087104E">
        <w:rPr>
          <w:rStyle w:val="notranslate"/>
          <w:lang w:val="en-GB"/>
        </w:rPr>
        <w:t xml:space="preserve"> </w:t>
      </w:r>
      <w:r w:rsidR="00D76F2F">
        <w:rPr>
          <w:rStyle w:val="notranslate"/>
          <w:rFonts w:ascii="Arial" w:hAnsi="Arial" w:cs="Arial"/>
          <w:lang w:val="en-GB"/>
        </w:rPr>
        <w:t>feedback</w:t>
      </w:r>
      <w:r w:rsidRPr="0087104E">
        <w:rPr>
          <w:rStyle w:val="notranslate"/>
          <w:lang w:val="en-GB"/>
        </w:rPr>
        <w:t xml:space="preserve"> </w:t>
      </w:r>
      <w:r w:rsidR="00C42E08">
        <w:rPr>
          <w:rStyle w:val="notranslate"/>
          <w:rFonts w:ascii="Arial" w:hAnsi="Arial" w:cs="Arial"/>
          <w:lang w:val="en-GB"/>
        </w:rPr>
        <w:t>have</w:t>
      </w:r>
      <w:r w:rsidRPr="0087104E">
        <w:rPr>
          <w:rStyle w:val="notranslate"/>
          <w:rFonts w:ascii="Arial" w:hAnsi="Arial" w:cs="Arial"/>
          <w:lang w:val="en-GB"/>
        </w:rPr>
        <w:t xml:space="preserve"> the ability to automate some surgical gestures</w:t>
      </w:r>
      <w:r w:rsidR="00D76F2F">
        <w:rPr>
          <w:rStyle w:val="notranslate"/>
          <w:rFonts w:ascii="Arial" w:hAnsi="Arial" w:cs="Arial"/>
          <w:lang w:val="en-GB"/>
        </w:rPr>
        <w:t>.</w:t>
      </w:r>
      <w:r w:rsidRPr="0087104E">
        <w:rPr>
          <w:lang w:val="en-GB"/>
        </w:rPr>
        <w:t xml:space="preserve"> </w:t>
      </w:r>
    </w:p>
    <w:p w:rsidR="00C42E08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t>Other robots like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Cambridge Medical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Robotics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or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Medtronic will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begin the clinical phase very soon and will allow the </w:t>
      </w:r>
      <w:r w:rsidR="00C42E08">
        <w:rPr>
          <w:rStyle w:val="notranslate"/>
          <w:rFonts w:ascii="Arial" w:hAnsi="Arial" w:cs="Arial"/>
          <w:lang w:val="en-GB"/>
        </w:rPr>
        <w:t xml:space="preserve">reduction of the </w:t>
      </w:r>
      <w:r w:rsidRPr="0087104E">
        <w:rPr>
          <w:rStyle w:val="notranslate"/>
          <w:rFonts w:ascii="Arial" w:hAnsi="Arial" w:cs="Arial"/>
          <w:lang w:val="en-GB"/>
        </w:rPr>
        <w:t>costs of the procedure</w:t>
      </w:r>
      <w:r w:rsidR="00C42E08">
        <w:rPr>
          <w:rStyle w:val="notranslate"/>
          <w:rFonts w:ascii="Arial" w:hAnsi="Arial" w:cs="Arial"/>
          <w:lang w:val="en-GB"/>
        </w:rPr>
        <w:t>s</w:t>
      </w:r>
      <w:r w:rsidRPr="0087104E">
        <w:rPr>
          <w:rStyle w:val="notranslate"/>
          <w:rFonts w:ascii="Arial" w:hAnsi="Arial" w:cs="Arial"/>
          <w:lang w:val="en-GB"/>
        </w:rPr>
        <w:t>, achieving an expansion of robotic surgery</w:t>
      </w:r>
      <w:r w:rsidRPr="0087104E">
        <w:rPr>
          <w:lang w:val="en-GB"/>
        </w:rPr>
        <w:t xml:space="preserve"> </w:t>
      </w:r>
      <w:r w:rsidR="00C42E08">
        <w:rPr>
          <w:lang w:val="en-GB"/>
        </w:rPr>
        <w:t>i</w:t>
      </w:r>
      <w:r w:rsidRPr="0087104E">
        <w:rPr>
          <w:rStyle w:val="notranslate"/>
          <w:rFonts w:ascii="Arial" w:hAnsi="Arial" w:cs="Arial"/>
          <w:lang w:val="en-GB"/>
        </w:rPr>
        <w:t>n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many other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 xml:space="preserve">surgical </w:t>
      </w:r>
      <w:r w:rsidR="00C42E08">
        <w:rPr>
          <w:rStyle w:val="notranslate"/>
          <w:rFonts w:ascii="Arial" w:hAnsi="Arial" w:cs="Arial"/>
          <w:lang w:val="en-GB"/>
        </w:rPr>
        <w:t>areas</w:t>
      </w:r>
      <w:r w:rsidRPr="0087104E">
        <w:rPr>
          <w:rStyle w:val="notranslate"/>
          <w:rFonts w:ascii="Arial" w:hAnsi="Arial" w:cs="Arial"/>
          <w:lang w:val="en-GB"/>
        </w:rPr>
        <w:t>.</w:t>
      </w:r>
      <w:r w:rsidRPr="0087104E">
        <w:rPr>
          <w:lang w:val="en-GB"/>
        </w:rPr>
        <w:t xml:space="preserve"> </w:t>
      </w:r>
      <w:r w:rsidR="00C42E08">
        <w:rPr>
          <w:rFonts w:ascii="Arial" w:hAnsi="Arial" w:cs="Arial"/>
          <w:lang w:val="en-GB"/>
        </w:rPr>
        <w:t xml:space="preserve">Robotic appendectomies or robotic cholecystectomies will be performed and justified because of the lower cost of the procedures and increased safety of those procedures. </w:t>
      </w:r>
    </w:p>
    <w:p w:rsidR="0087104E" w:rsidRPr="00C42E08" w:rsidRDefault="00C42E08" w:rsidP="0087104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val="en-GB"/>
        </w:rPr>
      </w:pPr>
      <w:r w:rsidRPr="00C42E08">
        <w:rPr>
          <w:rStyle w:val="notranslate"/>
          <w:rFonts w:ascii="Arial" w:hAnsi="Arial" w:cs="Arial"/>
          <w:lang w:val="en-GB"/>
        </w:rPr>
        <w:t>Verb Surgical robotic system</w:t>
      </w:r>
      <w:r w:rsidR="0087104E" w:rsidRPr="00C42E08">
        <w:rPr>
          <w:rStyle w:val="notranslate"/>
          <w:rFonts w:ascii="Arial" w:hAnsi="Arial" w:cs="Arial"/>
          <w:lang w:val="en-GB"/>
        </w:rPr>
        <w:t xml:space="preserve"> promise</w:t>
      </w:r>
      <w:r w:rsidRPr="00C42E08">
        <w:rPr>
          <w:rStyle w:val="notranslate"/>
          <w:rFonts w:ascii="Arial" w:hAnsi="Arial" w:cs="Arial"/>
          <w:lang w:val="en-GB"/>
        </w:rPr>
        <w:t>s</w:t>
      </w:r>
      <w:r w:rsidR="0087104E" w:rsidRPr="00C42E08">
        <w:rPr>
          <w:rStyle w:val="notranslate"/>
          <w:rFonts w:ascii="Arial" w:hAnsi="Arial" w:cs="Arial"/>
          <w:lang w:val="en-GB"/>
        </w:rPr>
        <w:t xml:space="preserve"> to incorporate </w:t>
      </w:r>
      <w:r>
        <w:rPr>
          <w:rStyle w:val="notranslate"/>
          <w:rFonts w:ascii="Arial" w:hAnsi="Arial" w:cs="Arial"/>
          <w:lang w:val="en-GB"/>
        </w:rPr>
        <w:t xml:space="preserve">artificial intelligence capacity and “big data” analysis with </w:t>
      </w:r>
      <w:r w:rsidR="0087104E" w:rsidRPr="00C42E08">
        <w:rPr>
          <w:rStyle w:val="notranslate"/>
          <w:rFonts w:ascii="Arial" w:hAnsi="Arial" w:cs="Arial"/>
          <w:lang w:val="en-GB"/>
        </w:rPr>
        <w:t>advanced image processing such as virtual simulation and augmented reality.</w:t>
      </w:r>
      <w:r w:rsidR="0087104E" w:rsidRPr="00C42E08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will take in the next decade surgery to the level of aviation industry.</w:t>
      </w:r>
    </w:p>
    <w:p w:rsidR="0087104E" w:rsidRDefault="0087104E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  <w:r w:rsidRPr="0087104E">
        <w:rPr>
          <w:rStyle w:val="notranslate"/>
          <w:rFonts w:ascii="Arial" w:hAnsi="Arial" w:cs="Arial"/>
          <w:lang w:val="en-GB"/>
        </w:rPr>
        <w:lastRenderedPageBreak/>
        <w:t>Given this development, it is not unthinkable that in the next years all surgical platforms will be robotized and laparoscopic surgery</w:t>
      </w:r>
      <w:r w:rsidR="00C42E08">
        <w:rPr>
          <w:rStyle w:val="notranslate"/>
          <w:rFonts w:ascii="Arial" w:hAnsi="Arial" w:cs="Arial"/>
          <w:lang w:val="en-GB"/>
        </w:rPr>
        <w:t xml:space="preserve"> as we know it today</w:t>
      </w:r>
      <w:r w:rsidRPr="0087104E">
        <w:rPr>
          <w:rStyle w:val="notranslate"/>
          <w:rFonts w:ascii="Arial" w:hAnsi="Arial" w:cs="Arial"/>
          <w:lang w:val="en-GB"/>
        </w:rPr>
        <w:t xml:space="preserve"> will go down in the history of surge</w:t>
      </w:r>
      <w:bookmarkStart w:id="0" w:name="_GoBack"/>
      <w:bookmarkEnd w:id="0"/>
      <w:r w:rsidRPr="0087104E">
        <w:rPr>
          <w:rStyle w:val="notranslate"/>
          <w:rFonts w:ascii="Arial" w:hAnsi="Arial" w:cs="Arial"/>
          <w:lang w:val="en-GB"/>
        </w:rPr>
        <w:t>ry.</w:t>
      </w:r>
      <w:r w:rsidRPr="0087104E">
        <w:rPr>
          <w:lang w:val="en-GB"/>
        </w:rPr>
        <w:t xml:space="preserve"> </w:t>
      </w:r>
    </w:p>
    <w:p w:rsidR="00C42E08" w:rsidRPr="0087104E" w:rsidRDefault="00C42E08" w:rsidP="0087104E">
      <w:pPr>
        <w:pStyle w:val="NormalWeb"/>
        <w:spacing w:before="0" w:beforeAutospacing="0" w:after="0" w:afterAutospacing="0" w:line="276" w:lineRule="auto"/>
        <w:jc w:val="both"/>
        <w:rPr>
          <w:lang w:val="en-GB"/>
        </w:rPr>
      </w:pPr>
    </w:p>
    <w:p w:rsidR="0087104E" w:rsidRPr="0087104E" w:rsidRDefault="0087104E" w:rsidP="0087104E">
      <w:pPr>
        <w:pStyle w:val="NormalWeb"/>
        <w:spacing w:before="0" w:beforeAutospacing="0" w:after="0" w:afterAutospacing="0"/>
        <w:rPr>
          <w:lang w:val="en-GB"/>
        </w:rPr>
      </w:pPr>
      <w:r w:rsidRPr="0087104E">
        <w:rPr>
          <w:rFonts w:ascii="Arial" w:hAnsi="Arial" w:cs="Arial"/>
          <w:lang w:val="en-GB"/>
        </w:rPr>
        <w:t> </w:t>
      </w:r>
    </w:p>
    <w:p w:rsidR="0087104E" w:rsidRPr="0087104E" w:rsidRDefault="0087104E" w:rsidP="0087104E">
      <w:pPr>
        <w:pStyle w:val="NormalWeb"/>
        <w:spacing w:before="0" w:beforeAutospacing="0" w:after="0" w:afterAutospacing="0"/>
        <w:jc w:val="both"/>
        <w:rPr>
          <w:lang w:val="en-GB"/>
        </w:rPr>
      </w:pPr>
      <w:hyperlink r:id="rId4" w:history="1">
        <w:proofErr w:type="spellStart"/>
        <w:r w:rsidRPr="0087104E">
          <w:rPr>
            <w:rStyle w:val="Hipervnculo"/>
            <w:rFonts w:ascii="Arial" w:hAnsi="Arial" w:cs="Arial"/>
            <w:color w:val="000000"/>
            <w:lang w:val="en-GB"/>
          </w:rPr>
          <w:t>Himpens</w:t>
        </w:r>
        <w:proofErr w:type="spellEnd"/>
        <w:r w:rsidRPr="0087104E">
          <w:rPr>
            <w:rStyle w:val="Hipervnculo"/>
            <w:color w:val="000000"/>
            <w:lang w:val="en-GB"/>
          </w:rPr>
          <w:t xml:space="preserve"> </w:t>
        </w:r>
        <w:r w:rsidRPr="0087104E">
          <w:rPr>
            <w:rStyle w:val="Hipervnculo"/>
            <w:rFonts w:ascii="Arial" w:hAnsi="Arial" w:cs="Arial"/>
            <w:color w:val="000000"/>
            <w:lang w:val="en-GB"/>
          </w:rPr>
          <w:t>JM</w:t>
        </w:r>
      </w:hyperlink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,</w:t>
      </w:r>
      <w:r w:rsidRPr="0087104E">
        <w:rPr>
          <w:rStyle w:val="notranslate"/>
          <w:lang w:val="en-GB"/>
        </w:rPr>
        <w:t xml:space="preserve"> </w:t>
      </w:r>
      <w:hyperlink r:id="rId5" w:history="1">
        <w:r w:rsidRPr="0087104E">
          <w:rPr>
            <w:rStyle w:val="Hipervnculo"/>
            <w:rFonts w:ascii="Arial" w:hAnsi="Arial" w:cs="Arial"/>
            <w:color w:val="000000"/>
            <w:lang w:val="en-GB"/>
          </w:rPr>
          <w:t>Shikora S</w:t>
        </w:r>
      </w:hyperlink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Biography of Jacques</w:t>
      </w:r>
      <w:r w:rsidRPr="0087104E">
        <w:rPr>
          <w:rStyle w:val="notranslate"/>
          <w:lang w:val="en-GB"/>
        </w:rPr>
        <w:t xml:space="preserve"> </w:t>
      </w:r>
      <w:proofErr w:type="spellStart"/>
      <w:r w:rsidRPr="0087104E">
        <w:rPr>
          <w:rStyle w:val="notranslate"/>
          <w:rFonts w:ascii="Arial" w:hAnsi="Arial" w:cs="Arial"/>
          <w:lang w:val="en-GB"/>
        </w:rPr>
        <w:t>Himpens</w:t>
      </w:r>
      <w:proofErr w:type="spellEnd"/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, MD, PhD.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.</w:t>
      </w:r>
      <w:r w:rsidRPr="0087104E">
        <w:rPr>
          <w:lang w:val="en-GB"/>
        </w:rPr>
        <w:t xml:space="preserve"> </w:t>
      </w:r>
      <w:hyperlink r:id="rId6" w:history="1">
        <w:proofErr w:type="spellStart"/>
        <w:r w:rsidRPr="0087104E">
          <w:rPr>
            <w:rStyle w:val="Hipervnculo"/>
            <w:rFonts w:ascii="Arial" w:hAnsi="Arial" w:cs="Arial"/>
            <w:color w:val="000000"/>
            <w:lang w:val="en-GB"/>
          </w:rPr>
          <w:t>Obes</w:t>
        </w:r>
        <w:proofErr w:type="spellEnd"/>
        <w:r w:rsidRPr="0087104E">
          <w:rPr>
            <w:rStyle w:val="Hipervnculo"/>
            <w:color w:val="000000"/>
            <w:lang w:val="en-GB"/>
          </w:rPr>
          <w:t xml:space="preserve"> </w:t>
        </w:r>
        <w:r w:rsidRPr="0087104E">
          <w:rPr>
            <w:rStyle w:val="Hipervnculo"/>
            <w:rFonts w:ascii="Arial" w:hAnsi="Arial" w:cs="Arial"/>
            <w:color w:val="000000"/>
            <w:lang w:val="en-GB"/>
          </w:rPr>
          <w:t>Surg.</w:t>
        </w:r>
      </w:hyperlink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2016 Oct; 26 (10): 2271-2.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="0" w:beforeAutospacing="0" w:after="0" w:afterAutospacing="0"/>
        <w:jc w:val="both"/>
        <w:rPr>
          <w:lang w:val="en-GB"/>
        </w:rPr>
      </w:pPr>
      <w:r w:rsidRPr="0087104E">
        <w:rPr>
          <w:rFonts w:ascii="Arial" w:hAnsi="Arial" w:cs="Arial"/>
          <w:lang w:val="en-GB"/>
        </w:rPr>
        <w:t> </w:t>
      </w:r>
    </w:p>
    <w:p w:rsidR="0087104E" w:rsidRPr="0087104E" w:rsidRDefault="0087104E" w:rsidP="0087104E">
      <w:pPr>
        <w:pStyle w:val="NormalWeb"/>
        <w:spacing w:beforeAutospacing="0" w:afterAutospacing="0"/>
        <w:jc w:val="both"/>
        <w:rPr>
          <w:lang w:val="en-GB"/>
        </w:rPr>
      </w:pPr>
      <w:hyperlink r:id="rId7" w:history="1">
        <w:proofErr w:type="spellStart"/>
        <w:r w:rsidRPr="0087104E">
          <w:rPr>
            <w:rStyle w:val="Hipervnculo"/>
            <w:rFonts w:ascii="Arial" w:hAnsi="Arial" w:cs="Arial"/>
            <w:color w:val="000000"/>
            <w:lang w:val="en-GB"/>
          </w:rPr>
          <w:t>Ja</w:t>
        </w:r>
        <w:proofErr w:type="spellEnd"/>
        <w:r w:rsidRPr="0087104E">
          <w:rPr>
            <w:rStyle w:val="Hipervnculo"/>
            <w:color w:val="000000"/>
            <w:lang w:val="en-GB"/>
          </w:rPr>
          <w:t xml:space="preserve"> </w:t>
        </w:r>
        <w:r w:rsidRPr="0087104E">
          <w:rPr>
            <w:rStyle w:val="Hipervnculo"/>
            <w:rFonts w:ascii="Arial" w:hAnsi="Arial" w:cs="Arial"/>
            <w:color w:val="000000"/>
            <w:lang w:val="en-GB"/>
          </w:rPr>
          <w:t>and</w:t>
        </w:r>
        <w:r w:rsidRPr="0087104E">
          <w:rPr>
            <w:rStyle w:val="Hipervnculo"/>
            <w:color w:val="000000"/>
            <w:lang w:val="en-GB"/>
          </w:rPr>
          <w:t xml:space="preserve"> </w:t>
        </w:r>
        <w:r w:rsidRPr="0087104E">
          <w:rPr>
            <w:rStyle w:val="Hipervnculo"/>
            <w:rFonts w:ascii="Arial" w:hAnsi="Arial" w:cs="Arial"/>
            <w:color w:val="000000"/>
            <w:lang w:val="en-GB"/>
          </w:rPr>
          <w:t>Shah</w:t>
        </w:r>
      </w:hyperlink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,</w:t>
      </w:r>
      <w:r w:rsidRPr="0087104E">
        <w:rPr>
          <w:rStyle w:val="notranslate"/>
          <w:lang w:val="en-GB"/>
        </w:rPr>
        <w:t xml:space="preserve"> </w:t>
      </w:r>
      <w:hyperlink r:id="rId8" w:history="1">
        <w:r w:rsidRPr="0087104E">
          <w:rPr>
            <w:rStyle w:val="Hipervnculo"/>
            <w:rFonts w:ascii="Arial" w:hAnsi="Arial" w:cs="Arial"/>
            <w:color w:val="000000"/>
            <w:lang w:val="en-GB"/>
          </w:rPr>
          <w:t>Arpita Vyas</w:t>
        </w:r>
      </w:hyperlink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, and</w:t>
      </w:r>
      <w:r w:rsidRPr="0087104E">
        <w:rPr>
          <w:rStyle w:val="notranslate"/>
          <w:lang w:val="en-GB"/>
        </w:rPr>
        <w:t xml:space="preserve"> </w:t>
      </w:r>
      <w:hyperlink r:id="rId9" w:history="1">
        <w:r w:rsidRPr="0087104E">
          <w:rPr>
            <w:rStyle w:val="Hipervnculo"/>
            <w:rFonts w:ascii="Arial" w:hAnsi="Arial" w:cs="Arial"/>
            <w:color w:val="000000"/>
            <w:lang w:val="en-GB"/>
          </w:rPr>
          <w:t>Dinesh Vyas</w:t>
        </w:r>
      </w:hyperlink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The History of Robotics in Surgical Specialties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Am J Robot Surg.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2014 Jun 1;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lang w:val="en-GB"/>
        </w:rPr>
        <w:t>1 (1): 12-20.</w:t>
      </w:r>
      <w:r w:rsidRPr="0087104E">
        <w:rPr>
          <w:lang w:val="en-GB"/>
        </w:rPr>
        <w:t xml:space="preserve"> </w:t>
      </w:r>
    </w:p>
    <w:p w:rsidR="0087104E" w:rsidRPr="0087104E" w:rsidRDefault="0087104E" w:rsidP="0087104E">
      <w:pPr>
        <w:pStyle w:val="NormalWeb"/>
        <w:spacing w:beforeAutospacing="0" w:afterAutospacing="0"/>
        <w:jc w:val="both"/>
        <w:rPr>
          <w:lang w:val="en-GB"/>
        </w:rPr>
      </w:pPr>
      <w:proofErr w:type="spellStart"/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Graur</w:t>
      </w:r>
      <w:proofErr w:type="spellEnd"/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, F., Radu, E., Al Hajjar, N.,</w:t>
      </w:r>
      <w:r w:rsidRPr="0087104E">
        <w:rPr>
          <w:rStyle w:val="notranslate"/>
          <w:lang w:val="en-GB"/>
        </w:rPr>
        <w:t xml:space="preserve"> </w:t>
      </w:r>
      <w:proofErr w:type="spellStart"/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Vaida</w:t>
      </w:r>
      <w:proofErr w:type="spellEnd"/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, C., &amp;</w:t>
      </w:r>
      <w:r w:rsidRPr="0087104E">
        <w:rPr>
          <w:rStyle w:val="notranslate"/>
          <w:lang w:val="en-GB"/>
        </w:rPr>
        <w:t xml:space="preserve"> </w:t>
      </w:r>
      <w:proofErr w:type="spellStart"/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Pisla</w:t>
      </w:r>
      <w:proofErr w:type="spellEnd"/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, D.</w:t>
      </w:r>
      <w:r w:rsidRPr="0087104E">
        <w:rPr>
          <w:rStyle w:val="notranslate"/>
          <w:lang w:val="en-GB"/>
        </w:rPr>
        <w:t xml:space="preserve"> </w:t>
      </w:r>
      <w:r w:rsidRPr="0087104E">
        <w:rPr>
          <w:rStyle w:val="notranslate"/>
          <w:rFonts w:ascii="Arial" w:hAnsi="Arial" w:cs="Arial"/>
          <w:i/>
          <w:iCs/>
          <w:shd w:val="clear" w:color="auto" w:fill="FFFFFF"/>
          <w:lang w:val="en-GB"/>
        </w:rPr>
        <w:t>Surgical Robotics-Past, Present and Future.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i/>
          <w:iCs/>
          <w:shd w:val="clear" w:color="auto" w:fill="FFFFFF"/>
          <w:lang w:val="en-GB"/>
        </w:rPr>
        <w:t>Mechanisms and Machine Science, 159-171.</w:t>
      </w:r>
      <w:r w:rsidRPr="0087104E">
        <w:rPr>
          <w:lang w:val="en-GB"/>
        </w:rPr>
        <w:t xml:space="preserve"> </w:t>
      </w:r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(2017).</w:t>
      </w:r>
      <w:r w:rsidRPr="0087104E">
        <w:rPr>
          <w:lang w:val="en-GB"/>
        </w:rPr>
        <w:t xml:space="preserve"> </w:t>
      </w:r>
      <w:r w:rsidRPr="0087104E">
        <w:rPr>
          <w:rFonts w:ascii="Arial" w:hAnsi="Arial" w:cs="Arial"/>
          <w:shd w:val="clear" w:color="auto" w:fill="FFFFFF"/>
          <w:lang w:val="en-GB"/>
        </w:rPr>
        <w:t>  </w:t>
      </w:r>
      <w:r w:rsidRPr="0087104E">
        <w:rPr>
          <w:lang w:val="en-GB"/>
        </w:rPr>
        <w:t xml:space="preserve"> </w:t>
      </w:r>
      <w:proofErr w:type="spellStart"/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doi</w:t>
      </w:r>
      <w:proofErr w:type="spellEnd"/>
      <w:r w:rsidRPr="0087104E">
        <w:rPr>
          <w:rStyle w:val="notranslate"/>
          <w:rFonts w:ascii="Arial" w:hAnsi="Arial" w:cs="Arial"/>
          <w:shd w:val="clear" w:color="auto" w:fill="FFFFFF"/>
          <w:lang w:val="en-GB"/>
        </w:rPr>
        <w:t>: 10.1007 / 978-3-319-59972-4_12</w:t>
      </w:r>
      <w:r w:rsidRPr="0087104E">
        <w:rPr>
          <w:lang w:val="en-GB"/>
        </w:rPr>
        <w:t xml:space="preserve"> </w:t>
      </w:r>
      <w:r w:rsidRPr="0087104E">
        <w:rPr>
          <w:rFonts w:ascii="Arial" w:hAnsi="Arial" w:cs="Arial"/>
          <w:shd w:val="clear" w:color="auto" w:fill="FFFFFF"/>
          <w:lang w:val="en-GB"/>
        </w:rPr>
        <w:t> </w:t>
      </w:r>
    </w:p>
    <w:p w:rsidR="007A6D8C" w:rsidRPr="0087104E" w:rsidRDefault="007A6D8C" w:rsidP="0087104E">
      <w:pPr>
        <w:rPr>
          <w:lang w:val="en-GB"/>
        </w:rPr>
      </w:pPr>
    </w:p>
    <w:sectPr w:rsidR="007A6D8C" w:rsidRPr="0087104E" w:rsidSect="009F0A0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4E"/>
    <w:rsid w:val="007A6D8C"/>
    <w:rsid w:val="0087104E"/>
    <w:rsid w:val="009F0A02"/>
    <w:rsid w:val="00C42E08"/>
    <w:rsid w:val="00D7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29A57"/>
  <w15:chartTrackingRefBased/>
  <w15:docId w15:val="{43BB45B5-3CAD-0145-A34C-030D83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0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notranslate">
    <w:name w:val="notranslate"/>
    <w:basedOn w:val="Fuentedeprrafopredeter"/>
    <w:rsid w:val="0087104E"/>
  </w:style>
  <w:style w:type="character" w:styleId="Hipervnculo">
    <w:name w:val="Hyperlink"/>
    <w:basedOn w:val="Fuentedeprrafopredeter"/>
    <w:uiPriority w:val="99"/>
    <w:semiHidden/>
    <w:unhideWhenUsed/>
    <w:rsid w:val="00871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es&amp;prev=_t&amp;sl=es&amp;tl=en&amp;u=https://www.ncbi.nlm.nih.gov/pubmed/%3Fterm%3DVyas%2520A%255BAuthor%255D%26cauthor%3Dtrue%26cauthor_uid%3D266774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es&amp;prev=_t&amp;sl=es&amp;tl=en&amp;u=https://www.ncbi.nlm.nih.gov/pubmed/%3Fterm%3DShah%2520J%255BAuthor%255D%26cauthor%3Dtrue%26cauthor_uid%3D266774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es&amp;prev=_t&amp;sl=es&amp;tl=en&amp;u=https://www.ncbi.nlm.nih.gov/pubmed/2757657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late.google.com/translate?hl=es&amp;prev=_t&amp;sl=es&amp;tl=en&amp;u=https://www.ncbi.nlm.nih.gov/pubmed/%3Fterm%3DShikora%2520S%255BAuthor%255D%26cauthor%3Dtrue%26cauthor_uid%3D2757657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nslate.google.com/translate?hl=es&amp;prev=_t&amp;sl=es&amp;tl=en&amp;u=https://www.ncbi.nlm.nih.gov/pubmed/%3Fterm%3DHimpens%2520JM%255BAuthor%255D%26cauthor%3Dtrue%26cauthor_uid%3D27576577" TargetMode="External"/><Relationship Id="rId9" Type="http://schemas.openxmlformats.org/officeDocument/2006/relationships/hyperlink" Target="https://translate.google.com/translate?hl=es&amp;prev=_t&amp;sl=es&amp;tl=en&amp;u=https://www.ncbi.nlm.nih.gov/pubmed/%3Fterm%3DVyas%2520D%255BAuthor%255D%26cauthor%3Dtrue%26cauthor_uid%3D266774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1055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Gomez</dc:creator>
  <cp:keywords/>
  <dc:description/>
  <cp:lastModifiedBy>Marcos Gomez</cp:lastModifiedBy>
  <cp:revision>1</cp:revision>
  <dcterms:created xsi:type="dcterms:W3CDTF">2019-02-17T19:01:00Z</dcterms:created>
  <dcterms:modified xsi:type="dcterms:W3CDTF">2019-02-17T19:29:00Z</dcterms:modified>
</cp:coreProperties>
</file>