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6B9" w:rsidRDefault="004F41BA">
      <w:pPr>
        <w:spacing w:line="360" w:lineRule="auto"/>
        <w:jc w:val="both"/>
        <w:rPr>
          <w:b/>
          <w:sz w:val="20"/>
          <w:szCs w:val="20"/>
        </w:rPr>
      </w:pPr>
      <w:r>
        <w:rPr>
          <w:b/>
          <w:sz w:val="20"/>
          <w:szCs w:val="20"/>
        </w:rPr>
        <w:t>ELS ORÍGENS DE L’ANTICLERICALISME A LLUCMAJOR (1868-1912).</w:t>
      </w:r>
    </w:p>
    <w:p w:rsidR="00B746B9" w:rsidRDefault="00B746B9">
      <w:pPr>
        <w:spacing w:line="360" w:lineRule="auto"/>
        <w:jc w:val="both"/>
        <w:rPr>
          <w:sz w:val="20"/>
          <w:szCs w:val="20"/>
        </w:rPr>
      </w:pPr>
      <w:bookmarkStart w:id="0" w:name="_GoBack"/>
      <w:bookmarkEnd w:id="0"/>
    </w:p>
    <w:p w:rsidR="00B746B9" w:rsidRDefault="004F41BA">
      <w:pPr>
        <w:spacing w:line="360" w:lineRule="auto"/>
        <w:jc w:val="both"/>
        <w:rPr>
          <w:sz w:val="20"/>
          <w:szCs w:val="20"/>
        </w:rPr>
      </w:pPr>
      <w:r>
        <w:rPr>
          <w:sz w:val="20"/>
          <w:szCs w:val="20"/>
        </w:rPr>
        <w:t>Resumen:</w:t>
      </w:r>
    </w:p>
    <w:p w:rsidR="00B746B9" w:rsidRDefault="004F41BA">
      <w:pPr>
        <w:spacing w:line="360" w:lineRule="auto"/>
        <w:jc w:val="both"/>
        <w:rPr>
          <w:sz w:val="20"/>
          <w:szCs w:val="20"/>
        </w:rPr>
      </w:pPr>
      <w:r>
        <w:rPr>
          <w:sz w:val="20"/>
          <w:szCs w:val="20"/>
        </w:rPr>
        <w:t>El anticlericalismo aparece como ideología en Llucmajor, una localidad a 25 km de Palma, en el último tercio del siglo XIX ligado al principio a una minoría de las clases acomodadas durante el sexenio democràtico (1868-1875).</w:t>
      </w:r>
      <w:r>
        <w:rPr>
          <w:sz w:val="20"/>
          <w:szCs w:val="20"/>
        </w:rPr>
        <w:t xml:space="preserve"> En el primer tercio del siglo XX, está ideología estará ligada al movimiento socialista que había surgido en Llucmajor con el desarrollo de la indústria del calzado de piel. Al inicio de la segunda década del siglo XX se vivirá en Llucmajor una fuerte ten</w:t>
      </w:r>
      <w:r>
        <w:rPr>
          <w:sz w:val="20"/>
          <w:szCs w:val="20"/>
        </w:rPr>
        <w:t>sión entre el sector conservador y el anticlerical a causa de los primeros matrimonios civiles de la localidad.</w:t>
      </w:r>
    </w:p>
    <w:p w:rsidR="00B746B9" w:rsidRDefault="00B746B9">
      <w:pPr>
        <w:spacing w:line="360" w:lineRule="auto"/>
        <w:jc w:val="both"/>
        <w:rPr>
          <w:sz w:val="20"/>
          <w:szCs w:val="20"/>
        </w:rPr>
      </w:pPr>
    </w:p>
    <w:p w:rsidR="00B746B9" w:rsidRDefault="004F41BA">
      <w:pPr>
        <w:spacing w:line="360" w:lineRule="auto"/>
        <w:jc w:val="both"/>
        <w:rPr>
          <w:sz w:val="20"/>
          <w:szCs w:val="20"/>
        </w:rPr>
      </w:pPr>
      <w:r>
        <w:rPr>
          <w:sz w:val="20"/>
          <w:szCs w:val="20"/>
        </w:rPr>
        <w:t>Anticlericalism appears as an ideology in Llucmajor, a town 25 km from Palma, in the last third of the 19th century linked initially to a minor</w:t>
      </w:r>
      <w:r>
        <w:rPr>
          <w:sz w:val="20"/>
          <w:szCs w:val="20"/>
        </w:rPr>
        <w:t>ity of the well-to-do classes between 1868 and 1875. In the first third of the 20th century, this ideology will be linked to the socialist movement that had emerged in Llucmajor with the development of the leather footwear industry. At the beginning of the</w:t>
      </w:r>
      <w:r>
        <w:rPr>
          <w:sz w:val="20"/>
          <w:szCs w:val="20"/>
        </w:rPr>
        <w:t xml:space="preserve"> second decade of the twentieth century there will be a strong tension in Llucmajor between the conservative and the anticlerical sector because of the first civil marriages in Llucmajor.</w:t>
      </w:r>
    </w:p>
    <w:p w:rsidR="00B746B9" w:rsidRDefault="00B746B9">
      <w:pPr>
        <w:spacing w:line="360" w:lineRule="auto"/>
        <w:jc w:val="both"/>
        <w:rPr>
          <w:sz w:val="20"/>
          <w:szCs w:val="20"/>
        </w:rPr>
      </w:pPr>
    </w:p>
    <w:p w:rsidR="00B746B9" w:rsidRDefault="004F41BA">
      <w:pPr>
        <w:spacing w:line="360" w:lineRule="auto"/>
        <w:jc w:val="both"/>
        <w:rPr>
          <w:b/>
          <w:sz w:val="20"/>
          <w:szCs w:val="20"/>
        </w:rPr>
      </w:pPr>
      <w:r>
        <w:rPr>
          <w:b/>
          <w:sz w:val="20"/>
          <w:szCs w:val="20"/>
        </w:rPr>
        <w:t>Paraules clau: Llucmajor, anticlericalisme, socialisme, calçat, rep</w:t>
      </w:r>
      <w:r>
        <w:rPr>
          <w:b/>
          <w:sz w:val="20"/>
          <w:szCs w:val="20"/>
        </w:rPr>
        <w:t>ublicanisme.</w:t>
      </w:r>
    </w:p>
    <w:p w:rsidR="00B746B9" w:rsidRDefault="00B746B9">
      <w:pPr>
        <w:spacing w:line="360" w:lineRule="auto"/>
        <w:jc w:val="both"/>
        <w:rPr>
          <w:sz w:val="20"/>
          <w:szCs w:val="20"/>
        </w:rPr>
      </w:pPr>
    </w:p>
    <w:p w:rsidR="00B746B9" w:rsidRDefault="004F41BA">
      <w:pPr>
        <w:spacing w:line="360" w:lineRule="auto"/>
        <w:jc w:val="both"/>
        <w:rPr>
          <w:sz w:val="20"/>
          <w:szCs w:val="20"/>
        </w:rPr>
      </w:pPr>
      <w:r>
        <w:rPr>
          <w:sz w:val="20"/>
          <w:szCs w:val="20"/>
        </w:rPr>
        <w:t>El primer terç del segle XX és un dels períodes més interessants de la història de Llucmajor. El dinamisme de la seva economia amb l’impuls de la indústria sabatera i de la petita propietat agrària, permetrà la consolidació d’unes noves persp</w:t>
      </w:r>
      <w:r>
        <w:rPr>
          <w:sz w:val="20"/>
          <w:szCs w:val="20"/>
        </w:rPr>
        <w:t xml:space="preserve">ectives socials i polítiques que posaran en qüestió el model social, i també econòmic, tradicional que s’havia imposat a Llucmajor des de feia segles. Així, la política, la cultura i la societat es veuran afectades per aquests nous aires de modernitat que </w:t>
      </w:r>
      <w:r>
        <w:rPr>
          <w:sz w:val="20"/>
          <w:szCs w:val="20"/>
        </w:rPr>
        <w:t>arriben a Llucmajor, talment com ho fan a  gran part dels indrets de Mallorca.</w:t>
      </w:r>
    </w:p>
    <w:p w:rsidR="00B746B9" w:rsidRDefault="004F41BA">
      <w:pPr>
        <w:spacing w:line="360" w:lineRule="auto"/>
        <w:jc w:val="both"/>
        <w:rPr>
          <w:sz w:val="20"/>
          <w:szCs w:val="20"/>
        </w:rPr>
      </w:pPr>
      <w:r>
        <w:rPr>
          <w:sz w:val="20"/>
          <w:szCs w:val="20"/>
        </w:rPr>
        <w:t>L’objectiu d’aquest treball és presentar un dels vessants d’aquest canvi cultural de valors que tengué un impacte important dins el municipi, l’anticlericalisme. Aquest moviment</w:t>
      </w:r>
      <w:r>
        <w:rPr>
          <w:sz w:val="20"/>
          <w:szCs w:val="20"/>
        </w:rPr>
        <w:t>, que havia tengut un important ressò en una població com Palma, que tenia les característiques d’una societat més urbana, es trobava amb majors dificultats per estendre’s en un entorn eminentment rural com era Llucmajor.</w:t>
      </w:r>
    </w:p>
    <w:p w:rsidR="00B746B9" w:rsidRDefault="004F41BA">
      <w:pPr>
        <w:spacing w:line="360" w:lineRule="auto"/>
        <w:jc w:val="both"/>
        <w:rPr>
          <w:sz w:val="20"/>
          <w:szCs w:val="20"/>
        </w:rPr>
      </w:pPr>
      <w:r>
        <w:rPr>
          <w:sz w:val="20"/>
          <w:szCs w:val="20"/>
        </w:rPr>
        <w:t>Catalina Martorell defineix el con</w:t>
      </w:r>
      <w:r>
        <w:rPr>
          <w:sz w:val="20"/>
          <w:szCs w:val="20"/>
        </w:rPr>
        <w:t>cepte d’anticlericalisme de la següent manera:</w:t>
      </w:r>
    </w:p>
    <w:p w:rsidR="00B746B9" w:rsidRDefault="004F41BA">
      <w:pPr>
        <w:spacing w:line="360" w:lineRule="auto"/>
        <w:jc w:val="both"/>
        <w:rPr>
          <w:i/>
          <w:sz w:val="20"/>
          <w:szCs w:val="20"/>
        </w:rPr>
      </w:pPr>
      <w:r>
        <w:rPr>
          <w:i/>
          <w:sz w:val="20"/>
          <w:szCs w:val="20"/>
        </w:rPr>
        <w:t>“En general s’entén per anticlericalisme aquelles actituds o idees que van des de la crítica a les institucions eclesiàstiques o persones concretes del clergat fins a atacs contra la religió en si mateixa, tot</w:t>
      </w:r>
      <w:r>
        <w:rPr>
          <w:i/>
          <w:sz w:val="20"/>
          <w:szCs w:val="20"/>
        </w:rPr>
        <w:t xml:space="preserve"> i que no necessàriament han d’anar unides.”</w:t>
      </w:r>
      <w:r>
        <w:rPr>
          <w:i/>
          <w:sz w:val="20"/>
          <w:szCs w:val="20"/>
          <w:vertAlign w:val="superscript"/>
        </w:rPr>
        <w:footnoteReference w:id="1"/>
      </w:r>
    </w:p>
    <w:p w:rsidR="00B746B9" w:rsidRDefault="004F41BA">
      <w:pPr>
        <w:spacing w:line="360" w:lineRule="auto"/>
        <w:jc w:val="both"/>
        <w:rPr>
          <w:sz w:val="20"/>
          <w:szCs w:val="20"/>
        </w:rPr>
      </w:pPr>
      <w:r>
        <w:rPr>
          <w:sz w:val="20"/>
          <w:szCs w:val="20"/>
        </w:rPr>
        <w:t xml:space="preserve">I també hi afegeix que l’anticlericalisme fou un fenomen social de primera magnitud des de mitjans segle XIX fins el primer terç del segle XX. Dins aquest període es pot emmarcar l’aparició d’aquest fenomen de </w:t>
      </w:r>
      <w:r>
        <w:rPr>
          <w:sz w:val="20"/>
          <w:szCs w:val="20"/>
        </w:rPr>
        <w:t xml:space="preserve">l’anticlericalisme a Llucmajor perquè gairebé fins a la Revolució de 1868, que expulsa la </w:t>
      </w:r>
      <w:r>
        <w:rPr>
          <w:sz w:val="20"/>
          <w:szCs w:val="20"/>
        </w:rPr>
        <w:lastRenderedPageBreak/>
        <w:t>reina Isabel, no sorgiran a Llucmajor els primers comportaments que es poden definir clarament com a anticlericals, que tendran el seu moment d’auge durant el curt pe</w:t>
      </w:r>
      <w:r>
        <w:rPr>
          <w:sz w:val="20"/>
          <w:szCs w:val="20"/>
        </w:rPr>
        <w:t>ríode de la Primera República.</w:t>
      </w:r>
    </w:p>
    <w:p w:rsidR="00B746B9" w:rsidRDefault="004F41BA">
      <w:pPr>
        <w:spacing w:line="360" w:lineRule="auto"/>
        <w:jc w:val="both"/>
        <w:rPr>
          <w:sz w:val="20"/>
          <w:szCs w:val="20"/>
        </w:rPr>
      </w:pPr>
      <w:r>
        <w:rPr>
          <w:sz w:val="20"/>
          <w:szCs w:val="20"/>
        </w:rPr>
        <w:t>No fou fàcil que el pensament anticlerical arrelàs en una petita part de la societat de Llucmajor perquè l’anticlericalisme venia acompanyat d’altres idees com el lliure pensament, la llibertat religiosa, el reformisme, el re</w:t>
      </w:r>
      <w:r>
        <w:rPr>
          <w:sz w:val="20"/>
          <w:szCs w:val="20"/>
        </w:rPr>
        <w:t>publicanisme o la democràcia, entre d’altres, que posaven en qüestió les bases de la societat tradicional a Mallorca.</w:t>
      </w:r>
    </w:p>
    <w:p w:rsidR="00B746B9" w:rsidRDefault="004F41BA">
      <w:pPr>
        <w:spacing w:line="360" w:lineRule="auto"/>
        <w:jc w:val="both"/>
        <w:rPr>
          <w:sz w:val="20"/>
          <w:szCs w:val="20"/>
        </w:rPr>
      </w:pPr>
      <w:r>
        <w:rPr>
          <w:sz w:val="20"/>
          <w:szCs w:val="20"/>
        </w:rPr>
        <w:t>Dins tot aquest entremat social i també econòmic, l’església esdevenia la institució que sostenia ideològicament aquestes estructures trad</w:t>
      </w:r>
      <w:r>
        <w:rPr>
          <w:sz w:val="20"/>
          <w:szCs w:val="20"/>
        </w:rPr>
        <w:t>icionals. L’església aportava els principis ètics i cívics que li permetien exercir un control moral sobre la col·lectivitat, mitjançant la llarga nòmina de clergues de les parròquies i ordes religioses, els rituals antiquíssims, els oficis i homilies, les</w:t>
      </w:r>
      <w:r>
        <w:rPr>
          <w:sz w:val="20"/>
          <w:szCs w:val="20"/>
        </w:rPr>
        <w:t xml:space="preserve"> confraries i altres congregacions que sorgiren al seu voltant.</w:t>
      </w:r>
    </w:p>
    <w:p w:rsidR="00B746B9" w:rsidRDefault="00B746B9">
      <w:pPr>
        <w:spacing w:line="360" w:lineRule="auto"/>
        <w:jc w:val="both"/>
        <w:rPr>
          <w:sz w:val="20"/>
          <w:szCs w:val="20"/>
        </w:rPr>
      </w:pPr>
    </w:p>
    <w:p w:rsidR="00B746B9" w:rsidRDefault="004F41BA">
      <w:pPr>
        <w:spacing w:line="360" w:lineRule="auto"/>
        <w:jc w:val="both"/>
        <w:rPr>
          <w:b/>
          <w:sz w:val="20"/>
          <w:szCs w:val="20"/>
        </w:rPr>
      </w:pPr>
      <w:r>
        <w:rPr>
          <w:b/>
          <w:sz w:val="20"/>
          <w:szCs w:val="20"/>
        </w:rPr>
        <w:t>La Primera República: Els orígens de l’anticlericalisme a Llucmajor.</w:t>
      </w:r>
    </w:p>
    <w:p w:rsidR="00B746B9" w:rsidRDefault="004F41BA">
      <w:pPr>
        <w:spacing w:line="360" w:lineRule="auto"/>
        <w:jc w:val="both"/>
        <w:rPr>
          <w:sz w:val="20"/>
          <w:szCs w:val="20"/>
        </w:rPr>
      </w:pPr>
      <w:r>
        <w:rPr>
          <w:sz w:val="20"/>
          <w:szCs w:val="20"/>
        </w:rPr>
        <w:t>El període del sexenni revolucionari (1868-1874) és un dels moments més convulsos de la societat del segle XIX. El liberal</w:t>
      </w:r>
      <w:r>
        <w:rPr>
          <w:sz w:val="20"/>
          <w:szCs w:val="20"/>
        </w:rPr>
        <w:t>isme moderat del regnat d’Isabel II dona pas a un més progressista liderat pel General Prim i que posarà les bases d’una monarquia constitucional sota la corona d’Amadeu de Savoia. Així, la constitució de 1869 establirà per primera vegada la llibertat de c</w:t>
      </w:r>
      <w:r>
        <w:rPr>
          <w:sz w:val="20"/>
          <w:szCs w:val="20"/>
        </w:rPr>
        <w:t>ultes, encara que mantindrà la confessionalitat de l’estat i el pressupost per a l’església i el clergat. El projecte de constitució republicana de 1873 donava una passa més i pretenia establir la separació entre l’Església i l’Estat. En el cas de Llucmajo</w:t>
      </w:r>
      <w:r>
        <w:rPr>
          <w:sz w:val="20"/>
          <w:szCs w:val="20"/>
        </w:rPr>
        <w:t xml:space="preserve">r és el període de renovació de la política local amb l’entrada a l’ajuntament de personalitats amb un tarannà modernitzador com Mateu Ripoll, Antoni Garcies, Nicolau Taverner o Andreu Salvà, entre d’altres. </w:t>
      </w:r>
    </w:p>
    <w:p w:rsidR="00B746B9" w:rsidRDefault="004F41BA">
      <w:pPr>
        <w:spacing w:line="360" w:lineRule="auto"/>
        <w:jc w:val="both"/>
        <w:rPr>
          <w:sz w:val="20"/>
          <w:szCs w:val="20"/>
        </w:rPr>
      </w:pPr>
      <w:r>
        <w:rPr>
          <w:sz w:val="20"/>
          <w:szCs w:val="20"/>
        </w:rPr>
        <w:t>Un fet que tengué un for impacte dins la societ</w:t>
      </w:r>
      <w:r>
        <w:rPr>
          <w:sz w:val="20"/>
          <w:szCs w:val="20"/>
        </w:rPr>
        <w:t>at de Llucmajor fou l’arribada en els anys anteriors al Sexenni Revolucionari de Paulin Vernier, un ciutadà francès que havia comprat la possessió de Galdent</w:t>
      </w:r>
      <w:r>
        <w:rPr>
          <w:sz w:val="20"/>
          <w:szCs w:val="20"/>
          <w:vertAlign w:val="superscript"/>
        </w:rPr>
        <w:footnoteReference w:id="2"/>
      </w:r>
      <w:r>
        <w:rPr>
          <w:sz w:val="20"/>
          <w:szCs w:val="20"/>
        </w:rPr>
        <w:t>. Pocs testimonis escrits queden d’aquells temps sobre aquesta persona, i les poques referències q</w:t>
      </w:r>
      <w:r>
        <w:rPr>
          <w:sz w:val="20"/>
          <w:szCs w:val="20"/>
        </w:rPr>
        <w:t>ue s’han pogut trobar són les que els socialistes de principis del segle XX publicaren en diversos articles, reconeixent la llavor sembrada per Paulin Vernier i els altres llucmajorers que seguiren les seves idees.</w:t>
      </w:r>
    </w:p>
    <w:p w:rsidR="00B746B9" w:rsidRDefault="004F41BA">
      <w:pPr>
        <w:spacing w:line="360" w:lineRule="auto"/>
        <w:jc w:val="both"/>
        <w:rPr>
          <w:sz w:val="20"/>
          <w:szCs w:val="20"/>
        </w:rPr>
      </w:pPr>
      <w:r>
        <w:rPr>
          <w:sz w:val="20"/>
          <w:szCs w:val="20"/>
        </w:rPr>
        <w:t xml:space="preserve">Aquest ciutadà francès, que també fou un </w:t>
      </w:r>
      <w:r>
        <w:rPr>
          <w:sz w:val="20"/>
          <w:szCs w:val="20"/>
        </w:rPr>
        <w:t>dels impulsors del darwinisme a les illes Balears a la revista El Porvenir Balear</w:t>
      </w:r>
      <w:r>
        <w:rPr>
          <w:sz w:val="20"/>
          <w:szCs w:val="20"/>
          <w:vertAlign w:val="superscript"/>
        </w:rPr>
        <w:footnoteReference w:id="3"/>
      </w:r>
      <w:r>
        <w:rPr>
          <w:sz w:val="20"/>
          <w:szCs w:val="20"/>
        </w:rPr>
        <w:t>, fou l’introductor de l’anticlericalisme dins Llucmajor com així li retreia el catòlic “</w:t>
      </w:r>
      <w:r>
        <w:rPr>
          <w:i/>
          <w:sz w:val="20"/>
          <w:szCs w:val="20"/>
        </w:rPr>
        <w:t>Lluchmajor”</w:t>
      </w:r>
      <w:r>
        <w:rPr>
          <w:sz w:val="20"/>
          <w:szCs w:val="20"/>
        </w:rPr>
        <w:t xml:space="preserve"> quaranta anys després:</w:t>
      </w:r>
    </w:p>
    <w:p w:rsidR="00B746B9" w:rsidRDefault="004F41BA">
      <w:pPr>
        <w:spacing w:line="360" w:lineRule="auto"/>
        <w:jc w:val="both"/>
        <w:rPr>
          <w:sz w:val="20"/>
          <w:szCs w:val="20"/>
        </w:rPr>
      </w:pPr>
      <w:r>
        <w:rPr>
          <w:i/>
          <w:sz w:val="20"/>
          <w:szCs w:val="20"/>
        </w:rPr>
        <w:t>“El malhadado Vernier vino a sembrar aquí la semil</w:t>
      </w:r>
      <w:r>
        <w:rPr>
          <w:i/>
          <w:sz w:val="20"/>
          <w:szCs w:val="20"/>
        </w:rPr>
        <w:t>la revolucionaria y masónica, importada del extranjero, y de esta semilla nacieron primero nuestros republicanos de triste memoria, cuyos sacerdotes son los actuales socialistas”.</w:t>
      </w:r>
      <w:r>
        <w:rPr>
          <w:sz w:val="20"/>
          <w:szCs w:val="20"/>
          <w:vertAlign w:val="superscript"/>
        </w:rPr>
        <w:footnoteReference w:id="4"/>
      </w:r>
    </w:p>
    <w:p w:rsidR="00B746B9" w:rsidRDefault="004F41BA">
      <w:pPr>
        <w:spacing w:line="360" w:lineRule="auto"/>
        <w:jc w:val="both"/>
        <w:rPr>
          <w:sz w:val="20"/>
          <w:szCs w:val="20"/>
        </w:rPr>
      </w:pPr>
      <w:r>
        <w:rPr>
          <w:sz w:val="20"/>
          <w:szCs w:val="20"/>
        </w:rPr>
        <w:lastRenderedPageBreak/>
        <w:t>Fou el primer que assumia una actitud anticlerical sostinguda per una ideol</w:t>
      </w:r>
      <w:r>
        <w:rPr>
          <w:sz w:val="20"/>
          <w:szCs w:val="20"/>
        </w:rPr>
        <w:t>ogia que es podria remuntar a la França revolucionària. És veritat que fins aleshores hi havia hagut alguns comportaments i actituds contràries a l’església, com per exemple sobre la gestió del nou cementeri o el que persones mantenguessin actituds d’indif</w:t>
      </w:r>
      <w:r>
        <w:rPr>
          <w:sz w:val="20"/>
          <w:szCs w:val="20"/>
        </w:rPr>
        <w:t xml:space="preserve">erència o passivitat davant el control social i polític. En canvi, Paulin Vernier es presentava com una persona que rompia relacions amb l’església i no col·laborava en cap cerimònia o acte organitzat. </w:t>
      </w:r>
    </w:p>
    <w:p w:rsidR="00B746B9" w:rsidRDefault="00B746B9">
      <w:pPr>
        <w:spacing w:line="360" w:lineRule="auto"/>
        <w:jc w:val="both"/>
        <w:rPr>
          <w:sz w:val="20"/>
          <w:szCs w:val="20"/>
        </w:rPr>
      </w:pPr>
    </w:p>
    <w:p w:rsidR="00B746B9" w:rsidRDefault="004F41BA">
      <w:pPr>
        <w:spacing w:line="360" w:lineRule="auto"/>
        <w:jc w:val="both"/>
        <w:rPr>
          <w:b/>
          <w:sz w:val="20"/>
          <w:szCs w:val="20"/>
        </w:rPr>
      </w:pPr>
      <w:r>
        <w:rPr>
          <w:b/>
          <w:sz w:val="20"/>
          <w:szCs w:val="20"/>
        </w:rPr>
        <w:t>El paper dels homes de la primera república. Moderni</w:t>
      </w:r>
      <w:r>
        <w:rPr>
          <w:b/>
          <w:sz w:val="20"/>
          <w:szCs w:val="20"/>
        </w:rPr>
        <w:t>tzadors o simples acòlits de Vernier?</w:t>
      </w:r>
    </w:p>
    <w:p w:rsidR="00B746B9" w:rsidRDefault="004F41BA">
      <w:pPr>
        <w:spacing w:line="360" w:lineRule="auto"/>
        <w:jc w:val="both"/>
        <w:rPr>
          <w:sz w:val="20"/>
          <w:szCs w:val="20"/>
        </w:rPr>
      </w:pPr>
      <w:r>
        <w:rPr>
          <w:sz w:val="20"/>
          <w:szCs w:val="20"/>
        </w:rPr>
        <w:t xml:space="preserve">En el segon decenni del segle XX, hi hagué unes intenses disputes ideològiques per una banda entre el </w:t>
      </w:r>
      <w:r>
        <w:rPr>
          <w:i/>
          <w:sz w:val="20"/>
          <w:szCs w:val="20"/>
        </w:rPr>
        <w:t>“Lluchmajor”</w:t>
      </w:r>
      <w:r>
        <w:rPr>
          <w:sz w:val="20"/>
          <w:szCs w:val="20"/>
        </w:rPr>
        <w:t xml:space="preserve">, editat pel Cercle d’Obrers Catòlics, i, per l’altra, el </w:t>
      </w:r>
      <w:r>
        <w:rPr>
          <w:i/>
          <w:sz w:val="20"/>
          <w:szCs w:val="20"/>
        </w:rPr>
        <w:t>“La Escoba”</w:t>
      </w:r>
      <w:r>
        <w:rPr>
          <w:sz w:val="20"/>
          <w:szCs w:val="20"/>
        </w:rPr>
        <w:t xml:space="preserve"> editat per un grup ideològicament </w:t>
      </w:r>
      <w:r>
        <w:rPr>
          <w:sz w:val="20"/>
          <w:szCs w:val="20"/>
        </w:rPr>
        <w:t>proper al socialisme local i també alguns articles publicats a “</w:t>
      </w:r>
      <w:r>
        <w:rPr>
          <w:i/>
          <w:sz w:val="20"/>
          <w:szCs w:val="20"/>
        </w:rPr>
        <w:t>El Obrero Balear</w:t>
      </w:r>
      <w:r>
        <w:rPr>
          <w:sz w:val="20"/>
          <w:szCs w:val="20"/>
        </w:rPr>
        <w:t>”. En aquells anys els socialisme de Llucmajor començava a assumir tesis anticlericals que crisparen les tensions entre el sector conservador l’esquerra. El primer casament civ</w:t>
      </w:r>
      <w:r>
        <w:rPr>
          <w:sz w:val="20"/>
          <w:szCs w:val="20"/>
        </w:rPr>
        <w:t>il que tengué lloc a Llucmajor motivà diverses controvèrsies entre les dues publicacions locals. Era inevitable que es recorregués als esdeveniments ocorreguts a Llucmajor durant la Primera República.</w:t>
      </w:r>
    </w:p>
    <w:p w:rsidR="00B746B9" w:rsidRDefault="004F41BA">
      <w:pPr>
        <w:spacing w:line="360" w:lineRule="auto"/>
        <w:jc w:val="both"/>
        <w:rPr>
          <w:i/>
          <w:sz w:val="20"/>
          <w:szCs w:val="20"/>
        </w:rPr>
      </w:pPr>
      <w:r>
        <w:rPr>
          <w:sz w:val="20"/>
          <w:szCs w:val="20"/>
        </w:rPr>
        <w:t xml:space="preserve">Tot començà per un article que escrigué el destacat líder socialista Joan Monserrat Parets publicat a </w:t>
      </w:r>
      <w:r>
        <w:rPr>
          <w:i/>
          <w:sz w:val="20"/>
          <w:szCs w:val="20"/>
        </w:rPr>
        <w:t>“La Escoba”</w:t>
      </w:r>
      <w:r>
        <w:rPr>
          <w:sz w:val="20"/>
          <w:szCs w:val="20"/>
        </w:rPr>
        <w:t xml:space="preserve"> titulat </w:t>
      </w:r>
      <w:r>
        <w:rPr>
          <w:i/>
          <w:sz w:val="20"/>
          <w:szCs w:val="20"/>
        </w:rPr>
        <w:t>“Un paseo campestre</w:t>
      </w:r>
      <w:r>
        <w:rPr>
          <w:sz w:val="20"/>
          <w:szCs w:val="20"/>
        </w:rPr>
        <w:t>”.</w:t>
      </w:r>
      <w:r>
        <w:rPr>
          <w:sz w:val="20"/>
          <w:szCs w:val="20"/>
          <w:vertAlign w:val="superscript"/>
        </w:rPr>
        <w:footnoteReference w:id="5"/>
      </w:r>
      <w:r>
        <w:rPr>
          <w:sz w:val="20"/>
          <w:szCs w:val="20"/>
        </w:rPr>
        <w:t xml:space="preserve"> En aquest article l’autor explicava que passejava per fora vila amb companyia d’una persona d’edat avançada que admirava les millores que en les últims cinquanta anys s’havien produït a l’agricultura local. Aquest acompanyant responsabilitzava els homes d</w:t>
      </w:r>
      <w:r>
        <w:rPr>
          <w:sz w:val="20"/>
          <w:szCs w:val="20"/>
        </w:rPr>
        <w:t xml:space="preserve">e la Primera República d’aquest procés de modernització de l’agricultura del municipi, i així explicava qui eren </w:t>
      </w:r>
      <w:r>
        <w:rPr>
          <w:i/>
          <w:sz w:val="20"/>
          <w:szCs w:val="20"/>
        </w:rPr>
        <w:t xml:space="preserve">aquestes persones que havien promogut aquest procés:“Este pueblo, como casi todos los pueblos, ha tenido grandes hombres… Ante estos gloriosos </w:t>
      </w:r>
      <w:r>
        <w:rPr>
          <w:i/>
          <w:sz w:val="20"/>
          <w:szCs w:val="20"/>
        </w:rPr>
        <w:t>santos laicos que se llamaron Paulino Vernier, Nicolás Taberner, Andrés Salvà, Antonio Garcias y otros que aun viven”</w:t>
      </w:r>
    </w:p>
    <w:p w:rsidR="00B746B9" w:rsidRDefault="004F41BA">
      <w:pPr>
        <w:spacing w:line="360" w:lineRule="auto"/>
        <w:jc w:val="both"/>
        <w:rPr>
          <w:sz w:val="20"/>
          <w:szCs w:val="20"/>
        </w:rPr>
      </w:pPr>
      <w:r>
        <w:rPr>
          <w:sz w:val="20"/>
          <w:szCs w:val="20"/>
        </w:rPr>
        <w:t>També hi afegia la seva emprenta en el canvi de mentalitat que va suposar per la localitat:</w:t>
      </w:r>
    </w:p>
    <w:p w:rsidR="00B746B9" w:rsidRDefault="004F41BA">
      <w:pPr>
        <w:spacing w:line="360" w:lineRule="auto"/>
        <w:jc w:val="both"/>
        <w:rPr>
          <w:i/>
          <w:sz w:val="20"/>
          <w:szCs w:val="20"/>
        </w:rPr>
      </w:pPr>
      <w:r>
        <w:rPr>
          <w:i/>
          <w:sz w:val="20"/>
          <w:szCs w:val="20"/>
        </w:rPr>
        <w:t>“Yo no dudo que al contemplar los lluchmayoren</w:t>
      </w:r>
      <w:r>
        <w:rPr>
          <w:i/>
          <w:sz w:val="20"/>
          <w:szCs w:val="20"/>
        </w:rPr>
        <w:t>ses de mañana estos hombres  a través de su magna obra verán en ellos a los austeros libertadores que supieron despertar en un pueblo degenerado y decadente sentimientos de amor y de justicia, ansias de reivindicación. Ellos fueron los que además de dar fa</w:t>
      </w:r>
      <w:r>
        <w:rPr>
          <w:i/>
          <w:sz w:val="20"/>
          <w:szCs w:val="20"/>
        </w:rPr>
        <w:t>cilidades a los pobres para que adquiriesen una parcela de tierra, le dijeron cava y cultiva el campo”.</w:t>
      </w:r>
    </w:p>
    <w:p w:rsidR="00B746B9" w:rsidRDefault="004F41BA">
      <w:pPr>
        <w:spacing w:line="360" w:lineRule="auto"/>
        <w:jc w:val="both"/>
        <w:rPr>
          <w:sz w:val="20"/>
          <w:szCs w:val="20"/>
        </w:rPr>
      </w:pPr>
      <w:r>
        <w:rPr>
          <w:sz w:val="20"/>
          <w:szCs w:val="20"/>
        </w:rPr>
        <w:t>Així, es produeix un intens debat entre els setmanaris locals sobre el caràcter de l’agricultura de Llucmajor al segon decenni del segle XX. Per això, e</w:t>
      </w:r>
      <w:r>
        <w:rPr>
          <w:sz w:val="20"/>
          <w:szCs w:val="20"/>
        </w:rPr>
        <w:t>l periòdic conservador replicà que la modernització del camp de Llucmajor no era responsabilitat d’aquests “descreguts” sinó que la causa d’aquest avenç era l’obertura de l’agricultura de Mallorca cap a l’exportació.</w:t>
      </w:r>
    </w:p>
    <w:p w:rsidR="00B746B9" w:rsidRDefault="004F41BA">
      <w:pPr>
        <w:spacing w:line="360" w:lineRule="auto"/>
        <w:jc w:val="both"/>
        <w:rPr>
          <w:sz w:val="20"/>
          <w:szCs w:val="20"/>
        </w:rPr>
      </w:pPr>
      <w:r>
        <w:rPr>
          <w:sz w:val="20"/>
          <w:szCs w:val="20"/>
        </w:rPr>
        <w:t>El conservadors defensaven que l’agricu</w:t>
      </w:r>
      <w:r>
        <w:rPr>
          <w:sz w:val="20"/>
          <w:szCs w:val="20"/>
        </w:rPr>
        <w:t>ltura fins la meitat del segle XIX havia de centrar-se en el cultiu del blat, principal producte agrícola de consum de la població, i que en períodes de sequera s’havia de recórrer a la importació d’aquest cereal. També afegien que la causa que permeté l’i</w:t>
      </w:r>
      <w:r>
        <w:rPr>
          <w:sz w:val="20"/>
          <w:szCs w:val="20"/>
        </w:rPr>
        <w:t xml:space="preserve">mpuls </w:t>
      </w:r>
      <w:r>
        <w:rPr>
          <w:sz w:val="20"/>
          <w:szCs w:val="20"/>
        </w:rPr>
        <w:lastRenderedPageBreak/>
        <w:t>del cultiu de l’ametler fou l’aplicació de les noves tecnologies al transport naval amb l’aparició del motor a vapor.</w:t>
      </w:r>
    </w:p>
    <w:p w:rsidR="00B746B9" w:rsidRDefault="004F41BA">
      <w:pPr>
        <w:spacing w:line="360" w:lineRule="auto"/>
        <w:jc w:val="both"/>
        <w:rPr>
          <w:sz w:val="20"/>
          <w:szCs w:val="20"/>
        </w:rPr>
      </w:pPr>
      <w:r>
        <w:rPr>
          <w:sz w:val="20"/>
          <w:szCs w:val="20"/>
        </w:rPr>
        <w:t xml:space="preserve">En un article d’agost de 1912 el </w:t>
      </w:r>
      <w:r>
        <w:rPr>
          <w:i/>
          <w:sz w:val="20"/>
          <w:szCs w:val="20"/>
        </w:rPr>
        <w:t>“Lluchmajor”</w:t>
      </w:r>
      <w:r>
        <w:rPr>
          <w:sz w:val="20"/>
          <w:szCs w:val="20"/>
        </w:rPr>
        <w:t xml:space="preserve"> advertia sobre els orígens de les idees de Vernier:</w:t>
      </w:r>
    </w:p>
    <w:p w:rsidR="00B746B9" w:rsidRDefault="004F41BA">
      <w:pPr>
        <w:spacing w:line="360" w:lineRule="auto"/>
        <w:jc w:val="both"/>
        <w:rPr>
          <w:i/>
          <w:sz w:val="20"/>
          <w:szCs w:val="20"/>
        </w:rPr>
      </w:pPr>
      <w:r>
        <w:rPr>
          <w:sz w:val="20"/>
          <w:szCs w:val="20"/>
        </w:rPr>
        <w:t>“</w:t>
      </w:r>
      <w:r>
        <w:rPr>
          <w:i/>
          <w:sz w:val="20"/>
          <w:szCs w:val="20"/>
        </w:rPr>
        <w:t>Si queréis buscar la verdadera fi</w:t>
      </w:r>
      <w:r>
        <w:rPr>
          <w:i/>
          <w:sz w:val="20"/>
          <w:szCs w:val="20"/>
        </w:rPr>
        <w:t>liación, la hallaréis en la masonería y la revolución… Estos son pués hijos de la masonería y la revolución francesa y no hijos de nuestro pueblo”.</w:t>
      </w:r>
      <w:r>
        <w:rPr>
          <w:i/>
          <w:sz w:val="20"/>
          <w:szCs w:val="20"/>
          <w:vertAlign w:val="superscript"/>
        </w:rPr>
        <w:footnoteReference w:id="6"/>
      </w:r>
    </w:p>
    <w:p w:rsidR="00B746B9" w:rsidRDefault="004F41BA">
      <w:pPr>
        <w:spacing w:line="360" w:lineRule="auto"/>
        <w:jc w:val="both"/>
        <w:rPr>
          <w:sz w:val="20"/>
          <w:szCs w:val="20"/>
        </w:rPr>
      </w:pPr>
      <w:r>
        <w:rPr>
          <w:sz w:val="20"/>
          <w:szCs w:val="20"/>
        </w:rPr>
        <w:t>Segurament, el 1912, quan es publiquen els articles sobre els homes de la Primera República, el menys impor</w:t>
      </w:r>
      <w:r>
        <w:rPr>
          <w:sz w:val="20"/>
          <w:szCs w:val="20"/>
        </w:rPr>
        <w:t>tant era aclarir què havia estat el vertader impulsor de la nova agricultura  del darrer terç del segle XIX, simplement formava part del combat ideològic entre les dues maneres d’entendre la societat.</w:t>
      </w:r>
    </w:p>
    <w:p w:rsidR="00B746B9" w:rsidRDefault="00B746B9">
      <w:pPr>
        <w:spacing w:line="360" w:lineRule="auto"/>
        <w:jc w:val="both"/>
        <w:rPr>
          <w:sz w:val="20"/>
          <w:szCs w:val="20"/>
        </w:rPr>
      </w:pPr>
    </w:p>
    <w:p w:rsidR="00B746B9" w:rsidRDefault="004F41BA">
      <w:pPr>
        <w:spacing w:line="360" w:lineRule="auto"/>
        <w:jc w:val="both"/>
        <w:rPr>
          <w:b/>
          <w:sz w:val="20"/>
          <w:szCs w:val="20"/>
        </w:rPr>
      </w:pPr>
      <w:r>
        <w:rPr>
          <w:b/>
          <w:sz w:val="20"/>
          <w:szCs w:val="20"/>
        </w:rPr>
        <w:t>L’anticlericalisme, durant la Primera República.</w:t>
      </w:r>
    </w:p>
    <w:p w:rsidR="00B746B9" w:rsidRDefault="004F41BA">
      <w:pPr>
        <w:spacing w:line="360" w:lineRule="auto"/>
        <w:jc w:val="both"/>
        <w:rPr>
          <w:sz w:val="20"/>
          <w:szCs w:val="20"/>
        </w:rPr>
      </w:pPr>
      <w:r>
        <w:rPr>
          <w:sz w:val="20"/>
          <w:szCs w:val="20"/>
        </w:rPr>
        <w:t>La no</w:t>
      </w:r>
      <w:r>
        <w:rPr>
          <w:sz w:val="20"/>
          <w:szCs w:val="20"/>
        </w:rPr>
        <w:t>va formada de polítics locals que aparegueren durant el sexenni democràtic tengueren una influència significativa dins el municipi. Els més destacats foren Andreu Salvà, que fou batle durant la monarquia d’Amadeu de Savoia; Mateu Ripoll, productor i comerc</w:t>
      </w:r>
      <w:r>
        <w:rPr>
          <w:sz w:val="20"/>
          <w:szCs w:val="20"/>
        </w:rPr>
        <w:t xml:space="preserve">iant de vi i begudes espirituoses; Antoni Garcies, propietari agrícola que va editar la publicació “Es pagès mallorquí”, que promocionava l’experimentació i la modernització de l’activitat agrària; i també Nicolau Taverner, propietari agrari, comerciant i </w:t>
      </w:r>
      <w:r>
        <w:rPr>
          <w:sz w:val="20"/>
          <w:szCs w:val="20"/>
        </w:rPr>
        <w:t>administrador municipal.</w:t>
      </w:r>
    </w:p>
    <w:p w:rsidR="00B746B9" w:rsidRDefault="004F41BA">
      <w:pPr>
        <w:spacing w:line="360" w:lineRule="auto"/>
        <w:jc w:val="both"/>
        <w:rPr>
          <w:sz w:val="20"/>
          <w:szCs w:val="20"/>
        </w:rPr>
      </w:pPr>
      <w:r>
        <w:rPr>
          <w:sz w:val="20"/>
          <w:szCs w:val="20"/>
        </w:rPr>
        <w:t>Mateu Ripoll i Nicolau Taverner representen dos vessants diferents dels republicanisme local. El primer mantengué les conviccions i les pràctiques del catolicisme, tal com esmenta Font Obrador amb la seva manera d’entendre la histò</w:t>
      </w:r>
      <w:r>
        <w:rPr>
          <w:sz w:val="20"/>
          <w:szCs w:val="20"/>
        </w:rPr>
        <w:t>ria:</w:t>
      </w:r>
    </w:p>
    <w:p w:rsidR="00B746B9" w:rsidRDefault="004F41BA">
      <w:pPr>
        <w:spacing w:line="360" w:lineRule="auto"/>
        <w:jc w:val="both"/>
        <w:rPr>
          <w:i/>
          <w:sz w:val="20"/>
          <w:szCs w:val="20"/>
        </w:rPr>
      </w:pPr>
      <w:r>
        <w:rPr>
          <w:i/>
          <w:sz w:val="20"/>
          <w:szCs w:val="20"/>
        </w:rPr>
        <w:t>“Permanece vivo el hecho de Ripoll Ginard, cuando estando en el fragor de un míting en nuestra Plaza Mayor, el reloj de la Casa de la Vila dio las 12 del mediodía y él, respetuoso con la íntima tradición de su casa, se  descubrió y rezó el ángelus.”</w:t>
      </w:r>
      <w:r>
        <w:rPr>
          <w:i/>
          <w:sz w:val="20"/>
          <w:szCs w:val="20"/>
          <w:vertAlign w:val="superscript"/>
        </w:rPr>
        <w:footnoteReference w:id="7"/>
      </w:r>
    </w:p>
    <w:p w:rsidR="00B746B9" w:rsidRDefault="004F41BA">
      <w:pPr>
        <w:spacing w:line="360" w:lineRule="auto"/>
        <w:jc w:val="both"/>
        <w:rPr>
          <w:sz w:val="20"/>
          <w:szCs w:val="20"/>
        </w:rPr>
      </w:pPr>
      <w:r>
        <w:rPr>
          <w:sz w:val="20"/>
          <w:szCs w:val="20"/>
        </w:rPr>
        <w:t xml:space="preserve">Per la seva banda, Nicolau Taverner representa el sector anticlerical d’aquest primer republicanisme. De fet, la major part d’aquella nova fornada de polítics locals, s’aproparen a les idees anticlericals que Paulin Vernier havia exposat a les tavernes de </w:t>
      </w:r>
      <w:r>
        <w:rPr>
          <w:sz w:val="20"/>
          <w:szCs w:val="20"/>
        </w:rPr>
        <w:t>Plaça, però un cop passada l’efervescència del període del liberalisme radical i, sobretot, després del fracàs de la Primera República, que no durà ni un any, molts d’ells afluixaren en les seves conviccions i adoptaren una postura més benevolent envers el</w:t>
      </w:r>
      <w:r>
        <w:rPr>
          <w:sz w:val="20"/>
          <w:szCs w:val="20"/>
        </w:rPr>
        <w:t xml:space="preserve"> catolicisme.</w:t>
      </w:r>
    </w:p>
    <w:p w:rsidR="00B746B9" w:rsidRDefault="004F41BA">
      <w:pPr>
        <w:spacing w:line="360" w:lineRule="auto"/>
        <w:jc w:val="both"/>
        <w:rPr>
          <w:sz w:val="20"/>
          <w:szCs w:val="20"/>
        </w:rPr>
      </w:pPr>
      <w:r>
        <w:rPr>
          <w:sz w:val="20"/>
          <w:szCs w:val="20"/>
        </w:rPr>
        <w:t>Nicolau Taverner es mantengué ferm en la seva convicció atea i el seu enterrament, octubre de 1880, va ser el primer civil per voluntat pròpia que tengué lloc a Llucmajor.</w:t>
      </w:r>
    </w:p>
    <w:p w:rsidR="00B746B9" w:rsidRDefault="004F41BA">
      <w:pPr>
        <w:spacing w:line="360" w:lineRule="auto"/>
        <w:jc w:val="both"/>
        <w:rPr>
          <w:sz w:val="20"/>
          <w:szCs w:val="20"/>
        </w:rPr>
      </w:pPr>
      <w:r>
        <w:rPr>
          <w:sz w:val="20"/>
          <w:szCs w:val="20"/>
        </w:rPr>
        <w:t xml:space="preserve">Per entendre el paper que jugà aquest home en el sexenni democràtic a </w:t>
      </w:r>
      <w:r>
        <w:rPr>
          <w:sz w:val="20"/>
          <w:szCs w:val="20"/>
        </w:rPr>
        <w:t>Llucmajor és clau l’article que publicà el diari La Opinión, editat a Palma, sobre les seves exèquies:</w:t>
      </w:r>
    </w:p>
    <w:p w:rsidR="00B746B9" w:rsidRDefault="004F41BA">
      <w:pPr>
        <w:spacing w:line="360" w:lineRule="auto"/>
        <w:jc w:val="both"/>
        <w:rPr>
          <w:i/>
          <w:sz w:val="20"/>
          <w:szCs w:val="20"/>
        </w:rPr>
      </w:pPr>
      <w:r>
        <w:rPr>
          <w:i/>
          <w:sz w:val="20"/>
          <w:szCs w:val="20"/>
        </w:rPr>
        <w:t xml:space="preserve">“Seis cintas pendían del féretro que eran llevadas por los amigos señores Ripoll y Servera, en memoria de las batallas que juntos libraron, por el señor </w:t>
      </w:r>
      <w:r>
        <w:rPr>
          <w:i/>
          <w:sz w:val="20"/>
          <w:szCs w:val="20"/>
        </w:rPr>
        <w:t xml:space="preserve">Munar, como presidente de la sociedad de Socorros Mutuos que ayudó a crear, por don Miguel Mataró, vicepresidente del casino al que </w:t>
      </w:r>
      <w:r>
        <w:rPr>
          <w:i/>
          <w:sz w:val="20"/>
          <w:szCs w:val="20"/>
        </w:rPr>
        <w:lastRenderedPageBreak/>
        <w:t>perteneció y por los señores D. Andrés Salvá y D. Eusebio Pascual, alcalde que fue de este pueblo el primero y Gobernador el</w:t>
      </w:r>
      <w:r>
        <w:rPr>
          <w:i/>
          <w:sz w:val="20"/>
          <w:szCs w:val="20"/>
        </w:rPr>
        <w:t xml:space="preserve"> segundo en tiempo de la República.”</w:t>
      </w:r>
      <w:r>
        <w:rPr>
          <w:i/>
          <w:sz w:val="20"/>
          <w:szCs w:val="20"/>
          <w:vertAlign w:val="superscript"/>
        </w:rPr>
        <w:footnoteReference w:id="8"/>
      </w:r>
    </w:p>
    <w:p w:rsidR="00B746B9" w:rsidRDefault="004F41BA">
      <w:pPr>
        <w:spacing w:line="360" w:lineRule="auto"/>
        <w:jc w:val="both"/>
        <w:rPr>
          <w:sz w:val="20"/>
          <w:szCs w:val="20"/>
        </w:rPr>
      </w:pPr>
      <w:r>
        <w:rPr>
          <w:sz w:val="20"/>
          <w:szCs w:val="20"/>
        </w:rPr>
        <w:t>La necrològica també remarcava l’estreta col·laboració que havien mantengut Ripoll i Taverner en aquells anys:</w:t>
      </w:r>
    </w:p>
    <w:p w:rsidR="00B746B9" w:rsidRDefault="004F41BA">
      <w:pPr>
        <w:spacing w:line="360" w:lineRule="auto"/>
        <w:jc w:val="both"/>
        <w:rPr>
          <w:i/>
          <w:sz w:val="20"/>
          <w:szCs w:val="20"/>
        </w:rPr>
      </w:pPr>
      <w:r>
        <w:rPr>
          <w:i/>
          <w:sz w:val="20"/>
          <w:szCs w:val="20"/>
        </w:rPr>
        <w:t>“Taberner había figurado en primera línea desde 1869 en unió de Salvá y Ripoll en todos los acontecimientos</w:t>
      </w:r>
      <w:r>
        <w:rPr>
          <w:i/>
          <w:sz w:val="20"/>
          <w:szCs w:val="20"/>
        </w:rPr>
        <w:t xml:space="preserve"> políticos de este pueblo”.</w:t>
      </w:r>
    </w:p>
    <w:p w:rsidR="00B746B9" w:rsidRDefault="004F41BA">
      <w:pPr>
        <w:spacing w:line="360" w:lineRule="auto"/>
        <w:jc w:val="both"/>
        <w:rPr>
          <w:sz w:val="20"/>
          <w:szCs w:val="20"/>
        </w:rPr>
      </w:pPr>
      <w:r>
        <w:rPr>
          <w:sz w:val="20"/>
          <w:szCs w:val="20"/>
        </w:rPr>
        <w:t>A més, Taverner assolí una fita que ningú no va aconseguir fins l’adveniment de la Segona República: crear una candidatura progressista i que aquesta derrotàs al candidat de la dreta. Ell va ser protagonista d’una disputa electo</w:t>
      </w:r>
      <w:r>
        <w:rPr>
          <w:sz w:val="20"/>
          <w:szCs w:val="20"/>
        </w:rPr>
        <w:t xml:space="preserve">ral contra un dels grans propietaris de possessions de Llucmajor, Francesc Salvà de s’Allapassa, que aconseguí ajuntar els partits de dretes contra la seva candidatura republicana. De manera sorprenent, Taverner aconseguí la victòria a les eleccions. </w:t>
      </w:r>
    </w:p>
    <w:p w:rsidR="00B746B9" w:rsidRDefault="004F41BA">
      <w:pPr>
        <w:spacing w:line="360" w:lineRule="auto"/>
        <w:jc w:val="both"/>
        <w:rPr>
          <w:sz w:val="20"/>
          <w:szCs w:val="20"/>
        </w:rPr>
      </w:pPr>
      <w:r>
        <w:rPr>
          <w:sz w:val="20"/>
          <w:szCs w:val="20"/>
        </w:rPr>
        <w:t>En c</w:t>
      </w:r>
      <w:r>
        <w:rPr>
          <w:sz w:val="20"/>
          <w:szCs w:val="20"/>
        </w:rPr>
        <w:t>anvi, gairebé vint-i-cinc anys després, la visió del</w:t>
      </w:r>
      <w:r>
        <w:rPr>
          <w:i/>
          <w:sz w:val="20"/>
          <w:szCs w:val="20"/>
        </w:rPr>
        <w:t xml:space="preserve"> “Lluchmajor”</w:t>
      </w:r>
      <w:r>
        <w:rPr>
          <w:sz w:val="20"/>
          <w:szCs w:val="20"/>
        </w:rPr>
        <w:t xml:space="preserve"> sobre la victòria electoral de Taverner era diferent:</w:t>
      </w:r>
    </w:p>
    <w:p w:rsidR="00B746B9" w:rsidRDefault="004F41BA">
      <w:pPr>
        <w:spacing w:line="360" w:lineRule="auto"/>
        <w:jc w:val="both"/>
        <w:rPr>
          <w:i/>
          <w:sz w:val="20"/>
          <w:szCs w:val="20"/>
        </w:rPr>
      </w:pPr>
      <w:r>
        <w:rPr>
          <w:i/>
          <w:sz w:val="20"/>
          <w:szCs w:val="20"/>
        </w:rPr>
        <w:t xml:space="preserve">“O molt mos hauríem d’equivocar o en Taverner no sortí triomfant, tan sol per ses idees que defensava, sinó també per ses rodes de molí </w:t>
      </w:r>
      <w:r>
        <w:rPr>
          <w:i/>
          <w:sz w:val="20"/>
          <w:szCs w:val="20"/>
        </w:rPr>
        <w:t>que es republicans havien fetes creure en es al·lots fent-los creure que llevarien es pagos (contribucions) que no hi hauria quintes i que se repartirien es béns.</w:t>
      </w:r>
      <w:r>
        <w:rPr>
          <w:i/>
          <w:sz w:val="20"/>
          <w:szCs w:val="20"/>
          <w:vertAlign w:val="superscript"/>
        </w:rPr>
        <w:footnoteReference w:id="9"/>
      </w:r>
    </w:p>
    <w:p w:rsidR="00B746B9" w:rsidRDefault="004F41BA">
      <w:pPr>
        <w:spacing w:line="360" w:lineRule="auto"/>
        <w:jc w:val="both"/>
        <w:rPr>
          <w:sz w:val="20"/>
          <w:szCs w:val="20"/>
        </w:rPr>
      </w:pPr>
      <w:r>
        <w:rPr>
          <w:sz w:val="20"/>
          <w:szCs w:val="20"/>
        </w:rPr>
        <w:t>El mateix setmanari conservador insistia el 1912 en veure el socialisme local com a hereu d’</w:t>
      </w:r>
      <w:r>
        <w:rPr>
          <w:sz w:val="20"/>
          <w:szCs w:val="20"/>
        </w:rPr>
        <w:t>aquell primer republicanisme i els comparava en els efectes que tenien en provocar la indiferència dels llucmajorers vers la religió o despertar l’odi entre les classes socials, entre pobres i rics.</w:t>
      </w:r>
      <w:r>
        <w:rPr>
          <w:sz w:val="20"/>
          <w:szCs w:val="20"/>
          <w:vertAlign w:val="superscript"/>
        </w:rPr>
        <w:footnoteReference w:id="10"/>
      </w:r>
    </w:p>
    <w:p w:rsidR="00B746B9" w:rsidRDefault="004F41BA">
      <w:pPr>
        <w:spacing w:line="360" w:lineRule="auto"/>
        <w:jc w:val="both"/>
        <w:rPr>
          <w:sz w:val="20"/>
          <w:szCs w:val="20"/>
        </w:rPr>
      </w:pPr>
      <w:r>
        <w:rPr>
          <w:sz w:val="20"/>
          <w:szCs w:val="20"/>
        </w:rPr>
        <w:t xml:space="preserve">És interessant, el que el mateix setmanari afirmava com </w:t>
      </w:r>
      <w:r>
        <w:rPr>
          <w:sz w:val="20"/>
          <w:szCs w:val="20"/>
        </w:rPr>
        <w:t>un altre efecte perniciós del primer republicanisme que se suposa que devia fer mes referència a Espanya que no a  Mallorca o Llucmajor en particular:</w:t>
      </w:r>
    </w:p>
    <w:p w:rsidR="00B746B9" w:rsidRDefault="004F41BA">
      <w:pPr>
        <w:spacing w:line="360" w:lineRule="auto"/>
        <w:jc w:val="both"/>
        <w:rPr>
          <w:i/>
          <w:sz w:val="20"/>
          <w:szCs w:val="20"/>
        </w:rPr>
      </w:pPr>
      <w:r>
        <w:rPr>
          <w:i/>
          <w:sz w:val="20"/>
          <w:szCs w:val="20"/>
        </w:rPr>
        <w:t xml:space="preserve">“Omplir d’egoïsme i ambició el cor dels desheretats, els quals cometeren uns quants crims de robatoris o </w:t>
      </w:r>
      <w:r>
        <w:rPr>
          <w:i/>
          <w:sz w:val="20"/>
          <w:szCs w:val="20"/>
        </w:rPr>
        <w:t>cremadisses, que després pagaren ben cars, i ademés moltes bregues aquí i allà de donotes xiflades pes repartiments, que tenint-los ja fets dins sa seva mollera, se barallaven perquè totes volien lo millor, se treien es cambuix i s’estiraven sa coa.”</w:t>
      </w:r>
      <w:r>
        <w:rPr>
          <w:i/>
          <w:sz w:val="20"/>
          <w:szCs w:val="20"/>
          <w:vertAlign w:val="superscript"/>
        </w:rPr>
        <w:footnoteReference w:id="11"/>
      </w:r>
    </w:p>
    <w:p w:rsidR="00B746B9" w:rsidRDefault="004F41BA">
      <w:pPr>
        <w:spacing w:line="360" w:lineRule="auto"/>
        <w:jc w:val="both"/>
        <w:rPr>
          <w:sz w:val="20"/>
          <w:szCs w:val="20"/>
        </w:rPr>
      </w:pPr>
      <w:r>
        <w:rPr>
          <w:sz w:val="20"/>
          <w:szCs w:val="20"/>
        </w:rPr>
        <w:t>En c</w:t>
      </w:r>
      <w:r>
        <w:rPr>
          <w:sz w:val="20"/>
          <w:szCs w:val="20"/>
        </w:rPr>
        <w:t>anvi, “</w:t>
      </w:r>
      <w:r>
        <w:rPr>
          <w:i/>
          <w:sz w:val="20"/>
          <w:szCs w:val="20"/>
        </w:rPr>
        <w:t>La Escoba”</w:t>
      </w:r>
      <w:r>
        <w:rPr>
          <w:sz w:val="20"/>
          <w:szCs w:val="20"/>
        </w:rPr>
        <w:t xml:space="preserve"> replicà publicant la seva visió de la qüestió del primer republicanisme afirmant que l’estúpida indiferència dels llucmajorers d’aquells temps no era tal sinó que els efectes dels primers republicans foren positius perquè romperen el mono</w:t>
      </w:r>
      <w:r>
        <w:rPr>
          <w:sz w:val="20"/>
          <w:szCs w:val="20"/>
        </w:rPr>
        <w:t>poli dels grans propietaris agraris dins la política local:</w:t>
      </w:r>
    </w:p>
    <w:p w:rsidR="00B746B9" w:rsidRDefault="004F41BA">
      <w:pPr>
        <w:spacing w:line="360" w:lineRule="auto"/>
        <w:jc w:val="both"/>
        <w:rPr>
          <w:sz w:val="20"/>
          <w:szCs w:val="20"/>
        </w:rPr>
      </w:pPr>
      <w:r>
        <w:rPr>
          <w:i/>
          <w:sz w:val="20"/>
          <w:szCs w:val="20"/>
        </w:rPr>
        <w:t>“Per tot allà on passaren aspergien tanta activitat a la gent que va ser bastant per tenir arraconats durant una bona temporada aquell eixam que sempre havia manejat el cotarro públic.”</w:t>
      </w:r>
      <w:r>
        <w:rPr>
          <w:i/>
          <w:sz w:val="20"/>
          <w:szCs w:val="20"/>
          <w:vertAlign w:val="superscript"/>
        </w:rPr>
        <w:footnoteReference w:id="12"/>
      </w:r>
    </w:p>
    <w:p w:rsidR="00B746B9" w:rsidRDefault="004F41BA">
      <w:pPr>
        <w:spacing w:line="360" w:lineRule="auto"/>
        <w:jc w:val="both"/>
        <w:rPr>
          <w:sz w:val="20"/>
          <w:szCs w:val="20"/>
        </w:rPr>
      </w:pPr>
      <w:r>
        <w:rPr>
          <w:sz w:val="20"/>
          <w:szCs w:val="20"/>
        </w:rPr>
        <w:t xml:space="preserve">De totes </w:t>
      </w:r>
      <w:r>
        <w:rPr>
          <w:sz w:val="20"/>
          <w:szCs w:val="20"/>
        </w:rPr>
        <w:t xml:space="preserve">maneres, davant el retret del </w:t>
      </w:r>
      <w:r>
        <w:rPr>
          <w:i/>
          <w:sz w:val="20"/>
          <w:szCs w:val="20"/>
        </w:rPr>
        <w:t>“Lluchmajor”</w:t>
      </w:r>
      <w:r>
        <w:rPr>
          <w:sz w:val="20"/>
          <w:szCs w:val="20"/>
        </w:rPr>
        <w:t xml:space="preserve"> que afirmava que passat els anys la majoria de joves republicans ateus acabaren per tornar al si de l’església,</w:t>
      </w:r>
      <w:r>
        <w:rPr>
          <w:i/>
          <w:sz w:val="20"/>
          <w:szCs w:val="20"/>
        </w:rPr>
        <w:t xml:space="preserve"> “La Escoba”</w:t>
      </w:r>
      <w:r>
        <w:rPr>
          <w:sz w:val="20"/>
          <w:szCs w:val="20"/>
        </w:rPr>
        <w:t xml:space="preserve"> replicava:</w:t>
      </w:r>
    </w:p>
    <w:p w:rsidR="00B746B9" w:rsidRDefault="004F41BA">
      <w:pPr>
        <w:spacing w:line="360" w:lineRule="auto"/>
        <w:jc w:val="both"/>
        <w:rPr>
          <w:sz w:val="20"/>
          <w:szCs w:val="20"/>
        </w:rPr>
      </w:pPr>
      <w:r>
        <w:rPr>
          <w:i/>
          <w:sz w:val="20"/>
          <w:szCs w:val="20"/>
        </w:rPr>
        <w:lastRenderedPageBreak/>
        <w:t>“I no prova res a favor de sa vostra afirmació sa circumstància de què tan sols en Taverner i D. Paulino morissen essent conseqüents amb ses idees que predicaven i altres, després a darrera hora aparesquessen acollits a sa vostra comunió”</w:t>
      </w:r>
      <w:r>
        <w:rPr>
          <w:i/>
          <w:sz w:val="20"/>
          <w:szCs w:val="20"/>
          <w:vertAlign w:val="superscript"/>
        </w:rPr>
        <w:footnoteReference w:id="13"/>
      </w:r>
      <w:r>
        <w:rPr>
          <w:sz w:val="20"/>
          <w:szCs w:val="20"/>
        </w:rPr>
        <w:t>.</w:t>
      </w:r>
    </w:p>
    <w:p w:rsidR="00B746B9" w:rsidRDefault="004F41BA">
      <w:pPr>
        <w:spacing w:line="360" w:lineRule="auto"/>
        <w:jc w:val="both"/>
        <w:rPr>
          <w:sz w:val="20"/>
          <w:szCs w:val="20"/>
        </w:rPr>
      </w:pPr>
      <w:r>
        <w:rPr>
          <w:sz w:val="20"/>
          <w:szCs w:val="20"/>
        </w:rPr>
        <w:t>A més, afegia q</w:t>
      </w:r>
      <w:r>
        <w:rPr>
          <w:sz w:val="20"/>
          <w:szCs w:val="20"/>
        </w:rPr>
        <w:t>ue alguns d’ells ho feren en seus últims alens, pressionats per la família:</w:t>
      </w:r>
    </w:p>
    <w:p w:rsidR="00B746B9" w:rsidRDefault="004F41BA">
      <w:pPr>
        <w:spacing w:line="360" w:lineRule="auto"/>
        <w:jc w:val="both"/>
        <w:rPr>
          <w:i/>
          <w:sz w:val="20"/>
          <w:szCs w:val="20"/>
        </w:rPr>
      </w:pPr>
      <w:r>
        <w:rPr>
          <w:i/>
          <w:sz w:val="20"/>
          <w:szCs w:val="20"/>
        </w:rPr>
        <w:t>“Segurament, si sou llucmajorer, vos deu constar que quan vos féreu càrrec d’alguns d’aquests tan sols vos en poguéreu fer des cos perquè eren ja cadàvers i a altres no els hi falt</w:t>
      </w:r>
      <w:r>
        <w:rPr>
          <w:i/>
          <w:sz w:val="20"/>
          <w:szCs w:val="20"/>
        </w:rPr>
        <w:t>ava gaire”.</w:t>
      </w:r>
    </w:p>
    <w:p w:rsidR="00B746B9" w:rsidRDefault="00B746B9">
      <w:pPr>
        <w:spacing w:line="360" w:lineRule="auto"/>
        <w:jc w:val="both"/>
        <w:rPr>
          <w:i/>
          <w:sz w:val="20"/>
          <w:szCs w:val="20"/>
        </w:rPr>
      </w:pPr>
    </w:p>
    <w:p w:rsidR="00B746B9" w:rsidRDefault="004F41BA">
      <w:pPr>
        <w:spacing w:line="360" w:lineRule="auto"/>
        <w:jc w:val="both"/>
        <w:rPr>
          <w:b/>
          <w:sz w:val="20"/>
          <w:szCs w:val="20"/>
        </w:rPr>
      </w:pPr>
      <w:r>
        <w:rPr>
          <w:b/>
          <w:sz w:val="20"/>
          <w:szCs w:val="20"/>
        </w:rPr>
        <w:t>El primer socialisme de Llucmajor, un anticlericalisme de baixa intensitat.</w:t>
      </w:r>
    </w:p>
    <w:p w:rsidR="00B746B9" w:rsidRDefault="00B746B9">
      <w:pPr>
        <w:spacing w:line="360" w:lineRule="auto"/>
        <w:jc w:val="both"/>
        <w:rPr>
          <w:sz w:val="20"/>
          <w:szCs w:val="20"/>
        </w:rPr>
      </w:pPr>
    </w:p>
    <w:p w:rsidR="00B746B9" w:rsidRDefault="004F41BA">
      <w:pPr>
        <w:spacing w:line="360" w:lineRule="auto"/>
        <w:jc w:val="both"/>
        <w:rPr>
          <w:sz w:val="20"/>
          <w:szCs w:val="20"/>
        </w:rPr>
      </w:pPr>
      <w:r>
        <w:rPr>
          <w:sz w:val="20"/>
          <w:szCs w:val="20"/>
        </w:rPr>
        <w:t xml:space="preserve">Durant els vint últims del XIX, l’anticlericalisme només quedarà reclòs dins una entitat recreativa anomenada La Unió Obrera de Llucmajor que Pere Gabriel va definir </w:t>
      </w:r>
      <w:r>
        <w:rPr>
          <w:sz w:val="20"/>
          <w:szCs w:val="20"/>
        </w:rPr>
        <w:t>com a:</w:t>
      </w:r>
    </w:p>
    <w:p w:rsidR="00B746B9" w:rsidRDefault="004F41BA">
      <w:pPr>
        <w:spacing w:line="360" w:lineRule="auto"/>
        <w:jc w:val="both"/>
        <w:rPr>
          <w:sz w:val="20"/>
          <w:szCs w:val="20"/>
        </w:rPr>
      </w:pPr>
      <w:r>
        <w:rPr>
          <w:sz w:val="20"/>
          <w:szCs w:val="20"/>
        </w:rPr>
        <w:t>“...una entitat molt magmàtica i difícil de marginar. Reformista i anticlerical, no deixava per exemple, de comptar amb persones de creences religioses”.</w:t>
      </w:r>
      <w:r>
        <w:rPr>
          <w:sz w:val="20"/>
          <w:szCs w:val="20"/>
          <w:vertAlign w:val="superscript"/>
        </w:rPr>
        <w:footnoteReference w:id="14"/>
      </w:r>
    </w:p>
    <w:p w:rsidR="00B746B9" w:rsidRDefault="004F41BA">
      <w:pPr>
        <w:spacing w:line="360" w:lineRule="auto"/>
        <w:jc w:val="both"/>
        <w:rPr>
          <w:sz w:val="20"/>
          <w:szCs w:val="20"/>
        </w:rPr>
      </w:pPr>
      <w:r>
        <w:rPr>
          <w:sz w:val="20"/>
          <w:szCs w:val="20"/>
        </w:rPr>
        <w:t xml:space="preserve">Aquesta entitat fou la que defensà el lliure pensament i la democratització de la societat de </w:t>
      </w:r>
      <w:r>
        <w:rPr>
          <w:sz w:val="20"/>
          <w:szCs w:val="20"/>
        </w:rPr>
        <w:t xml:space="preserve">Llucmajor, però sense poder-se fer un lloc dins un sistema polític que marginava qualsevol opció distinta als dos partits dinàstics. En certa manera, la Unió Obrera de Llucmajor serà l’element que farà de pont entre els primers republicans i el socialisme </w:t>
      </w:r>
      <w:r>
        <w:rPr>
          <w:sz w:val="20"/>
          <w:szCs w:val="20"/>
        </w:rPr>
        <w:t>que sorgirà a la localitat a principis del segle XX i que prendrà el relleu de l’anticlericalisme.</w:t>
      </w:r>
    </w:p>
    <w:p w:rsidR="00B746B9" w:rsidRDefault="004F41BA">
      <w:pPr>
        <w:spacing w:line="360" w:lineRule="auto"/>
        <w:jc w:val="both"/>
        <w:rPr>
          <w:sz w:val="20"/>
          <w:szCs w:val="20"/>
        </w:rPr>
      </w:pPr>
      <w:r>
        <w:rPr>
          <w:sz w:val="20"/>
          <w:szCs w:val="20"/>
        </w:rPr>
        <w:t>A partir de 1890 aquest  republicanisme comença a entrar en contacte amb el socialisme. De fet el primer míting socialista de Llucmajor fou organitzat per la</w:t>
      </w:r>
      <w:r>
        <w:rPr>
          <w:sz w:val="20"/>
          <w:szCs w:val="20"/>
        </w:rPr>
        <w:t xml:space="preserve"> Unió Obrera i hi intervingueren tres dirigents provinents de Palma. A més, es constituí el primer sindicat d’obrers del calçat anomenat La Emancipación Obrera, se celebrà per primera vegada el Primer de Maig i va tenir lloc la primera vaga d’obrers sabate</w:t>
      </w:r>
      <w:r>
        <w:rPr>
          <w:sz w:val="20"/>
          <w:szCs w:val="20"/>
        </w:rPr>
        <w:t>rs de la localitat.</w:t>
      </w:r>
      <w:r>
        <w:rPr>
          <w:sz w:val="20"/>
          <w:szCs w:val="20"/>
          <w:vertAlign w:val="superscript"/>
        </w:rPr>
        <w:footnoteReference w:id="15"/>
      </w:r>
    </w:p>
    <w:p w:rsidR="00B746B9" w:rsidRDefault="004F41BA">
      <w:pPr>
        <w:spacing w:line="360" w:lineRule="auto"/>
        <w:jc w:val="both"/>
        <w:rPr>
          <w:sz w:val="20"/>
          <w:szCs w:val="20"/>
        </w:rPr>
      </w:pPr>
      <w:r>
        <w:rPr>
          <w:sz w:val="20"/>
          <w:szCs w:val="20"/>
        </w:rPr>
        <w:t xml:space="preserve">Però, el 1893 l’obrerisme de caire marxista encara no era capaç d’organitzar-se i consolidar la seva proposta sindical i política. No serà fins al 1901 quan es constituirà el sindicat d’obrers del calçat, </w:t>
      </w:r>
      <w:r>
        <w:rPr>
          <w:i/>
          <w:sz w:val="20"/>
          <w:szCs w:val="20"/>
        </w:rPr>
        <w:t>La Recompensa del Trabajo</w:t>
      </w:r>
      <w:r>
        <w:rPr>
          <w:sz w:val="20"/>
          <w:szCs w:val="20"/>
        </w:rPr>
        <w:t>, i e</w:t>
      </w:r>
      <w:r>
        <w:rPr>
          <w:sz w:val="20"/>
          <w:szCs w:val="20"/>
        </w:rPr>
        <w:t>l 1905, l’Agrupació Socialista Local.</w:t>
      </w:r>
    </w:p>
    <w:p w:rsidR="00B746B9" w:rsidRDefault="004F41BA">
      <w:pPr>
        <w:spacing w:line="360" w:lineRule="auto"/>
        <w:jc w:val="both"/>
        <w:rPr>
          <w:sz w:val="20"/>
          <w:szCs w:val="20"/>
        </w:rPr>
      </w:pPr>
      <w:r>
        <w:rPr>
          <w:sz w:val="20"/>
          <w:szCs w:val="20"/>
        </w:rPr>
        <w:t>Però també trobam el nexe d’unió entre el republicanisme progressista i el socialisme en la persona de Sebastià Vidal Mut, que fou un dels vocals de la junta directiva  del Casino Republicà i  esdevindrà el principal d</w:t>
      </w:r>
      <w:r>
        <w:rPr>
          <w:sz w:val="20"/>
          <w:szCs w:val="20"/>
        </w:rPr>
        <w:t>irigent del primer socialisme a Llucmajor.</w:t>
      </w:r>
      <w:r>
        <w:rPr>
          <w:sz w:val="20"/>
          <w:szCs w:val="20"/>
          <w:vertAlign w:val="superscript"/>
        </w:rPr>
        <w:footnoteReference w:id="16"/>
      </w:r>
    </w:p>
    <w:p w:rsidR="00B746B9" w:rsidRDefault="004F41BA">
      <w:pPr>
        <w:spacing w:line="360" w:lineRule="auto"/>
        <w:jc w:val="both"/>
        <w:rPr>
          <w:sz w:val="20"/>
          <w:szCs w:val="20"/>
        </w:rPr>
      </w:pPr>
      <w:r>
        <w:rPr>
          <w:sz w:val="20"/>
          <w:szCs w:val="20"/>
        </w:rPr>
        <w:t>La primera dècada del segle XX esdevé el període de fundació i consolidació del moviment socialista a Llucmajor. En els primers deus anys es passarà d’unes organitzacions de reduïdes dimensions a assolir una infl</w:t>
      </w:r>
      <w:r>
        <w:rPr>
          <w:sz w:val="20"/>
          <w:szCs w:val="20"/>
        </w:rPr>
        <w:t>uència dins la societat, especialment en l’àmbit sindical i el moviment cooperatiu. El punt feble d’aquest moviment serà el seu vessant polític. L’agrupació socialista local no serà capaç de traslladar la forta influència del seu sindicat o la capacitat de</w:t>
      </w:r>
      <w:r>
        <w:rPr>
          <w:sz w:val="20"/>
          <w:szCs w:val="20"/>
        </w:rPr>
        <w:t xml:space="preserve"> la cooperativa en l’àmbit polític i fracassarà en diversos comicis locals. Així, en totes les eleccions, el socialisme tan si es presenta en solitari com si ho fa amb un coalició amb el republicanisme progressista obté uns pobres resultats i </w:t>
      </w:r>
      <w:r>
        <w:rPr>
          <w:sz w:val="20"/>
          <w:szCs w:val="20"/>
        </w:rPr>
        <w:lastRenderedPageBreak/>
        <w:t>no serà fin e</w:t>
      </w:r>
      <w:r>
        <w:rPr>
          <w:sz w:val="20"/>
          <w:szCs w:val="20"/>
        </w:rPr>
        <w:t>l 1916 que aconseguirà el seu gran èxit electoral amb l’obtenció d’un regidor, Joan Monserrat i Parets.</w:t>
      </w:r>
    </w:p>
    <w:p w:rsidR="00B746B9" w:rsidRDefault="004F41BA">
      <w:pPr>
        <w:spacing w:line="360" w:lineRule="auto"/>
        <w:jc w:val="both"/>
        <w:rPr>
          <w:sz w:val="20"/>
          <w:szCs w:val="20"/>
        </w:rPr>
      </w:pPr>
      <w:r>
        <w:rPr>
          <w:sz w:val="20"/>
          <w:szCs w:val="20"/>
        </w:rPr>
        <w:t>Aquest primer socialisme centrarà el seu discurs en l’anomenada lluita de classes i la propaganda a la classe obrera sobre els seus drets i la crítica a</w:t>
      </w:r>
      <w:r>
        <w:rPr>
          <w:sz w:val="20"/>
          <w:szCs w:val="20"/>
        </w:rPr>
        <w:t xml:space="preserve"> l’explotació patronal, com es pot veure amb la constitució de la junta directiva del sindicat La Recompensa del Treball, per cert, presidida per Sebastià Vidal Mut. La notícia va acompanyada d’un article, signat per El Corresponsal, pregonant la necessita</w:t>
      </w:r>
      <w:r>
        <w:rPr>
          <w:sz w:val="20"/>
          <w:szCs w:val="20"/>
        </w:rPr>
        <w:t>t d’afiliar-se al moviment obrer d’ideologia socialista.:</w:t>
      </w:r>
    </w:p>
    <w:p w:rsidR="00B746B9" w:rsidRDefault="004F41BA">
      <w:pPr>
        <w:spacing w:line="360" w:lineRule="auto"/>
        <w:jc w:val="both"/>
        <w:rPr>
          <w:i/>
          <w:sz w:val="20"/>
          <w:szCs w:val="20"/>
        </w:rPr>
      </w:pPr>
      <w:r>
        <w:rPr>
          <w:i/>
          <w:sz w:val="20"/>
          <w:szCs w:val="20"/>
        </w:rPr>
        <w:t xml:space="preserve">“Para de este modo contrarrestar la perniciosa influencia de los politicastros y caciques burgueses, lo tiene en las filas del partido socialista que es el que constantemente defiende los intereses </w:t>
      </w:r>
      <w:r>
        <w:rPr>
          <w:i/>
          <w:sz w:val="20"/>
          <w:szCs w:val="20"/>
        </w:rPr>
        <w:t>de los oprimidos y trabajo con ahínco por la emancipación de la humanidad”.</w:t>
      </w:r>
      <w:r>
        <w:rPr>
          <w:i/>
          <w:sz w:val="20"/>
          <w:szCs w:val="20"/>
          <w:vertAlign w:val="superscript"/>
        </w:rPr>
        <w:footnoteReference w:id="17"/>
      </w:r>
    </w:p>
    <w:p w:rsidR="00B746B9" w:rsidRDefault="004F41BA">
      <w:pPr>
        <w:spacing w:line="360" w:lineRule="auto"/>
        <w:jc w:val="both"/>
        <w:rPr>
          <w:i/>
          <w:sz w:val="20"/>
          <w:szCs w:val="20"/>
        </w:rPr>
      </w:pPr>
      <w:r>
        <w:rPr>
          <w:sz w:val="20"/>
          <w:szCs w:val="20"/>
        </w:rPr>
        <w:t>En canvi, no es troba cap article escrit des de Llucmajor ni cap míting on hi hagi una crítica a l’església ni una postura clarament anticlerical. De fet, les primeres notícies qu</w:t>
      </w:r>
      <w:r>
        <w:rPr>
          <w:sz w:val="20"/>
          <w:szCs w:val="20"/>
        </w:rPr>
        <w:t>e es troben sobre la relació entre el socialisme i l’església són de 1909, quan es funda l’escola obrera per a joves i persones adultes de la localitat. És el moment en què des d’”</w:t>
      </w:r>
      <w:r>
        <w:rPr>
          <w:i/>
          <w:sz w:val="20"/>
          <w:szCs w:val="20"/>
        </w:rPr>
        <w:t>El Obrero Balear”</w:t>
      </w:r>
      <w:r>
        <w:rPr>
          <w:sz w:val="20"/>
          <w:szCs w:val="20"/>
        </w:rPr>
        <w:t xml:space="preserve"> es fa referència a les crítiques d’un capellà de Llucmajor</w:t>
      </w:r>
      <w:r>
        <w:rPr>
          <w:sz w:val="20"/>
          <w:szCs w:val="20"/>
        </w:rPr>
        <w:t xml:space="preserve"> a l’escola socialista que havia afirmat que aquesta escola ensenyava </w:t>
      </w:r>
      <w:r>
        <w:rPr>
          <w:i/>
          <w:sz w:val="20"/>
          <w:szCs w:val="20"/>
        </w:rPr>
        <w:t>“maldad, perversidad y la inmoralidad”.</w:t>
      </w:r>
      <w:r>
        <w:rPr>
          <w:i/>
          <w:sz w:val="20"/>
          <w:szCs w:val="20"/>
          <w:vertAlign w:val="superscript"/>
        </w:rPr>
        <w:footnoteReference w:id="18"/>
      </w:r>
    </w:p>
    <w:p w:rsidR="00B746B9" w:rsidRDefault="004F41BA">
      <w:pPr>
        <w:spacing w:line="360" w:lineRule="auto"/>
        <w:jc w:val="both"/>
        <w:rPr>
          <w:sz w:val="20"/>
          <w:szCs w:val="20"/>
        </w:rPr>
      </w:pPr>
      <w:r>
        <w:rPr>
          <w:sz w:val="20"/>
          <w:szCs w:val="20"/>
        </w:rPr>
        <w:t xml:space="preserve">Entre 1901 i 1910, les notícies a El Obrero Balear sobre Llucmajor seran escasses, perquè la informació se centrava en les notícies sobre Palma. </w:t>
      </w:r>
      <w:r>
        <w:rPr>
          <w:sz w:val="20"/>
          <w:szCs w:val="20"/>
        </w:rPr>
        <w:t>De totes elles, n’hi haurà una d’interès per la qüestió: ell paper de mossèn Andreu Pont Llodrà com a director de la Gaceta de Mallorca</w:t>
      </w:r>
      <w:r>
        <w:rPr>
          <w:sz w:val="20"/>
          <w:szCs w:val="20"/>
          <w:vertAlign w:val="superscript"/>
        </w:rPr>
        <w:footnoteReference w:id="19"/>
      </w:r>
      <w:r>
        <w:rPr>
          <w:sz w:val="20"/>
          <w:szCs w:val="20"/>
        </w:rPr>
        <w:t>. Ell fou rector de la Parròquia de Llucmajor des de setembre de 1912 fins el 1938 i li fou encomanada la funció d’activ</w:t>
      </w:r>
      <w:r>
        <w:rPr>
          <w:sz w:val="20"/>
          <w:szCs w:val="20"/>
        </w:rPr>
        <w:t xml:space="preserve">ar un moviment catòlic de caràcter popular, el Cercle d’Obrers Catòlics de la localitat, que pogués combatre la propaganda socialista. </w:t>
      </w:r>
      <w:r>
        <w:rPr>
          <w:i/>
          <w:sz w:val="20"/>
          <w:szCs w:val="20"/>
        </w:rPr>
        <w:t>El Obrero Balear,</w:t>
      </w:r>
      <w:r>
        <w:rPr>
          <w:sz w:val="20"/>
          <w:szCs w:val="20"/>
        </w:rPr>
        <w:t xml:space="preserve"> el gener de 1909, publica diversos articles esmentant el fracàs de mossèn Andreu Pont com a director de</w:t>
      </w:r>
      <w:r>
        <w:rPr>
          <w:sz w:val="20"/>
          <w:szCs w:val="20"/>
        </w:rPr>
        <w:t xml:space="preserve"> la  Gaceta de Mallorca per les crítiques rebudes per la burgesia de Palma en haver-li donar un caràcter més socials a la publicació i també es fa referència a les acusacions de socialista que rebé el mossèn per la fracció més conservadora i tradicionalist</w:t>
      </w:r>
      <w:r>
        <w:rPr>
          <w:sz w:val="20"/>
          <w:szCs w:val="20"/>
        </w:rPr>
        <w:t>a de l'església de Mallorca. Des de la publicació socialista es fa referència a la incompatibilitat entre la defensa de la classe obrera i les actuacions de l’església.</w:t>
      </w:r>
      <w:r>
        <w:rPr>
          <w:sz w:val="20"/>
          <w:szCs w:val="20"/>
          <w:vertAlign w:val="superscript"/>
        </w:rPr>
        <w:footnoteReference w:id="20"/>
      </w:r>
    </w:p>
    <w:p w:rsidR="00B746B9" w:rsidRDefault="00B746B9">
      <w:pPr>
        <w:spacing w:line="360" w:lineRule="auto"/>
        <w:jc w:val="both"/>
        <w:rPr>
          <w:sz w:val="20"/>
          <w:szCs w:val="20"/>
        </w:rPr>
      </w:pPr>
    </w:p>
    <w:p w:rsidR="00B746B9" w:rsidRDefault="004F41BA">
      <w:pPr>
        <w:spacing w:line="360" w:lineRule="auto"/>
        <w:jc w:val="both"/>
        <w:rPr>
          <w:b/>
          <w:sz w:val="20"/>
          <w:szCs w:val="20"/>
        </w:rPr>
      </w:pPr>
      <w:r>
        <w:rPr>
          <w:b/>
          <w:sz w:val="20"/>
          <w:szCs w:val="20"/>
        </w:rPr>
        <w:t>El combat ideològic entre el sector catòlic i el socialisme anticlerical el 1912.</w:t>
      </w:r>
    </w:p>
    <w:p w:rsidR="00B746B9" w:rsidRDefault="004F41BA">
      <w:pPr>
        <w:spacing w:line="360" w:lineRule="auto"/>
        <w:jc w:val="both"/>
        <w:rPr>
          <w:sz w:val="20"/>
          <w:szCs w:val="20"/>
        </w:rPr>
      </w:pPr>
      <w:r>
        <w:rPr>
          <w:sz w:val="20"/>
          <w:szCs w:val="20"/>
        </w:rPr>
        <w:t xml:space="preserve">El </w:t>
      </w:r>
      <w:r>
        <w:rPr>
          <w:sz w:val="20"/>
          <w:szCs w:val="20"/>
        </w:rPr>
        <w:t>1912 va ser un any de forta tensió que culminà amb el primer casament exclusivament civil celebrat a Llucmajor. Els motius d’aquesta crispació s’haurien de cercar en diverses qüestions.</w:t>
      </w:r>
    </w:p>
    <w:p w:rsidR="00B746B9" w:rsidRDefault="004F41BA">
      <w:pPr>
        <w:spacing w:line="360" w:lineRule="auto"/>
        <w:jc w:val="both"/>
        <w:rPr>
          <w:sz w:val="20"/>
          <w:szCs w:val="20"/>
        </w:rPr>
      </w:pPr>
      <w:r>
        <w:rPr>
          <w:sz w:val="20"/>
          <w:szCs w:val="20"/>
        </w:rPr>
        <w:t>Per una banda, l’aparició de dues publicacions amb una forta càrrega i</w:t>
      </w:r>
      <w:r>
        <w:rPr>
          <w:sz w:val="20"/>
          <w:szCs w:val="20"/>
        </w:rPr>
        <w:t xml:space="preserve">deològica i amb un to agressiu. Per una banda, el </w:t>
      </w:r>
      <w:r>
        <w:rPr>
          <w:i/>
          <w:sz w:val="20"/>
          <w:szCs w:val="20"/>
        </w:rPr>
        <w:t>Lluchmajor</w:t>
      </w:r>
      <w:r>
        <w:rPr>
          <w:sz w:val="20"/>
          <w:szCs w:val="20"/>
        </w:rPr>
        <w:t xml:space="preserve"> que es sobretitula  publicació del Cercle d’Obrers Catòlics i; per l’altra, </w:t>
      </w:r>
      <w:r>
        <w:rPr>
          <w:i/>
          <w:sz w:val="20"/>
          <w:szCs w:val="20"/>
        </w:rPr>
        <w:t>La Escoba</w:t>
      </w:r>
      <w:r>
        <w:rPr>
          <w:sz w:val="20"/>
          <w:szCs w:val="20"/>
        </w:rPr>
        <w:t xml:space="preserve"> de clara tendència esquerrana.</w:t>
      </w:r>
    </w:p>
    <w:p w:rsidR="00B746B9" w:rsidRDefault="004F41BA">
      <w:pPr>
        <w:spacing w:line="360" w:lineRule="auto"/>
        <w:jc w:val="both"/>
        <w:rPr>
          <w:sz w:val="20"/>
          <w:szCs w:val="20"/>
        </w:rPr>
      </w:pPr>
      <w:r>
        <w:rPr>
          <w:sz w:val="20"/>
          <w:szCs w:val="20"/>
        </w:rPr>
        <w:t>També el mes de maig de 1912 arribaren a Llucmajor dos propagandistes del soci</w:t>
      </w:r>
      <w:r>
        <w:rPr>
          <w:sz w:val="20"/>
          <w:szCs w:val="20"/>
        </w:rPr>
        <w:t xml:space="preserve">alisme que donaren un nou impuls a les entitats obrers locals. Eren persones de rellevància dins el socialisme català. Toribio Reboyo havia estat, el 1879, un dels fundadors de la UGT a Barcelona i partidari de la </w:t>
      </w:r>
      <w:r>
        <w:rPr>
          <w:sz w:val="20"/>
          <w:szCs w:val="20"/>
        </w:rPr>
        <w:lastRenderedPageBreak/>
        <w:t>línia revolucionària dins el PSOE. Tipògra</w:t>
      </w:r>
      <w:r>
        <w:rPr>
          <w:sz w:val="20"/>
          <w:szCs w:val="20"/>
        </w:rPr>
        <w:t>f de professió, fou candidat pel partit socialista per Barcelona i per Palma en diverses eleccions, sense aconseguir mai l’acta de diputat. Per la seva banda, Amparo Martí, pseudònim de Micaela Chalmeta, fou una de les poques dones dins el socialisme catal</w:t>
      </w:r>
      <w:r>
        <w:rPr>
          <w:sz w:val="20"/>
          <w:szCs w:val="20"/>
        </w:rPr>
        <w:t>à, i solia centrar-se en el feminisme i el cooperativisme.</w:t>
      </w:r>
      <w:r>
        <w:rPr>
          <w:sz w:val="20"/>
          <w:szCs w:val="20"/>
          <w:vertAlign w:val="superscript"/>
        </w:rPr>
        <w:footnoteReference w:id="21"/>
      </w:r>
      <w:r>
        <w:rPr>
          <w:sz w:val="20"/>
          <w:szCs w:val="20"/>
        </w:rPr>
        <w:t xml:space="preserve"> Arribaren al port de Palma, el 15 de maig i estigueren dos dies a Palma, tres a Llucmajor i dos més a Capdepera.</w:t>
      </w:r>
    </w:p>
    <w:p w:rsidR="00B746B9" w:rsidRDefault="004F41BA">
      <w:pPr>
        <w:spacing w:line="360" w:lineRule="auto"/>
        <w:jc w:val="both"/>
        <w:rPr>
          <w:sz w:val="20"/>
          <w:szCs w:val="20"/>
        </w:rPr>
      </w:pPr>
      <w:r>
        <w:rPr>
          <w:sz w:val="20"/>
          <w:szCs w:val="20"/>
        </w:rPr>
        <w:t>Dels dos personatges, la vertadera protagonista fou Amparo Martí perquè exposà un m</w:t>
      </w:r>
      <w:r>
        <w:rPr>
          <w:sz w:val="20"/>
          <w:szCs w:val="20"/>
        </w:rPr>
        <w:t>issatge clar però innovador, també dins el socialisme: el paper de la dona era clau per a la consolidació del socialisme. Defensava la constitució d’una agrupació femenina socialista perquè calia que la veu de la dona assolís un protagonisme que fins alesh</w:t>
      </w:r>
      <w:r>
        <w:rPr>
          <w:sz w:val="20"/>
          <w:szCs w:val="20"/>
        </w:rPr>
        <w:t>ores el socialisme havia menystingut. Primer, el mes de juny de 1912 es constituí aquesta agrupació socialista femenina, que comptava amb quinze membres; i, segon, es reforçà la propaganda anticlerical dins la localitat. Així, Amparo Martí animava els jove</w:t>
      </w:r>
      <w:r>
        <w:rPr>
          <w:sz w:val="20"/>
          <w:szCs w:val="20"/>
        </w:rPr>
        <w:t>s i les joves a donar una passa més. Afirmava que era necessari aplicar aquestes conviccions en la vida diària. També qüestionava que molts socialistes escrivissin o llegissin articles crítics amb la nefasta influència de l’església sobre la societat i l’e</w:t>
      </w:r>
      <w:r>
        <w:rPr>
          <w:sz w:val="20"/>
          <w:szCs w:val="20"/>
        </w:rPr>
        <w:t>streta relació dels capellans amb el poder polític; però que alhora recorreguessin a l’església per celebrar noces, baptismes i funerals. La propagandista defensava que el socialisme era de tradició laica i que calia rompre amb els lligams que fins aleshor</w:t>
      </w:r>
      <w:r>
        <w:rPr>
          <w:sz w:val="20"/>
          <w:szCs w:val="20"/>
        </w:rPr>
        <w:t>es els socialistes podien tenir de manera privada o pública amb la religió.</w:t>
      </w:r>
    </w:p>
    <w:p w:rsidR="00B746B9" w:rsidRDefault="004F41BA">
      <w:pPr>
        <w:spacing w:line="360" w:lineRule="auto"/>
        <w:jc w:val="both"/>
        <w:rPr>
          <w:sz w:val="20"/>
          <w:szCs w:val="20"/>
        </w:rPr>
      </w:pPr>
      <w:r>
        <w:rPr>
          <w:sz w:val="20"/>
          <w:szCs w:val="20"/>
        </w:rPr>
        <w:t>Aquestes idees tengueren un fort impacte dins el socialisme local i s’inicià el període de casaments exclusivament civils. Això també coincidí amb el lideratge dins el socialisme l</w:t>
      </w:r>
      <w:r>
        <w:rPr>
          <w:sz w:val="20"/>
          <w:szCs w:val="20"/>
        </w:rPr>
        <w:t>ocal de Miquel Stela que apostà fortament per aquest tipus de cerimònies. Lògicament els enllaços civils es dugueren a terme entre membres de l’agrupació socialista local i l’agrupació femenina.</w:t>
      </w:r>
    </w:p>
    <w:p w:rsidR="00B746B9" w:rsidRDefault="004F41BA">
      <w:pPr>
        <w:spacing w:line="360" w:lineRule="auto"/>
        <w:jc w:val="both"/>
        <w:rPr>
          <w:sz w:val="20"/>
          <w:szCs w:val="20"/>
        </w:rPr>
      </w:pPr>
      <w:r>
        <w:rPr>
          <w:sz w:val="20"/>
          <w:szCs w:val="20"/>
        </w:rPr>
        <w:t>La reacció del Llucmajor conservador i catòlic no es va fer e</w:t>
      </w:r>
      <w:r>
        <w:rPr>
          <w:sz w:val="20"/>
          <w:szCs w:val="20"/>
        </w:rPr>
        <w:t>sperar i posaven l’èmfasi en què aquestes idees les havien duit persones externes:</w:t>
      </w:r>
    </w:p>
    <w:p w:rsidR="00B746B9" w:rsidRDefault="004F41BA">
      <w:pPr>
        <w:spacing w:line="360" w:lineRule="auto"/>
        <w:jc w:val="both"/>
        <w:rPr>
          <w:i/>
          <w:sz w:val="20"/>
          <w:szCs w:val="20"/>
        </w:rPr>
      </w:pPr>
      <w:r>
        <w:rPr>
          <w:sz w:val="20"/>
          <w:szCs w:val="20"/>
        </w:rPr>
        <w:t>“</w:t>
      </w:r>
      <w:r>
        <w:rPr>
          <w:i/>
          <w:sz w:val="20"/>
          <w:szCs w:val="20"/>
        </w:rPr>
        <w:t xml:space="preserve">Mirau que ara, per fer venir de Catalunya un predicador i una predicadora, en Toribio i n’Amparo, dos cristos s’han gastat, segons diu es públic, una seixantena de duros i </w:t>
      </w:r>
      <w:r>
        <w:rPr>
          <w:i/>
          <w:sz w:val="20"/>
          <w:szCs w:val="20"/>
        </w:rPr>
        <w:t>de dies de feina n’hauran perdut més de cent”</w:t>
      </w:r>
      <w:r>
        <w:rPr>
          <w:i/>
          <w:sz w:val="20"/>
          <w:szCs w:val="20"/>
          <w:vertAlign w:val="superscript"/>
        </w:rPr>
        <w:footnoteReference w:id="22"/>
      </w:r>
      <w:r>
        <w:rPr>
          <w:i/>
          <w:sz w:val="20"/>
          <w:szCs w:val="20"/>
        </w:rPr>
        <w:t>.</w:t>
      </w:r>
    </w:p>
    <w:p w:rsidR="00B746B9" w:rsidRDefault="004F41BA">
      <w:pPr>
        <w:spacing w:line="360" w:lineRule="auto"/>
        <w:jc w:val="both"/>
        <w:rPr>
          <w:sz w:val="20"/>
          <w:szCs w:val="20"/>
        </w:rPr>
      </w:pPr>
      <w:r>
        <w:rPr>
          <w:sz w:val="20"/>
          <w:szCs w:val="20"/>
        </w:rPr>
        <w:t>També criticaven el que consideraven una incoherència, reclamar pujades salarials i “malgastar” el que guanyaven en aquests dos activistes:</w:t>
      </w:r>
    </w:p>
    <w:p w:rsidR="00B746B9" w:rsidRDefault="004F41BA">
      <w:pPr>
        <w:spacing w:line="360" w:lineRule="auto"/>
        <w:jc w:val="both"/>
        <w:rPr>
          <w:sz w:val="20"/>
          <w:szCs w:val="20"/>
        </w:rPr>
      </w:pPr>
      <w:r>
        <w:rPr>
          <w:sz w:val="20"/>
          <w:szCs w:val="20"/>
        </w:rPr>
        <w:t>“</w:t>
      </w:r>
      <w:r>
        <w:rPr>
          <w:i/>
          <w:sz w:val="20"/>
          <w:szCs w:val="20"/>
        </w:rPr>
        <w:t>Es nostros sabaterets socialistes no planyen es doblers a en es redemptors que venen a predicar, en canvi ho fan amb ses seves mares que moltes voltes no tenen lo necessari per anar a comprar. Així mateix, costa molt haver de mantenir tants de predicadors.</w:t>
      </w:r>
      <w:r>
        <w:rPr>
          <w:i/>
          <w:sz w:val="20"/>
          <w:szCs w:val="20"/>
        </w:rPr>
        <w:t xml:space="preserve"> Si comencen a venir de dos en dos, no sé lo que arribarà a ser! En Toribio i n’Amparo, aquells dos balitres foresters, venguts no fa gaire a Mallorca per predicar heretgies als pobres obrers… feren sermons de desbarats.</w:t>
      </w:r>
      <w:r>
        <w:rPr>
          <w:sz w:val="20"/>
          <w:szCs w:val="20"/>
          <w:vertAlign w:val="superscript"/>
        </w:rPr>
        <w:footnoteReference w:id="23"/>
      </w:r>
    </w:p>
    <w:p w:rsidR="00B746B9" w:rsidRDefault="004F41BA">
      <w:pPr>
        <w:spacing w:line="360" w:lineRule="auto"/>
        <w:jc w:val="both"/>
        <w:rPr>
          <w:sz w:val="20"/>
          <w:szCs w:val="20"/>
        </w:rPr>
      </w:pPr>
      <w:r>
        <w:rPr>
          <w:sz w:val="20"/>
          <w:szCs w:val="20"/>
        </w:rPr>
        <w:t xml:space="preserve">Però el fet que exaltà encara més els articulistes dels setmanari conservador i que hi dedicaren diverses pàgines fou que les dones de l’agrupació femenina acudien i es reunien dins el cafè amb la </w:t>
      </w:r>
      <w:r>
        <w:rPr>
          <w:sz w:val="20"/>
          <w:szCs w:val="20"/>
        </w:rPr>
        <w:lastRenderedPageBreak/>
        <w:t>resta de companys de l’agrupació socialista local. Dones di</w:t>
      </w:r>
      <w:r>
        <w:rPr>
          <w:sz w:val="20"/>
          <w:szCs w:val="20"/>
        </w:rPr>
        <w:t>ns una taverna i enmig d’altres homes era considerat una immoralitat per la societat tradicional de Llucmajor i aquestes dones començaren a ser anomenades pels seus antagonistes com a “ses toríbies”:</w:t>
      </w:r>
    </w:p>
    <w:p w:rsidR="00B746B9" w:rsidRDefault="004F41BA">
      <w:pPr>
        <w:spacing w:line="360" w:lineRule="auto"/>
        <w:jc w:val="both"/>
        <w:rPr>
          <w:i/>
          <w:sz w:val="20"/>
          <w:szCs w:val="20"/>
        </w:rPr>
      </w:pPr>
      <w:r>
        <w:rPr>
          <w:sz w:val="20"/>
          <w:szCs w:val="20"/>
        </w:rPr>
        <w:t>“.</w:t>
      </w:r>
      <w:r>
        <w:rPr>
          <w:i/>
          <w:sz w:val="20"/>
          <w:szCs w:val="20"/>
        </w:rPr>
        <w:t>..en lloc del món s’ha vist que ses dones de bons cost</w:t>
      </w:r>
      <w:r>
        <w:rPr>
          <w:i/>
          <w:sz w:val="20"/>
          <w:szCs w:val="20"/>
        </w:rPr>
        <w:t>ums vagin a veure i a fer tertúlia a sa taverna des homos. Ses que ho fan així per on se vulla són tengudes per gentussa. Noltros no deim que ho sien de dolentes ni ho creim, però ho pareixen anant allà on solen anar ses que ho són.”</w:t>
      </w:r>
    </w:p>
    <w:p w:rsidR="00B746B9" w:rsidRDefault="004F41BA">
      <w:pPr>
        <w:spacing w:line="360" w:lineRule="auto"/>
        <w:jc w:val="both"/>
        <w:rPr>
          <w:sz w:val="20"/>
          <w:szCs w:val="20"/>
        </w:rPr>
      </w:pPr>
      <w:r>
        <w:rPr>
          <w:sz w:val="20"/>
          <w:szCs w:val="20"/>
        </w:rPr>
        <w:t xml:space="preserve">En definitiva, el pas </w:t>
      </w:r>
      <w:r>
        <w:rPr>
          <w:sz w:val="20"/>
          <w:szCs w:val="20"/>
        </w:rPr>
        <w:t>d’Amparo Martí per Llucmajor permeté donar un nou impuls a l’obrerisme local. La nova generació de socialistes, els que s’incorporaren a la segona dècada del segle XX adoptaren una postura més conseqüent amb les idees que defensaven. Però també s’ha de rec</w:t>
      </w:r>
      <w:r>
        <w:rPr>
          <w:sz w:val="20"/>
          <w:szCs w:val="20"/>
        </w:rPr>
        <w:t>onèixer que malgrat que  el socialisme defensava un paper més actiu de la dona dins la societat, això no anà molt més enllà de la constitució de l’agrupació socialista femenina, que no tengué més continuïtat al llarg del primer terç del segle XX. El social</w:t>
      </w:r>
      <w:r>
        <w:rPr>
          <w:sz w:val="20"/>
          <w:szCs w:val="20"/>
        </w:rPr>
        <w:t>isme llucmajorer estigué copat pels homes, no hi va haver cap dona entre els seus dirigents destacats ni tampoc entre el grup selecte que intervenia en els mítings. La dona restà reclosa dins l’agrupació femenina i en els diferents grups que hi havia al vo</w:t>
      </w:r>
      <w:r>
        <w:rPr>
          <w:sz w:val="20"/>
          <w:szCs w:val="20"/>
        </w:rPr>
        <w:t>ltant del socialisme: la coral, el grup d’excursions, el grup de teatre, entre d’altres.</w:t>
      </w:r>
    </w:p>
    <w:p w:rsidR="00B746B9" w:rsidRDefault="00B746B9">
      <w:pPr>
        <w:spacing w:line="360" w:lineRule="auto"/>
        <w:jc w:val="both"/>
        <w:rPr>
          <w:sz w:val="20"/>
          <w:szCs w:val="20"/>
        </w:rPr>
      </w:pPr>
    </w:p>
    <w:p w:rsidR="00B746B9" w:rsidRDefault="004F41BA">
      <w:pPr>
        <w:spacing w:line="360" w:lineRule="auto"/>
        <w:jc w:val="both"/>
        <w:rPr>
          <w:b/>
          <w:sz w:val="20"/>
          <w:szCs w:val="20"/>
        </w:rPr>
      </w:pPr>
      <w:r>
        <w:rPr>
          <w:b/>
          <w:sz w:val="20"/>
          <w:szCs w:val="20"/>
        </w:rPr>
        <w:t>El primer casament exclusivament civil a Llucmajor.</w:t>
      </w:r>
    </w:p>
    <w:p w:rsidR="00B746B9" w:rsidRDefault="004F41BA">
      <w:pPr>
        <w:spacing w:line="360" w:lineRule="auto"/>
        <w:jc w:val="both"/>
        <w:rPr>
          <w:sz w:val="20"/>
          <w:szCs w:val="20"/>
        </w:rPr>
      </w:pPr>
      <w:r>
        <w:rPr>
          <w:sz w:val="20"/>
          <w:szCs w:val="20"/>
        </w:rPr>
        <w:t>Fruit de la influència de la visita d’Amparo Martí i Toribio Reoyo aparegué la ja comentada Agrupació Femenina i t</w:t>
      </w:r>
      <w:r>
        <w:rPr>
          <w:sz w:val="20"/>
          <w:szCs w:val="20"/>
        </w:rPr>
        <w:t>ambé hi hagué el primer matrimoni exclusivament civil dins Llucmajor</w:t>
      </w:r>
      <w:r>
        <w:rPr>
          <w:sz w:val="20"/>
          <w:szCs w:val="20"/>
          <w:vertAlign w:val="superscript"/>
        </w:rPr>
        <w:footnoteReference w:id="24"/>
      </w:r>
      <w:r>
        <w:rPr>
          <w:sz w:val="20"/>
          <w:szCs w:val="20"/>
        </w:rPr>
        <w:t>. El 28 de setembre de 1912 es va celebrar aquest primer matrimoni civil que el socialisme local considerava important per consolidar el seu moviment i també per obrir un nou espai de llu</w:t>
      </w:r>
      <w:r>
        <w:rPr>
          <w:sz w:val="20"/>
          <w:szCs w:val="20"/>
        </w:rPr>
        <w:t>ita contra la societat conservadora i tradicional, l’àmbit de la família.</w:t>
      </w:r>
    </w:p>
    <w:p w:rsidR="00B746B9" w:rsidRDefault="004F41BA">
      <w:pPr>
        <w:spacing w:line="360" w:lineRule="auto"/>
        <w:jc w:val="both"/>
        <w:rPr>
          <w:sz w:val="20"/>
          <w:szCs w:val="20"/>
        </w:rPr>
      </w:pPr>
      <w:r>
        <w:rPr>
          <w:sz w:val="20"/>
          <w:szCs w:val="20"/>
        </w:rPr>
        <w:t>El juliol de 1912, el “Lluchmajor” publicava un punyent article sobre els preparatius d’aquestes noces civils:</w:t>
      </w:r>
    </w:p>
    <w:p w:rsidR="00B746B9" w:rsidRDefault="004F41BA">
      <w:pPr>
        <w:spacing w:line="360" w:lineRule="auto"/>
        <w:jc w:val="both"/>
        <w:rPr>
          <w:sz w:val="20"/>
          <w:szCs w:val="20"/>
        </w:rPr>
      </w:pPr>
      <w:r>
        <w:rPr>
          <w:sz w:val="20"/>
          <w:szCs w:val="20"/>
        </w:rPr>
        <w:t>“... segons mos diuen, una jove galaniosa ferm des carrer d’en Sala i u</w:t>
      </w:r>
      <w:r>
        <w:rPr>
          <w:sz w:val="20"/>
          <w:szCs w:val="20"/>
        </w:rPr>
        <w:t>n maco des carrer de la Ribera, desitjosos de trista glòria i de donar mostres de gran “descaro” estan disposats a fer una colla… Noltros no volem creure que se vulguin aplegar com ses bísties que no necessiten cap paper ni cerimònia: per això estam segurs</w:t>
      </w:r>
      <w:r>
        <w:rPr>
          <w:sz w:val="20"/>
          <w:szCs w:val="20"/>
        </w:rPr>
        <w:t xml:space="preserve"> que faran s’aplec “a lo moro” i tendrem “sultán” i “sultana” per vergonya de s’honrat poble de Llucmajor.</w:t>
      </w:r>
      <w:r>
        <w:rPr>
          <w:sz w:val="20"/>
          <w:szCs w:val="20"/>
          <w:vertAlign w:val="superscript"/>
        </w:rPr>
        <w:footnoteReference w:id="25"/>
      </w:r>
    </w:p>
    <w:p w:rsidR="00B746B9" w:rsidRDefault="004F41BA">
      <w:pPr>
        <w:spacing w:line="360" w:lineRule="auto"/>
        <w:jc w:val="both"/>
        <w:rPr>
          <w:sz w:val="20"/>
          <w:szCs w:val="20"/>
        </w:rPr>
      </w:pPr>
      <w:r>
        <w:rPr>
          <w:sz w:val="20"/>
          <w:szCs w:val="20"/>
        </w:rPr>
        <w:t>Aquest primer casament purament civil tengué lloc el 28 de setembre de 1912. Els contraents foren Joan Vidal Ferrer i Magdalena Salvà Thomàs. Les no</w:t>
      </w:r>
      <w:r>
        <w:rPr>
          <w:sz w:val="20"/>
          <w:szCs w:val="20"/>
        </w:rPr>
        <w:t xml:space="preserve">ces provocaren un esmolat decret del rector de </w:t>
      </w:r>
      <w:r>
        <w:rPr>
          <w:sz w:val="20"/>
          <w:szCs w:val="20"/>
        </w:rPr>
        <w:lastRenderedPageBreak/>
        <w:t>la parròquia, mossèn Andreu Mas. Era un escrit dur en el qual no admetia que l’església quedàs marginada en una qüestió que des de temps immemorials sempre havia tengut un paper central.</w:t>
      </w:r>
      <w:r>
        <w:rPr>
          <w:sz w:val="20"/>
          <w:szCs w:val="20"/>
          <w:vertAlign w:val="superscript"/>
        </w:rPr>
        <w:footnoteReference w:id="26"/>
      </w:r>
    </w:p>
    <w:p w:rsidR="00B746B9" w:rsidRDefault="004F41BA">
      <w:pPr>
        <w:spacing w:line="360" w:lineRule="auto"/>
        <w:jc w:val="both"/>
        <w:rPr>
          <w:sz w:val="20"/>
          <w:szCs w:val="20"/>
        </w:rPr>
      </w:pPr>
      <w:r>
        <w:rPr>
          <w:sz w:val="20"/>
          <w:szCs w:val="20"/>
        </w:rPr>
        <w:t xml:space="preserve">Segons la legislació </w:t>
      </w:r>
      <w:r>
        <w:rPr>
          <w:sz w:val="20"/>
          <w:szCs w:val="20"/>
        </w:rPr>
        <w:t>vigent el 1912, el contraents havien de signar una declaració de no professió de la fe catòlica davant el jutge de pau de la localitat. Era l’únic requisit que exigia l’estat per dur endavant el matrimoni civil. Però per a l’església això portava implicaci</w:t>
      </w:r>
      <w:r>
        <w:rPr>
          <w:sz w:val="20"/>
          <w:szCs w:val="20"/>
        </w:rPr>
        <w:t>ons molt més greus com la privació de qualsevol sagrament o benedicció eclesiàstica. A més, l’església persistia amb fermesa en mantenir un paper institucional dins la societat i advertia que inscriuria els fills nascuts d’aquest matrimoni com a il·legítim</w:t>
      </w:r>
      <w:r>
        <w:rPr>
          <w:sz w:val="20"/>
          <w:szCs w:val="20"/>
        </w:rPr>
        <w:t>s en el llibre parroquial. També l’escrit del mossèn s’escandalitzava del menyspreu que suposava la decisió de la jove parella, especialment cap als pares dels nuvis que els havien batiat i introduït dins el si del catolicisme.</w:t>
      </w:r>
    </w:p>
    <w:p w:rsidR="00B746B9" w:rsidRDefault="004F41BA">
      <w:pPr>
        <w:spacing w:line="360" w:lineRule="auto"/>
        <w:jc w:val="both"/>
        <w:rPr>
          <w:sz w:val="20"/>
          <w:szCs w:val="20"/>
        </w:rPr>
      </w:pPr>
      <w:r>
        <w:rPr>
          <w:sz w:val="20"/>
          <w:szCs w:val="20"/>
        </w:rPr>
        <w:t xml:space="preserve">La Escoba replicà al rector </w:t>
      </w:r>
      <w:r>
        <w:rPr>
          <w:sz w:val="20"/>
          <w:szCs w:val="20"/>
        </w:rPr>
        <w:t>amb un article que parodiava el seu decret. El to emprat era ofensiu, el mateix estil que el setmanari conservador solia tractar, per exemple, a Joan Monserrat i Parets.</w:t>
      </w:r>
      <w:r>
        <w:rPr>
          <w:sz w:val="20"/>
          <w:szCs w:val="20"/>
          <w:vertAlign w:val="superscript"/>
        </w:rPr>
        <w:footnoteReference w:id="27"/>
      </w:r>
      <w:r>
        <w:rPr>
          <w:sz w:val="20"/>
          <w:szCs w:val="20"/>
        </w:rPr>
        <w:t xml:space="preserve"> El “Lluchmajor” persistia en els atacs contra la jove parella i els acusava de compor</w:t>
      </w:r>
      <w:r>
        <w:rPr>
          <w:sz w:val="20"/>
          <w:szCs w:val="20"/>
        </w:rPr>
        <w:t>tar-se com a animals o com un ca i una cussa.</w:t>
      </w:r>
    </w:p>
    <w:p w:rsidR="00B746B9" w:rsidRDefault="004F41BA">
      <w:pPr>
        <w:spacing w:line="360" w:lineRule="auto"/>
        <w:jc w:val="both"/>
        <w:rPr>
          <w:sz w:val="20"/>
          <w:szCs w:val="20"/>
        </w:rPr>
      </w:pPr>
      <w:r>
        <w:rPr>
          <w:sz w:val="20"/>
          <w:szCs w:val="20"/>
        </w:rPr>
        <w:t>En canvi, El Obrero Balear publicà dos articles que amb un to més formal contrastava amb el tractament histriònic que els dos setmanaris locals havien tractat el tema. Informava que  prop d’un milenar de person</w:t>
      </w:r>
      <w:r>
        <w:rPr>
          <w:sz w:val="20"/>
          <w:szCs w:val="20"/>
        </w:rPr>
        <w:t>es havia assistit a la cerimònia:</w:t>
      </w:r>
    </w:p>
    <w:p w:rsidR="00B746B9" w:rsidRDefault="004F41BA">
      <w:pPr>
        <w:spacing w:line="360" w:lineRule="auto"/>
        <w:jc w:val="both"/>
        <w:rPr>
          <w:sz w:val="20"/>
          <w:szCs w:val="20"/>
        </w:rPr>
      </w:pPr>
      <w:r>
        <w:rPr>
          <w:sz w:val="20"/>
          <w:szCs w:val="20"/>
        </w:rPr>
        <w:t>“...veo que han empezado por dejar de lado las raquíticas costumbres que a mi ver no tienen otra eficacia que amontonar riquezas por defender una cosa, rancia y carcomida sino para el ejército de la sotana.”</w:t>
      </w:r>
      <w:r>
        <w:rPr>
          <w:sz w:val="20"/>
          <w:szCs w:val="20"/>
          <w:vertAlign w:val="superscript"/>
        </w:rPr>
        <w:footnoteReference w:id="28"/>
      </w:r>
    </w:p>
    <w:p w:rsidR="00B746B9" w:rsidRDefault="00B746B9">
      <w:pPr>
        <w:spacing w:line="360" w:lineRule="auto"/>
        <w:jc w:val="both"/>
        <w:rPr>
          <w:sz w:val="20"/>
          <w:szCs w:val="20"/>
        </w:rPr>
      </w:pPr>
    </w:p>
    <w:p w:rsidR="00B746B9" w:rsidRDefault="004F41BA">
      <w:pPr>
        <w:spacing w:line="360" w:lineRule="auto"/>
        <w:jc w:val="both"/>
        <w:rPr>
          <w:b/>
          <w:sz w:val="20"/>
          <w:szCs w:val="20"/>
        </w:rPr>
      </w:pPr>
      <w:r>
        <w:rPr>
          <w:b/>
          <w:sz w:val="20"/>
          <w:szCs w:val="20"/>
        </w:rPr>
        <w:t xml:space="preserve">La denúncia </w:t>
      </w:r>
      <w:r>
        <w:rPr>
          <w:b/>
          <w:sz w:val="20"/>
          <w:szCs w:val="20"/>
        </w:rPr>
        <w:t>als jutjats dels rector contra un orador socialista.</w:t>
      </w:r>
    </w:p>
    <w:p w:rsidR="00B746B9" w:rsidRDefault="004F41BA">
      <w:pPr>
        <w:spacing w:line="360" w:lineRule="auto"/>
        <w:jc w:val="both"/>
        <w:rPr>
          <w:sz w:val="20"/>
          <w:szCs w:val="20"/>
        </w:rPr>
      </w:pPr>
      <w:r>
        <w:rPr>
          <w:sz w:val="20"/>
          <w:szCs w:val="20"/>
        </w:rPr>
        <w:t xml:space="preserve">Coincidint amb el primer casament civil a Llucmajor es va publicar la sentència condemnatòria contra Antoni Sastre, Bonjesús de mal nom, per una denúncia del rector a causa d’unes afirmacions del primer </w:t>
      </w:r>
      <w:r>
        <w:rPr>
          <w:sz w:val="20"/>
          <w:szCs w:val="20"/>
        </w:rPr>
        <w:t>contra el segon en el míting del primer de maig de 1912.</w:t>
      </w:r>
    </w:p>
    <w:p w:rsidR="00B746B9" w:rsidRDefault="004F41BA">
      <w:pPr>
        <w:spacing w:line="360" w:lineRule="auto"/>
        <w:jc w:val="both"/>
        <w:rPr>
          <w:sz w:val="20"/>
          <w:szCs w:val="20"/>
        </w:rPr>
      </w:pPr>
      <w:r>
        <w:rPr>
          <w:sz w:val="20"/>
          <w:szCs w:val="20"/>
        </w:rPr>
        <w:t>Segons el relat de la família el conflicte va començar amb la mort de la seva mare.</w:t>
      </w:r>
      <w:r>
        <w:rPr>
          <w:sz w:val="20"/>
          <w:szCs w:val="20"/>
          <w:vertAlign w:val="superscript"/>
        </w:rPr>
        <w:footnoteReference w:id="29"/>
      </w:r>
      <w:r>
        <w:rPr>
          <w:sz w:val="20"/>
          <w:szCs w:val="20"/>
        </w:rPr>
        <w:t xml:space="preserve"> La seva néta havia sentit contar que quan aquesta dona es trobava malalta i que hi va anar el rector a donar-li l’</w:t>
      </w:r>
      <w:r>
        <w:rPr>
          <w:sz w:val="20"/>
          <w:szCs w:val="20"/>
        </w:rPr>
        <w:t xml:space="preserve">extremaunció. Pel que sembla, la dona era d’unes conviccions religioses molt arrelades. El rector va demanar a tothom que abandonàs l’habitació i que el deixassin tot sol amb la malalta. Quan eren ells dos tots sols a l’habitació va arribar Antoni Sastre, </w:t>
      </w:r>
      <w:r>
        <w:rPr>
          <w:sz w:val="20"/>
          <w:szCs w:val="20"/>
        </w:rPr>
        <w:t>que disgustat per la situació, va obrir les portes de l’habitació. La discussió entre en Bonjesús i el rector va ser de les que fan època i el primer va obligar al segon a abandonar aquella casa. Dies més tard, va morir la seva mare.</w:t>
      </w:r>
    </w:p>
    <w:p w:rsidR="00B746B9" w:rsidRDefault="004F41BA">
      <w:pPr>
        <w:spacing w:line="360" w:lineRule="auto"/>
        <w:jc w:val="both"/>
        <w:rPr>
          <w:sz w:val="20"/>
          <w:szCs w:val="20"/>
        </w:rPr>
      </w:pPr>
      <w:r>
        <w:rPr>
          <w:sz w:val="20"/>
          <w:szCs w:val="20"/>
        </w:rPr>
        <w:lastRenderedPageBreak/>
        <w:t>En el míting del prime</w:t>
      </w:r>
      <w:r>
        <w:rPr>
          <w:sz w:val="20"/>
          <w:szCs w:val="20"/>
        </w:rPr>
        <w:t>r de maig de 1912, en Bonjesús va ser un dels oradors que va dirigir un discurs als assistents. Així, ell va aprofitar l’ocasió per explicar la conducta del rector i va afegir el que després seria el motiu de la denúncia, que deixàs de molestar a les al·lo</w:t>
      </w:r>
      <w:r>
        <w:rPr>
          <w:sz w:val="20"/>
          <w:szCs w:val="20"/>
        </w:rPr>
        <w:t>tes del poble.</w:t>
      </w:r>
    </w:p>
    <w:p w:rsidR="00B746B9" w:rsidRDefault="004F41BA">
      <w:pPr>
        <w:spacing w:line="360" w:lineRule="auto"/>
        <w:jc w:val="both"/>
        <w:rPr>
          <w:sz w:val="20"/>
          <w:szCs w:val="20"/>
        </w:rPr>
      </w:pPr>
      <w:r>
        <w:rPr>
          <w:sz w:val="20"/>
          <w:szCs w:val="20"/>
        </w:rPr>
        <w:t>Dies més tard varen aparèixer al “Lluchmajor” diverses informacions sobre aquest fet. Com el del dia 4 de maig  on hi ha una crítica al discurs que  algú havia fet contra el rector, sense esmentar el nom d’en Bonjesús:</w:t>
      </w:r>
    </w:p>
    <w:p w:rsidR="00B746B9" w:rsidRDefault="004F41BA">
      <w:pPr>
        <w:spacing w:line="360" w:lineRule="auto"/>
        <w:jc w:val="both"/>
        <w:rPr>
          <w:i/>
          <w:sz w:val="20"/>
          <w:szCs w:val="20"/>
        </w:rPr>
      </w:pPr>
      <w:r>
        <w:rPr>
          <w:i/>
          <w:sz w:val="20"/>
          <w:szCs w:val="20"/>
        </w:rPr>
        <w:t>“Protestamos, si, cont</w:t>
      </w:r>
      <w:r>
        <w:rPr>
          <w:i/>
          <w:sz w:val="20"/>
          <w:szCs w:val="20"/>
        </w:rPr>
        <w:t xml:space="preserve">ra la infame calumnia con que un lenguaz y detractor se atrevió a mancillar la honra de nuestro honorable y virtuosísimo Ecónomo en el mitin que los socialistas de esta villa celebraron el día 1º de este mes que corremos en el Teatro Mataró.” </w:t>
      </w:r>
      <w:r>
        <w:rPr>
          <w:i/>
          <w:sz w:val="20"/>
          <w:szCs w:val="20"/>
          <w:vertAlign w:val="superscript"/>
        </w:rPr>
        <w:footnoteReference w:id="30"/>
      </w:r>
    </w:p>
    <w:p w:rsidR="00B746B9" w:rsidRDefault="004F41BA">
      <w:pPr>
        <w:spacing w:line="360" w:lineRule="auto"/>
        <w:jc w:val="both"/>
        <w:rPr>
          <w:sz w:val="20"/>
          <w:szCs w:val="20"/>
        </w:rPr>
      </w:pPr>
      <w:r>
        <w:rPr>
          <w:sz w:val="20"/>
          <w:szCs w:val="20"/>
        </w:rPr>
        <w:t xml:space="preserve"> Una setman</w:t>
      </w:r>
      <w:r>
        <w:rPr>
          <w:sz w:val="20"/>
          <w:szCs w:val="20"/>
        </w:rPr>
        <w:t>a més tard, apareix un comentari contra les calúmnies al rector i s’hi afegeix que qui els va dir estava molt afectat per la mort, setmanes abans, de la seva mare:</w:t>
      </w:r>
    </w:p>
    <w:p w:rsidR="00B746B9" w:rsidRDefault="004F41BA">
      <w:pPr>
        <w:spacing w:line="360" w:lineRule="auto"/>
        <w:jc w:val="both"/>
        <w:rPr>
          <w:i/>
          <w:sz w:val="20"/>
          <w:szCs w:val="20"/>
        </w:rPr>
      </w:pPr>
      <w:r>
        <w:rPr>
          <w:i/>
          <w:sz w:val="20"/>
          <w:szCs w:val="20"/>
        </w:rPr>
        <w:t xml:space="preserve">“Tratándose de aquel mismo joven que hace unas semanas se mostró tan valiente con motivo de </w:t>
      </w:r>
      <w:r>
        <w:rPr>
          <w:i/>
          <w:sz w:val="20"/>
          <w:szCs w:val="20"/>
        </w:rPr>
        <w:t>la defunción y entierro de su madre (Q.E.P.D.) atribuímos a un exceso de venganza personal las atrevidas imputaciones que lanzó contra nuestro señor Ecónomo”</w:t>
      </w:r>
      <w:r>
        <w:rPr>
          <w:i/>
          <w:sz w:val="20"/>
          <w:szCs w:val="20"/>
          <w:vertAlign w:val="superscript"/>
        </w:rPr>
        <w:footnoteReference w:id="31"/>
      </w:r>
    </w:p>
    <w:p w:rsidR="00B746B9" w:rsidRDefault="004F41BA">
      <w:pPr>
        <w:spacing w:line="360" w:lineRule="auto"/>
        <w:jc w:val="both"/>
        <w:rPr>
          <w:sz w:val="20"/>
          <w:szCs w:val="20"/>
        </w:rPr>
      </w:pPr>
      <w:r>
        <w:rPr>
          <w:sz w:val="20"/>
          <w:szCs w:val="20"/>
        </w:rPr>
        <w:t>El Obrero Balear publicava el 2 de novembre que s’havia celebrat el judici al l’Audiència i que A</w:t>
      </w:r>
      <w:r>
        <w:rPr>
          <w:sz w:val="20"/>
          <w:szCs w:val="20"/>
        </w:rPr>
        <w:t xml:space="preserve">ntoni Sastre havia estat condemnat a un any i vuit mesos de desterrament i al pagament d’una multa de 250 pessetes i les costes del judici. </w:t>
      </w:r>
    </w:p>
    <w:p w:rsidR="00B746B9" w:rsidRDefault="004F41BA">
      <w:pPr>
        <w:spacing w:line="360" w:lineRule="auto"/>
        <w:jc w:val="both"/>
        <w:rPr>
          <w:sz w:val="20"/>
          <w:szCs w:val="20"/>
        </w:rPr>
      </w:pPr>
      <w:r>
        <w:rPr>
          <w:sz w:val="20"/>
          <w:szCs w:val="20"/>
        </w:rPr>
        <w:t>Els dos setmanaris varen començar a publicar la seva pròpia versió dels fets. Evidentment, el catòlic hi estava com</w:t>
      </w:r>
      <w:r>
        <w:rPr>
          <w:sz w:val="20"/>
          <w:szCs w:val="20"/>
        </w:rPr>
        <w:t>pletament d’acord, mentre que El Obrero Balear mostrava la seva disconformitat amb la sentència i el procés judicial perquè no s’admeteren les proves que presentaren per justificar les paraules que va dir Antoni Sastre al miting del primer de maig.</w:t>
      </w:r>
    </w:p>
    <w:p w:rsidR="00B746B9" w:rsidRDefault="004F41BA">
      <w:pPr>
        <w:spacing w:line="360" w:lineRule="auto"/>
        <w:jc w:val="both"/>
        <w:rPr>
          <w:i/>
          <w:sz w:val="20"/>
          <w:szCs w:val="20"/>
        </w:rPr>
      </w:pPr>
      <w:r>
        <w:rPr>
          <w:i/>
          <w:sz w:val="20"/>
          <w:szCs w:val="20"/>
        </w:rPr>
        <w:t>“...dad</w:t>
      </w:r>
      <w:r>
        <w:rPr>
          <w:i/>
          <w:sz w:val="20"/>
          <w:szCs w:val="20"/>
        </w:rPr>
        <w:t>o el caso de no admitirle pruebas, por considerar que el oficio de cura es una función privada, queda demostrado que nuestro compañero podía comprobar lo que en público dijera de tal fabricante de misas”.</w:t>
      </w:r>
      <w:r>
        <w:rPr>
          <w:i/>
          <w:sz w:val="20"/>
          <w:szCs w:val="20"/>
          <w:vertAlign w:val="superscript"/>
        </w:rPr>
        <w:footnoteReference w:id="32"/>
      </w:r>
    </w:p>
    <w:p w:rsidR="00B746B9" w:rsidRDefault="004F41BA">
      <w:pPr>
        <w:spacing w:line="360" w:lineRule="auto"/>
        <w:jc w:val="both"/>
        <w:rPr>
          <w:sz w:val="20"/>
          <w:szCs w:val="20"/>
        </w:rPr>
      </w:pPr>
      <w:r>
        <w:rPr>
          <w:sz w:val="20"/>
          <w:szCs w:val="20"/>
        </w:rPr>
        <w:t>L’article acaba amb un to sarcàstic sobre l’equili</w:t>
      </w:r>
      <w:r>
        <w:rPr>
          <w:sz w:val="20"/>
          <w:szCs w:val="20"/>
        </w:rPr>
        <w:t>bri de la justícia i les sentències justes:</w:t>
      </w:r>
    </w:p>
    <w:p w:rsidR="00B746B9" w:rsidRDefault="004F41BA">
      <w:pPr>
        <w:spacing w:line="360" w:lineRule="auto"/>
        <w:jc w:val="both"/>
        <w:rPr>
          <w:i/>
          <w:sz w:val="20"/>
          <w:szCs w:val="20"/>
        </w:rPr>
      </w:pPr>
      <w:r>
        <w:rPr>
          <w:i/>
          <w:sz w:val="20"/>
          <w:szCs w:val="20"/>
        </w:rPr>
        <w:t>“Por lo que se ve, es salud lo que necesitamos los socialistas para decir verdades y cumplir condenas”.</w:t>
      </w:r>
    </w:p>
    <w:p w:rsidR="00B746B9" w:rsidRDefault="004F41BA">
      <w:pPr>
        <w:spacing w:line="360" w:lineRule="auto"/>
        <w:jc w:val="both"/>
        <w:rPr>
          <w:sz w:val="20"/>
          <w:szCs w:val="20"/>
        </w:rPr>
      </w:pPr>
      <w:r>
        <w:rPr>
          <w:sz w:val="20"/>
          <w:szCs w:val="20"/>
        </w:rPr>
        <w:t>S’inicià una  campanya per sufragar les despeses i la multa del judici, que fou publicada en el El Obrero Ba</w:t>
      </w:r>
      <w:r>
        <w:rPr>
          <w:sz w:val="20"/>
          <w:szCs w:val="20"/>
        </w:rPr>
        <w:t>lear on s’informava dels donants i la quantitat amb la que es participava  A part d’alguns donants anònims que hi deixaven una quantitat minsa, les aportacions dels militants eren considerables. Foren signficatives les dels seus dirigents més destacats que</w:t>
      </w:r>
      <w:r>
        <w:rPr>
          <w:sz w:val="20"/>
          <w:szCs w:val="20"/>
        </w:rPr>
        <w:t xml:space="preserve"> segurament amb la voluntat de donar exemple aportaven una quantitat superior a la mitjana. Hi havia dos trams de donacions, els que donaven entre 0,50 i 2 pessetes i els que hi aportaven entre 3 i 5 pessetes. Els dirigents solien aportar entre 6 i 10 pess</w:t>
      </w:r>
      <w:r>
        <w:rPr>
          <w:sz w:val="20"/>
          <w:szCs w:val="20"/>
        </w:rPr>
        <w:t>etes. En dos mesos s’aconseguí la quantitat de 983 pessetes, és a dir, la meitat del total de les despeses del judici. Fins i tot es va celebrar una funció teatral a beneficis de la causa que va recaptar 115 pessetes.</w:t>
      </w:r>
      <w:r>
        <w:rPr>
          <w:sz w:val="20"/>
          <w:szCs w:val="20"/>
          <w:vertAlign w:val="superscript"/>
        </w:rPr>
        <w:footnoteReference w:id="33"/>
      </w:r>
    </w:p>
    <w:p w:rsidR="00B746B9" w:rsidRDefault="004F41BA">
      <w:pPr>
        <w:spacing w:line="360" w:lineRule="auto"/>
        <w:jc w:val="both"/>
        <w:rPr>
          <w:b/>
          <w:sz w:val="20"/>
          <w:szCs w:val="20"/>
        </w:rPr>
      </w:pPr>
      <w:r>
        <w:rPr>
          <w:sz w:val="20"/>
          <w:szCs w:val="20"/>
        </w:rPr>
        <w:lastRenderedPageBreak/>
        <w:t>Una dada interessant d’aquesta campanya de recaptació de diners fou la llista d’aportacions de gent originària de Llucmajor i que col·laborava amb les despeses des de localitats tan llunyanes com Bons Aires i Montevideo. En aquest cas, trobam per primera v</w:t>
      </w:r>
      <w:r>
        <w:rPr>
          <w:sz w:val="20"/>
          <w:szCs w:val="20"/>
        </w:rPr>
        <w:t>egada una vinculació entre  emigració i moviment obrer. També s’ha d’entendre com la voluntat dels emigrats de mantenir uns nexes d’unió no només amb les famílies si no també amb els esdeveniments més significatius de la localitat de Llucmajor. La nota d’E</w:t>
      </w:r>
      <w:r>
        <w:rPr>
          <w:sz w:val="20"/>
          <w:szCs w:val="20"/>
        </w:rPr>
        <w:t>l Obrero Balear</w:t>
      </w:r>
      <w:r>
        <w:rPr>
          <w:sz w:val="20"/>
          <w:szCs w:val="20"/>
          <w:vertAlign w:val="superscript"/>
        </w:rPr>
        <w:footnoteReference w:id="34"/>
      </w:r>
      <w:r>
        <w:rPr>
          <w:sz w:val="20"/>
          <w:szCs w:val="20"/>
        </w:rPr>
        <w:t xml:space="preserve"> explica que les aportacions provenen de companys que han emigrat i que pertanyien al partit socialista. La quantitat recaptada des de Montevideo és de 58,85 pessetes, també crida l’atenció l’aportació de 0,50 pts. de Catalina Puigserver qu</w:t>
      </w:r>
      <w:r>
        <w:rPr>
          <w:sz w:val="20"/>
          <w:szCs w:val="20"/>
        </w:rPr>
        <w:t>e fou de les poques dones que hi va fer alguna donació. Però en canvi, les aportacions des de Bons Aires sí que varen ser més elevades, 79 pessetes. També crida l’atenció que alguns dels contribuients emigrats a part del nom hi afegissin el seu malnom, com</w:t>
      </w:r>
      <w:r>
        <w:rPr>
          <w:sz w:val="20"/>
          <w:szCs w:val="20"/>
        </w:rPr>
        <w:t xml:space="preserve"> </w:t>
      </w:r>
      <w:r>
        <w:rPr>
          <w:i/>
          <w:sz w:val="20"/>
          <w:szCs w:val="20"/>
        </w:rPr>
        <w:t xml:space="preserve">Cuní, Revell </w:t>
      </w:r>
      <w:r>
        <w:rPr>
          <w:sz w:val="20"/>
          <w:szCs w:val="20"/>
        </w:rPr>
        <w:t xml:space="preserve">o </w:t>
      </w:r>
      <w:r>
        <w:rPr>
          <w:i/>
          <w:sz w:val="20"/>
          <w:szCs w:val="20"/>
        </w:rPr>
        <w:t>Boter</w:t>
      </w:r>
      <w:r>
        <w:rPr>
          <w:sz w:val="20"/>
          <w:szCs w:val="20"/>
        </w:rPr>
        <w:t>.</w:t>
      </w:r>
      <w:r>
        <w:rPr>
          <w:sz w:val="20"/>
          <w:szCs w:val="20"/>
          <w:vertAlign w:val="superscript"/>
        </w:rPr>
        <w:footnoteReference w:id="35"/>
      </w:r>
      <w:r>
        <w:rPr>
          <w:sz w:val="20"/>
          <w:szCs w:val="20"/>
        </w:rPr>
        <w:t xml:space="preserve"> </w:t>
      </w:r>
    </w:p>
    <w:p w:rsidR="00B746B9" w:rsidRDefault="004F41BA">
      <w:pPr>
        <w:spacing w:line="360" w:lineRule="auto"/>
        <w:jc w:val="both"/>
        <w:rPr>
          <w:sz w:val="20"/>
          <w:szCs w:val="20"/>
        </w:rPr>
      </w:pPr>
      <w:r>
        <w:rPr>
          <w:sz w:val="20"/>
          <w:szCs w:val="20"/>
        </w:rPr>
        <w:t>Segons, els periòdics de l’època, Antoni Sastre va complir la condemna de desterrament a Felanitx on hi va romandre durant els 20 mesos i vint dies de la sentència. Però aquí la història oral de la seva família aporta noves dades q</w:t>
      </w:r>
      <w:r>
        <w:rPr>
          <w:sz w:val="20"/>
          <w:szCs w:val="20"/>
        </w:rPr>
        <w:t xml:space="preserve">ue ajuden a entendre el que es vivia al Llucmajor de 1912. Segons conta la seva neta, Antònia Sastre, l’Agrupació Socialista i la resta d’entitats li varen muntar una esparteria a Felanitx que regentà durant el temps de la condemna. També li compraren una </w:t>
      </w:r>
      <w:r>
        <w:rPr>
          <w:sz w:val="20"/>
          <w:szCs w:val="20"/>
        </w:rPr>
        <w:t>bicicleta per a ell per a què s’hi pogués desplaçar. A més, la família conta que en Bonjesús va incomplir la condemna nombroses vegades perquè sovint venia de nit a Llucmajor a casa seva a veure els seus.</w:t>
      </w:r>
    </w:p>
    <w:p w:rsidR="00B746B9" w:rsidRDefault="004F41BA">
      <w:pPr>
        <w:spacing w:line="360" w:lineRule="auto"/>
        <w:jc w:val="both"/>
        <w:rPr>
          <w:sz w:val="20"/>
          <w:szCs w:val="20"/>
        </w:rPr>
      </w:pPr>
      <w:r>
        <w:rPr>
          <w:sz w:val="20"/>
          <w:szCs w:val="20"/>
        </w:rPr>
        <w:t>Antoni Sastre va complir la sentència a la localita</w:t>
      </w:r>
      <w:r>
        <w:rPr>
          <w:sz w:val="20"/>
          <w:szCs w:val="20"/>
        </w:rPr>
        <w:t>t de Felanitx on rebé el suport del petit grup socialista. Ell retornà a Llucmajor un cop complerta la condemna i mantingué la militància dins l’obrerisme socialista de la localitat i també seguí ocupant càrrecs de responsabilitat dins les diferents organi</w:t>
      </w:r>
      <w:r>
        <w:rPr>
          <w:sz w:val="20"/>
          <w:szCs w:val="20"/>
        </w:rPr>
        <w:t xml:space="preserve">tzacions, especialment, dins la cooperativa </w:t>
      </w:r>
      <w:r>
        <w:rPr>
          <w:i/>
          <w:sz w:val="20"/>
          <w:szCs w:val="20"/>
        </w:rPr>
        <w:t>La Nueva Vida</w:t>
      </w:r>
      <w:r>
        <w:rPr>
          <w:sz w:val="20"/>
          <w:szCs w:val="20"/>
        </w:rPr>
        <w:t xml:space="preserve">, de la qual en fou secretari en diverses ocasions. </w:t>
      </w:r>
    </w:p>
    <w:p w:rsidR="00B746B9" w:rsidRDefault="00B746B9">
      <w:pPr>
        <w:spacing w:line="360" w:lineRule="auto"/>
        <w:jc w:val="both"/>
        <w:rPr>
          <w:sz w:val="20"/>
          <w:szCs w:val="20"/>
        </w:rPr>
      </w:pPr>
    </w:p>
    <w:p w:rsidR="00B746B9" w:rsidRDefault="004F41BA">
      <w:pPr>
        <w:spacing w:line="360" w:lineRule="auto"/>
        <w:jc w:val="both"/>
        <w:rPr>
          <w:b/>
          <w:sz w:val="20"/>
          <w:szCs w:val="20"/>
        </w:rPr>
      </w:pPr>
      <w:r>
        <w:rPr>
          <w:b/>
          <w:sz w:val="20"/>
          <w:szCs w:val="20"/>
        </w:rPr>
        <w:t>La nova etapa de l’anticlericalisme i de l’església a partir de 1913.</w:t>
      </w:r>
    </w:p>
    <w:p w:rsidR="00B746B9" w:rsidRDefault="004F41BA">
      <w:pPr>
        <w:spacing w:line="360" w:lineRule="auto"/>
        <w:jc w:val="both"/>
        <w:rPr>
          <w:sz w:val="20"/>
          <w:szCs w:val="20"/>
        </w:rPr>
      </w:pPr>
      <w:r>
        <w:rPr>
          <w:sz w:val="20"/>
          <w:szCs w:val="20"/>
        </w:rPr>
        <w:t>Dos nous lideratges emergeixen dins Llucmajor a partir de 1912 en el cas de</w:t>
      </w:r>
      <w:r>
        <w:rPr>
          <w:sz w:val="20"/>
          <w:szCs w:val="20"/>
        </w:rPr>
        <w:t xml:space="preserve"> l’església i a partir de 1913-1914 dins el socialisme local. El setembre de 1912, mossèn Andreu Pont reemplaça a mossèn Andreu Mas. Amb l’experiència esmentada que Andreu Pont tenia del catolicisme social després d’haver passat per l’Argentina i l’impuls </w:t>
      </w:r>
      <w:r>
        <w:rPr>
          <w:sz w:val="20"/>
          <w:szCs w:val="20"/>
        </w:rPr>
        <w:t>que dona al Cercle d’Obrers Catòlics, decideix no està pendent de les iniciatives que fins aleshores havia pres per endavant el socialisme anticlerical de la localitat i que obligava al sector conservador a contrarestar les actuacions de l’altre sector. Ai</w:t>
      </w:r>
      <w:r>
        <w:rPr>
          <w:sz w:val="20"/>
          <w:szCs w:val="20"/>
        </w:rPr>
        <w:t>xí, mossèn Pont redreça l’orientació del “Lluchmajor” i a partir de gener de 1913 es publica amb la capçalera “</w:t>
      </w:r>
      <w:r>
        <w:rPr>
          <w:i/>
          <w:sz w:val="20"/>
          <w:szCs w:val="20"/>
        </w:rPr>
        <w:t>Lluchmayor”</w:t>
      </w:r>
      <w:r>
        <w:rPr>
          <w:sz w:val="20"/>
          <w:szCs w:val="20"/>
        </w:rPr>
        <w:t xml:space="preserve"> però amb un contingut diferent. Desapareixen gairebé les informacions sobre les actuacions dels socialistes i especialment el to iròn</w:t>
      </w:r>
      <w:r>
        <w:rPr>
          <w:sz w:val="20"/>
          <w:szCs w:val="20"/>
        </w:rPr>
        <w:t>ic, humorístic i insultant que havia caracteritzat l’any anterior. El setmanari dedica les seves pàgines a informar a la comunitat catòlica dels principals esdeveniments que ocorren en el poble amb inclusió de notícies d’Espanya i internacionals. També s’i</w:t>
      </w:r>
      <w:r>
        <w:rPr>
          <w:sz w:val="20"/>
          <w:szCs w:val="20"/>
        </w:rPr>
        <w:t xml:space="preserve">mpulsa la pràctica de l’esport com a element per cohesionar a la joventut que hi ha al voltant del Cercle d’Obrers Catòlics. Per la seva banda. de la mateixa manera, La Escoba desapareix al </w:t>
      </w:r>
      <w:r>
        <w:rPr>
          <w:sz w:val="20"/>
          <w:szCs w:val="20"/>
        </w:rPr>
        <w:lastRenderedPageBreak/>
        <w:t>desembre de 1912, i a més Joan Monserrat Parets acaba per refermar</w:t>
      </w:r>
      <w:r>
        <w:rPr>
          <w:sz w:val="20"/>
          <w:szCs w:val="20"/>
        </w:rPr>
        <w:t xml:space="preserve"> el seu lideratge a partir de 1913. Tot i mantenir l’anticlericalisme dins el seu corpus ideològic i produir-se altres casaments civils, el socialisme local mantindrà una actitud menys bel·ligerant envers la societat conservadora de Llucmajor.</w:t>
      </w:r>
    </w:p>
    <w:p w:rsidR="00B746B9" w:rsidRDefault="00B746B9">
      <w:pPr>
        <w:spacing w:line="360" w:lineRule="auto"/>
        <w:jc w:val="both"/>
        <w:rPr>
          <w:b/>
          <w:sz w:val="20"/>
          <w:szCs w:val="20"/>
        </w:rPr>
      </w:pPr>
    </w:p>
    <w:p w:rsidR="00B746B9" w:rsidRDefault="004F41BA">
      <w:pPr>
        <w:spacing w:line="360" w:lineRule="auto"/>
        <w:jc w:val="both"/>
        <w:rPr>
          <w:b/>
          <w:sz w:val="20"/>
          <w:szCs w:val="20"/>
        </w:rPr>
      </w:pPr>
      <w:r>
        <w:rPr>
          <w:b/>
          <w:sz w:val="20"/>
          <w:szCs w:val="20"/>
        </w:rPr>
        <w:t>Conclusions</w:t>
      </w:r>
      <w:r>
        <w:rPr>
          <w:b/>
          <w:sz w:val="20"/>
          <w:szCs w:val="20"/>
        </w:rPr>
        <w:t>.</w:t>
      </w:r>
    </w:p>
    <w:p w:rsidR="00B746B9" w:rsidRDefault="004F41BA">
      <w:pPr>
        <w:spacing w:line="360" w:lineRule="auto"/>
        <w:jc w:val="both"/>
        <w:rPr>
          <w:sz w:val="20"/>
          <w:szCs w:val="20"/>
        </w:rPr>
      </w:pPr>
      <w:r>
        <w:rPr>
          <w:sz w:val="20"/>
          <w:szCs w:val="20"/>
        </w:rPr>
        <w:t xml:space="preserve">L’anticlericalisme com a ideologia apareix a Llucmajor els anys anteriors al sexenni democràtic. Durant aquesta etapa s’articularà un grup de joves que seguiran les idees que Paulin Vernier havia propagat, però això tendrà una curta durada perquè amb la </w:t>
      </w:r>
      <w:r>
        <w:rPr>
          <w:sz w:val="20"/>
          <w:szCs w:val="20"/>
        </w:rPr>
        <w:t>restauració borbònica l’anticlericalisme gairebé desapareixerà. No serà fins el sorgiment de les entitats socialistes durant el primer terç del segle XX que l’anticlericalisme reapareixerà amb una vitalitat i base social més àmplia que en segle XIX.</w:t>
      </w:r>
    </w:p>
    <w:p w:rsidR="00B746B9" w:rsidRDefault="004F41BA">
      <w:pPr>
        <w:spacing w:line="360" w:lineRule="auto"/>
        <w:jc w:val="both"/>
        <w:rPr>
          <w:sz w:val="20"/>
          <w:szCs w:val="20"/>
        </w:rPr>
      </w:pPr>
      <w:r>
        <w:rPr>
          <w:sz w:val="20"/>
          <w:szCs w:val="20"/>
        </w:rPr>
        <w:t>A més,</w:t>
      </w:r>
      <w:r>
        <w:rPr>
          <w:sz w:val="20"/>
          <w:szCs w:val="20"/>
        </w:rPr>
        <w:t xml:space="preserve"> aquesta ideologia anticlerical servirà de nexe d’unió entre el primer republicanisme de Llucmajor i el socialisme posterior i que també pot ajudar a entendre el particular tarannà del socialisme local que fins l’arribada de la Segona República mantengué u</w:t>
      </w:r>
      <w:r>
        <w:rPr>
          <w:sz w:val="20"/>
          <w:szCs w:val="20"/>
        </w:rPr>
        <w:t>na trajectòria més moderada i pragmàtica que el de Palma.</w:t>
      </w:r>
    </w:p>
    <w:p w:rsidR="00B746B9" w:rsidRDefault="004F41BA">
      <w:pPr>
        <w:spacing w:line="360" w:lineRule="auto"/>
        <w:jc w:val="both"/>
        <w:rPr>
          <w:sz w:val="20"/>
          <w:szCs w:val="20"/>
        </w:rPr>
      </w:pPr>
      <w:r>
        <w:rPr>
          <w:sz w:val="20"/>
          <w:szCs w:val="20"/>
        </w:rPr>
        <w:t xml:space="preserve"> Però mentre el primer anticlericalisme, el del sexenni democràtic (1868-1874), es refugiarà en un grup minoritari de les classes benestants de Llucmajor; el del primer terç del segle XX estarà llig</w:t>
      </w:r>
      <w:r>
        <w:rPr>
          <w:sz w:val="20"/>
          <w:szCs w:val="20"/>
        </w:rPr>
        <w:t xml:space="preserve">at a la classe obrera del sector del calçat  i al socialisme. Així, en aquesta segona etapa, s’evidenciarà la dualitat entre un col·lectiu més majoritari, proper a l’església que tendrà la seva base en l’entorn agrari, mentre que una part del sector obrer </w:t>
      </w:r>
      <w:r>
        <w:rPr>
          <w:sz w:val="20"/>
          <w:szCs w:val="20"/>
        </w:rPr>
        <w:t xml:space="preserve">del calçat s’articularà dins el socialisme i l’anticlericalisme. Una constant dins els impulsos de l’anticlericalisme a Llucmajor, com per exemple, la seva irrupció durant el sexenni democràtic o en els primers casament exclusivament civil, fou l’arribada </w:t>
      </w:r>
      <w:r>
        <w:rPr>
          <w:sz w:val="20"/>
          <w:szCs w:val="20"/>
        </w:rPr>
        <w:t>d’algú extern, Paulin Vernier en el primer cas i els dos propagandistes de Catalunya, en el segon. I això mateix fou un dels principals retrets que el sector conservador retreia: la gent externa és la que desfà la quietud de la localitat, que provocà l’apa</w:t>
      </w:r>
      <w:r>
        <w:rPr>
          <w:sz w:val="20"/>
          <w:szCs w:val="20"/>
        </w:rPr>
        <w:t xml:space="preserve">rició d’aquelles noves idees que posaven en qüestió els principis morals, socials i polítics que havien predominat dins Llucmajor des de temps enrere. </w:t>
      </w:r>
    </w:p>
    <w:p w:rsidR="00B746B9" w:rsidRDefault="004F41BA">
      <w:pPr>
        <w:spacing w:line="360" w:lineRule="auto"/>
        <w:jc w:val="both"/>
        <w:rPr>
          <w:sz w:val="20"/>
          <w:szCs w:val="20"/>
        </w:rPr>
      </w:pPr>
      <w:r>
        <w:rPr>
          <w:sz w:val="20"/>
          <w:szCs w:val="20"/>
        </w:rPr>
        <w:t xml:space="preserve">L’aparició de </w:t>
      </w:r>
      <w:r>
        <w:rPr>
          <w:i/>
          <w:sz w:val="20"/>
          <w:szCs w:val="20"/>
        </w:rPr>
        <w:t xml:space="preserve"> La Escoba</w:t>
      </w:r>
      <w:r>
        <w:rPr>
          <w:sz w:val="20"/>
          <w:szCs w:val="20"/>
        </w:rPr>
        <w:t xml:space="preserve"> i del</w:t>
      </w:r>
      <w:r>
        <w:rPr>
          <w:i/>
          <w:sz w:val="20"/>
          <w:szCs w:val="20"/>
        </w:rPr>
        <w:t xml:space="preserve"> Lluchmajor</w:t>
      </w:r>
      <w:r>
        <w:rPr>
          <w:sz w:val="20"/>
          <w:szCs w:val="20"/>
        </w:rPr>
        <w:t xml:space="preserve"> representen la voluntat de cada una de les parts d’ampliar la </w:t>
      </w:r>
      <w:r>
        <w:rPr>
          <w:sz w:val="20"/>
          <w:szCs w:val="20"/>
        </w:rPr>
        <w:t xml:space="preserve">base social i també de combatre amb tots els mitjans propagandistes possibles les iniciatives de la ideologia oposada. </w:t>
      </w:r>
    </w:p>
    <w:p w:rsidR="00B746B9" w:rsidRDefault="004F41BA">
      <w:pPr>
        <w:spacing w:line="360" w:lineRule="auto"/>
        <w:jc w:val="both"/>
        <w:rPr>
          <w:sz w:val="20"/>
          <w:szCs w:val="20"/>
        </w:rPr>
      </w:pPr>
      <w:r>
        <w:rPr>
          <w:sz w:val="20"/>
          <w:szCs w:val="20"/>
        </w:rPr>
        <w:t>El paper de l’església durant aquells anys evidencia la seva preocupació per la pèrdua d’influència social davant una ideologia que qües</w:t>
      </w:r>
      <w:r>
        <w:rPr>
          <w:sz w:val="20"/>
          <w:szCs w:val="20"/>
        </w:rPr>
        <w:t xml:space="preserve">tionava no només el seu paper central dins aquell sistema de valors, sinó també el mateix sistema tradicional que havia imperat dins de temps immemorials. </w:t>
      </w:r>
    </w:p>
    <w:p w:rsidR="00B746B9" w:rsidRDefault="004F41BA">
      <w:pPr>
        <w:spacing w:line="360" w:lineRule="auto"/>
        <w:jc w:val="both"/>
        <w:rPr>
          <w:sz w:val="20"/>
          <w:szCs w:val="20"/>
        </w:rPr>
      </w:pPr>
      <w:r>
        <w:rPr>
          <w:sz w:val="20"/>
          <w:szCs w:val="20"/>
        </w:rPr>
        <w:t>L’anticlericalisme també tendrà dificultats per aconseguir ampliar l’àmbit d’influència entre les do</w:t>
      </w:r>
      <w:r>
        <w:rPr>
          <w:sz w:val="20"/>
          <w:szCs w:val="20"/>
        </w:rPr>
        <w:t xml:space="preserve">nes. sobre les quals majoritàriament l’església serà capaç d’exercir un major ascendent. En canvi, gran part dels que manifestaven o adoptaven actituds anticlericals solien ser homes. Les poques que s’atrevien a sumar-s’hi rebien una doble condemna social </w:t>
      </w:r>
      <w:r>
        <w:rPr>
          <w:sz w:val="20"/>
          <w:szCs w:val="20"/>
        </w:rPr>
        <w:t>per part del sector conservador, primer, per rebutjar l’església i;segon  per prendre decisions  per elles soles.</w:t>
      </w:r>
    </w:p>
    <w:p w:rsidR="00B746B9" w:rsidRDefault="004F41BA">
      <w:pPr>
        <w:spacing w:line="360" w:lineRule="auto"/>
        <w:jc w:val="both"/>
        <w:rPr>
          <w:sz w:val="20"/>
          <w:szCs w:val="20"/>
        </w:rPr>
      </w:pPr>
      <w:r>
        <w:rPr>
          <w:sz w:val="20"/>
          <w:szCs w:val="20"/>
        </w:rPr>
        <w:lastRenderedPageBreak/>
        <w:t xml:space="preserve">Una altra de les grans diferències entre aquests dos sectors era la seva concepció de la pràctica esportiva. El Cercle d’Obrers Catòlics i la </w:t>
      </w:r>
      <w:r>
        <w:rPr>
          <w:sz w:val="20"/>
          <w:szCs w:val="20"/>
        </w:rPr>
        <w:t>mateixa església fomentaven la pràctica esportiva, especialment el ciclisme, l’esport de moda en aquell temps. Mentres que l’esquerra anticlerical entenia l’esport com a una activitat que fomentava els valors burgesos i que distreia a la classe obrera de l</w:t>
      </w:r>
      <w:r>
        <w:rPr>
          <w:sz w:val="20"/>
          <w:szCs w:val="20"/>
        </w:rPr>
        <w:t>a seus veritables objectius.</w:t>
      </w:r>
    </w:p>
    <w:p w:rsidR="00B746B9" w:rsidRDefault="004F41BA">
      <w:pPr>
        <w:spacing w:line="360" w:lineRule="auto"/>
        <w:jc w:val="both"/>
        <w:rPr>
          <w:sz w:val="20"/>
          <w:szCs w:val="20"/>
        </w:rPr>
      </w:pPr>
      <w:r>
        <w:rPr>
          <w:sz w:val="20"/>
          <w:szCs w:val="20"/>
        </w:rPr>
        <w:t>El 1912 fou el període de màxima tensió entre les dues comunitats i que fou desactivat per iniciatives de cada una d’elles que optaren per unes personalitats d’un tarannà menys radical i més conciliador. L’anticlericalisme segu</w:t>
      </w:r>
      <w:r>
        <w:rPr>
          <w:sz w:val="20"/>
          <w:szCs w:val="20"/>
        </w:rPr>
        <w:t>irà sent present dins aquesta part de la societat de Llucmajor però allunyat de la polèmica d’aquell any.</w:t>
      </w:r>
    </w:p>
    <w:p w:rsidR="00B746B9" w:rsidRDefault="00B746B9">
      <w:pPr>
        <w:spacing w:line="360" w:lineRule="auto"/>
        <w:jc w:val="both"/>
        <w:rPr>
          <w:sz w:val="20"/>
          <w:szCs w:val="20"/>
        </w:rPr>
      </w:pPr>
    </w:p>
    <w:p w:rsidR="00B746B9" w:rsidRDefault="004F41BA">
      <w:pPr>
        <w:spacing w:line="360" w:lineRule="auto"/>
        <w:jc w:val="both"/>
        <w:rPr>
          <w:sz w:val="20"/>
          <w:szCs w:val="20"/>
        </w:rPr>
      </w:pPr>
      <w:r>
        <w:rPr>
          <w:sz w:val="20"/>
          <w:szCs w:val="20"/>
        </w:rPr>
        <w:tab/>
      </w:r>
      <w:r>
        <w:rPr>
          <w:sz w:val="20"/>
          <w:szCs w:val="20"/>
        </w:rPr>
        <w:tab/>
      </w:r>
      <w:r>
        <w:rPr>
          <w:sz w:val="20"/>
          <w:szCs w:val="20"/>
        </w:rPr>
        <w:tab/>
      </w:r>
    </w:p>
    <w:p w:rsidR="00B746B9" w:rsidRDefault="00B746B9">
      <w:pPr>
        <w:spacing w:line="360" w:lineRule="auto"/>
        <w:jc w:val="both"/>
        <w:rPr>
          <w:sz w:val="20"/>
          <w:szCs w:val="20"/>
        </w:rPr>
      </w:pPr>
    </w:p>
    <w:sectPr w:rsidR="00B746B9">
      <w:foot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1BA" w:rsidRDefault="004F41BA">
      <w:pPr>
        <w:spacing w:line="240" w:lineRule="auto"/>
      </w:pPr>
      <w:r>
        <w:separator/>
      </w:r>
    </w:p>
  </w:endnote>
  <w:endnote w:type="continuationSeparator" w:id="0">
    <w:p w:rsidR="004F41BA" w:rsidRDefault="004F4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6B9" w:rsidRDefault="004F41BA">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204E7D">
      <w:rPr>
        <w:rFonts w:ascii="Times New Roman" w:eastAsia="Times New Roman" w:hAnsi="Times New Roman" w:cs="Times New Roman"/>
        <w:sz w:val="24"/>
        <w:szCs w:val="24"/>
      </w:rPr>
      <w:fldChar w:fldCharType="separate"/>
    </w:r>
    <w:r w:rsidR="00204E7D">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1BA" w:rsidRDefault="004F41BA">
      <w:pPr>
        <w:spacing w:line="240" w:lineRule="auto"/>
      </w:pPr>
      <w:r>
        <w:separator/>
      </w:r>
    </w:p>
  </w:footnote>
  <w:footnote w:type="continuationSeparator" w:id="0">
    <w:p w:rsidR="004F41BA" w:rsidRDefault="004F41BA">
      <w:pPr>
        <w:spacing w:line="240" w:lineRule="auto"/>
      </w:pPr>
      <w:r>
        <w:continuationSeparator/>
      </w:r>
    </w:p>
  </w:footnote>
  <w:footnote w:id="1">
    <w:p w:rsidR="00B746B9" w:rsidRDefault="004F41BA">
      <w:pPr>
        <w:spacing w:line="240" w:lineRule="auto"/>
        <w:rPr>
          <w:sz w:val="20"/>
          <w:szCs w:val="20"/>
        </w:rPr>
      </w:pPr>
      <w:r>
        <w:rPr>
          <w:vertAlign w:val="superscript"/>
        </w:rPr>
        <w:footnoteRef/>
      </w:r>
      <w:r>
        <w:rPr>
          <w:sz w:val="20"/>
          <w:szCs w:val="20"/>
        </w:rPr>
        <w:t xml:space="preserve">  </w:t>
      </w:r>
      <w:r>
        <w:rPr>
          <w:sz w:val="20"/>
          <w:szCs w:val="20"/>
          <w:highlight w:val="white"/>
        </w:rPr>
        <w:t xml:space="preserve">MARTORELL FULLANA, C.Mª  </w:t>
      </w:r>
      <w:r>
        <w:rPr>
          <w:i/>
          <w:sz w:val="20"/>
          <w:szCs w:val="20"/>
          <w:highlight w:val="white"/>
        </w:rPr>
        <w:t xml:space="preserve">El republicanisme federal i la cultura liberal democràtica </w:t>
      </w:r>
      <w:r>
        <w:rPr>
          <w:sz w:val="20"/>
          <w:szCs w:val="20"/>
          <w:highlight w:val="white"/>
        </w:rPr>
        <w:t>(1840-1900), tesi doctoral, Universitat Autònoma de Barcelona, 2015, pàg. 202.</w:t>
      </w:r>
    </w:p>
  </w:footnote>
  <w:footnote w:id="2">
    <w:p w:rsidR="00B746B9" w:rsidRDefault="004F41BA">
      <w:pPr>
        <w:spacing w:line="240" w:lineRule="auto"/>
        <w:rPr>
          <w:sz w:val="20"/>
          <w:szCs w:val="20"/>
        </w:rPr>
      </w:pPr>
      <w:r>
        <w:rPr>
          <w:vertAlign w:val="superscript"/>
        </w:rPr>
        <w:footnoteRef/>
      </w:r>
      <w:r>
        <w:rPr>
          <w:sz w:val="20"/>
          <w:szCs w:val="20"/>
        </w:rPr>
        <w:t xml:space="preserve"> A l’amillarament de 1862, Paulin Vernier consta com a propietari de la possessió de  Galdent que tenia 174 quarterades, Arxiu Municipal de Llucmajor. </w:t>
      </w:r>
    </w:p>
  </w:footnote>
  <w:footnote w:id="3">
    <w:p w:rsidR="00B746B9" w:rsidRDefault="004F41BA">
      <w:pPr>
        <w:spacing w:line="240" w:lineRule="auto"/>
        <w:rPr>
          <w:sz w:val="20"/>
          <w:szCs w:val="20"/>
        </w:rPr>
      </w:pPr>
      <w:r>
        <w:rPr>
          <w:vertAlign w:val="superscript"/>
        </w:rPr>
        <w:footnoteRef/>
      </w:r>
      <w:r>
        <w:rPr>
          <w:sz w:val="20"/>
          <w:szCs w:val="20"/>
        </w:rPr>
        <w:t xml:space="preserve"> Pons, G.X. (2016). Charles Darwin: </w:t>
      </w:r>
      <w:r>
        <w:rPr>
          <w:i/>
          <w:sz w:val="20"/>
          <w:szCs w:val="20"/>
        </w:rPr>
        <w:t>La seva vida, el seu viatge, el seu entorn i les seves obres</w:t>
      </w:r>
      <w:r>
        <w:rPr>
          <w:sz w:val="20"/>
          <w:szCs w:val="20"/>
        </w:rPr>
        <w:t>. In: G</w:t>
      </w:r>
      <w:r>
        <w:rPr>
          <w:sz w:val="20"/>
          <w:szCs w:val="20"/>
        </w:rPr>
        <w:t>inard, A.; Vicens, D. i Pons, G.X. (eds.).</w:t>
      </w:r>
      <w:r>
        <w:rPr>
          <w:i/>
          <w:sz w:val="20"/>
          <w:szCs w:val="20"/>
        </w:rPr>
        <w:t xml:space="preserve"> Idees que van canviar el món</w:t>
      </w:r>
      <w:r>
        <w:rPr>
          <w:sz w:val="20"/>
          <w:szCs w:val="20"/>
        </w:rPr>
        <w:t xml:space="preserve">. Mon. Soc. Hist. Nat. Balears, 22; 165-209. </w:t>
      </w:r>
    </w:p>
  </w:footnote>
  <w:footnote w:id="4">
    <w:p w:rsidR="00B746B9" w:rsidRDefault="004F41BA">
      <w:pPr>
        <w:spacing w:line="240" w:lineRule="auto"/>
        <w:rPr>
          <w:sz w:val="20"/>
          <w:szCs w:val="20"/>
        </w:rPr>
      </w:pPr>
      <w:r>
        <w:rPr>
          <w:vertAlign w:val="superscript"/>
        </w:rPr>
        <w:footnoteRef/>
      </w:r>
      <w:r>
        <w:rPr>
          <w:i/>
          <w:sz w:val="20"/>
          <w:szCs w:val="20"/>
        </w:rPr>
        <w:t xml:space="preserve"> “¡Charlatanes!”, Lluchmajor</w:t>
      </w:r>
      <w:r>
        <w:rPr>
          <w:sz w:val="20"/>
          <w:szCs w:val="20"/>
        </w:rPr>
        <w:t>, núm. 21, 24 d’agost de 1912, pàg. 2.</w:t>
      </w:r>
    </w:p>
  </w:footnote>
  <w:footnote w:id="5">
    <w:p w:rsidR="00B746B9" w:rsidRDefault="004F41BA">
      <w:pPr>
        <w:spacing w:line="240" w:lineRule="auto"/>
        <w:jc w:val="both"/>
        <w:rPr>
          <w:i/>
          <w:sz w:val="20"/>
          <w:szCs w:val="20"/>
        </w:rPr>
      </w:pPr>
      <w:r>
        <w:rPr>
          <w:vertAlign w:val="superscript"/>
        </w:rPr>
        <w:footnoteRef/>
      </w:r>
      <w:r>
        <w:rPr>
          <w:sz w:val="20"/>
          <w:szCs w:val="20"/>
        </w:rPr>
        <w:t xml:space="preserve"> Aquest article aparegué inicialment publicat a</w:t>
      </w:r>
      <w:r>
        <w:rPr>
          <w:i/>
          <w:sz w:val="20"/>
          <w:szCs w:val="20"/>
        </w:rPr>
        <w:t xml:space="preserve"> “El Obrero Balear”</w:t>
      </w:r>
      <w:r>
        <w:rPr>
          <w:sz w:val="20"/>
          <w:szCs w:val="20"/>
        </w:rPr>
        <w:t xml:space="preserve">al número 529, 11 de maig de 1912, pàg. 3. Després </w:t>
      </w:r>
      <w:r>
        <w:rPr>
          <w:i/>
          <w:sz w:val="20"/>
          <w:szCs w:val="20"/>
        </w:rPr>
        <w:t>Lluchmajor</w:t>
      </w:r>
      <w:r>
        <w:rPr>
          <w:sz w:val="20"/>
          <w:szCs w:val="20"/>
        </w:rPr>
        <w:t xml:space="preserve"> va iniciar una campanya, a partir del número 7, 18 de maig de 1912, de burles plenes d’ironia contra les afirmacions de Joan Monserrat. La campanya es titulava, </w:t>
      </w:r>
      <w:r>
        <w:rPr>
          <w:i/>
          <w:sz w:val="20"/>
          <w:szCs w:val="20"/>
        </w:rPr>
        <w:t xml:space="preserve">El descobriment sensacional d’en </w:t>
      </w:r>
      <w:r>
        <w:rPr>
          <w:i/>
          <w:sz w:val="20"/>
          <w:szCs w:val="20"/>
        </w:rPr>
        <w:t>Parets.</w:t>
      </w:r>
    </w:p>
  </w:footnote>
  <w:footnote w:id="6">
    <w:p w:rsidR="00B746B9" w:rsidRDefault="004F41BA">
      <w:pPr>
        <w:spacing w:line="240" w:lineRule="auto"/>
        <w:rPr>
          <w:sz w:val="20"/>
          <w:szCs w:val="20"/>
        </w:rPr>
      </w:pPr>
      <w:r>
        <w:rPr>
          <w:vertAlign w:val="superscript"/>
        </w:rPr>
        <w:footnoteRef/>
      </w:r>
      <w:r>
        <w:rPr>
          <w:sz w:val="20"/>
          <w:szCs w:val="20"/>
        </w:rPr>
        <w:t xml:space="preserve">  “Charlatanes”, </w:t>
      </w:r>
      <w:r>
        <w:rPr>
          <w:i/>
          <w:sz w:val="20"/>
          <w:szCs w:val="20"/>
        </w:rPr>
        <w:t>Lluchmajor</w:t>
      </w:r>
      <w:r>
        <w:rPr>
          <w:sz w:val="20"/>
          <w:szCs w:val="20"/>
        </w:rPr>
        <w:t>, 24 d’agost de 1912, núm. 21, pàg. 3</w:t>
      </w:r>
    </w:p>
  </w:footnote>
  <w:footnote w:id="7">
    <w:p w:rsidR="00B746B9" w:rsidRDefault="004F41BA">
      <w:pPr>
        <w:spacing w:line="240" w:lineRule="auto"/>
        <w:rPr>
          <w:sz w:val="20"/>
          <w:szCs w:val="20"/>
        </w:rPr>
      </w:pPr>
      <w:r>
        <w:rPr>
          <w:vertAlign w:val="superscript"/>
        </w:rPr>
        <w:footnoteRef/>
      </w:r>
      <w:r>
        <w:rPr>
          <w:sz w:val="20"/>
          <w:szCs w:val="20"/>
        </w:rPr>
        <w:t xml:space="preserve"> Font Obrador, B. </w:t>
      </w:r>
      <w:r>
        <w:rPr>
          <w:i/>
          <w:sz w:val="20"/>
          <w:szCs w:val="20"/>
        </w:rPr>
        <w:t>Història de Llucmajor</w:t>
      </w:r>
      <w:r>
        <w:rPr>
          <w:sz w:val="20"/>
          <w:szCs w:val="20"/>
        </w:rPr>
        <w:t>, ajuntament de Llucmajor, 1998</w:t>
      </w:r>
    </w:p>
  </w:footnote>
  <w:footnote w:id="8">
    <w:p w:rsidR="00B746B9" w:rsidRDefault="004F41BA">
      <w:pPr>
        <w:spacing w:line="240" w:lineRule="auto"/>
        <w:rPr>
          <w:sz w:val="20"/>
          <w:szCs w:val="20"/>
        </w:rPr>
      </w:pPr>
      <w:r>
        <w:rPr>
          <w:vertAlign w:val="superscript"/>
        </w:rPr>
        <w:footnoteRef/>
      </w:r>
      <w:r>
        <w:rPr>
          <w:sz w:val="20"/>
          <w:szCs w:val="20"/>
        </w:rPr>
        <w:t xml:space="preserve"> “Necrológica”, </w:t>
      </w:r>
      <w:r>
        <w:rPr>
          <w:i/>
          <w:sz w:val="20"/>
          <w:szCs w:val="20"/>
        </w:rPr>
        <w:t>La Opinión</w:t>
      </w:r>
      <w:r>
        <w:rPr>
          <w:sz w:val="20"/>
          <w:szCs w:val="20"/>
        </w:rPr>
        <w:t>, 14 d’octubre de 1880, núm.324, pàg.2.</w:t>
      </w:r>
    </w:p>
  </w:footnote>
  <w:footnote w:id="9">
    <w:p w:rsidR="00B746B9" w:rsidRDefault="004F41BA">
      <w:pPr>
        <w:spacing w:line="240" w:lineRule="auto"/>
        <w:rPr>
          <w:sz w:val="20"/>
          <w:szCs w:val="20"/>
        </w:rPr>
      </w:pPr>
      <w:r>
        <w:rPr>
          <w:vertAlign w:val="superscript"/>
        </w:rPr>
        <w:footnoteRef/>
      </w:r>
      <w:r>
        <w:rPr>
          <w:i/>
          <w:sz w:val="20"/>
          <w:szCs w:val="20"/>
        </w:rPr>
        <w:t>“Descobriment sensacional d’en Parets”,</w:t>
      </w:r>
      <w:r>
        <w:rPr>
          <w:sz w:val="20"/>
          <w:szCs w:val="20"/>
        </w:rPr>
        <w:t xml:space="preserve"> Lluchmajor, nº 7, 18 de maig de 1912, pàg.2</w:t>
      </w:r>
    </w:p>
  </w:footnote>
  <w:footnote w:id="10">
    <w:p w:rsidR="00B746B9" w:rsidRDefault="004F41BA">
      <w:pPr>
        <w:spacing w:line="240" w:lineRule="auto"/>
        <w:rPr>
          <w:sz w:val="20"/>
          <w:szCs w:val="20"/>
        </w:rPr>
      </w:pPr>
      <w:r>
        <w:rPr>
          <w:vertAlign w:val="superscript"/>
        </w:rPr>
        <w:footnoteRef/>
      </w:r>
      <w:r>
        <w:rPr>
          <w:sz w:val="20"/>
          <w:szCs w:val="20"/>
        </w:rPr>
        <w:t xml:space="preserve"> “Granerades”, </w:t>
      </w:r>
      <w:r>
        <w:rPr>
          <w:i/>
          <w:sz w:val="20"/>
          <w:szCs w:val="20"/>
        </w:rPr>
        <w:t>La Escoba</w:t>
      </w:r>
      <w:r>
        <w:rPr>
          <w:sz w:val="20"/>
          <w:szCs w:val="20"/>
        </w:rPr>
        <w:t>, 13 juliol de 1912, núm. 15, pàg. 2</w:t>
      </w:r>
    </w:p>
  </w:footnote>
  <w:footnote w:id="11">
    <w:p w:rsidR="00B746B9" w:rsidRDefault="004F41BA">
      <w:pPr>
        <w:spacing w:line="240" w:lineRule="auto"/>
        <w:rPr>
          <w:sz w:val="20"/>
          <w:szCs w:val="20"/>
        </w:rPr>
      </w:pPr>
      <w:r>
        <w:rPr>
          <w:vertAlign w:val="superscript"/>
        </w:rPr>
        <w:footnoteRef/>
      </w:r>
      <w:r>
        <w:rPr>
          <w:sz w:val="20"/>
          <w:szCs w:val="20"/>
        </w:rPr>
        <w:t xml:space="preserve">“Transformacions i evolucions”, </w:t>
      </w:r>
      <w:r>
        <w:rPr>
          <w:i/>
          <w:sz w:val="20"/>
          <w:szCs w:val="20"/>
        </w:rPr>
        <w:t>Lluchmajor,</w:t>
      </w:r>
      <w:r>
        <w:rPr>
          <w:sz w:val="20"/>
          <w:szCs w:val="20"/>
        </w:rPr>
        <w:t xml:space="preserve"> nº 19, 10 d’agost de 1912, pag.2</w:t>
      </w:r>
    </w:p>
  </w:footnote>
  <w:footnote w:id="12">
    <w:p w:rsidR="00B746B9" w:rsidRDefault="004F41BA">
      <w:pPr>
        <w:spacing w:line="240" w:lineRule="auto"/>
        <w:rPr>
          <w:sz w:val="20"/>
          <w:szCs w:val="20"/>
        </w:rPr>
      </w:pPr>
      <w:r>
        <w:rPr>
          <w:vertAlign w:val="superscript"/>
        </w:rPr>
        <w:footnoteRef/>
      </w:r>
      <w:r>
        <w:rPr>
          <w:sz w:val="20"/>
          <w:szCs w:val="20"/>
        </w:rPr>
        <w:t xml:space="preserve"> “Ja ho val amb aquest Listo”, </w:t>
      </w:r>
      <w:r>
        <w:rPr>
          <w:i/>
          <w:sz w:val="20"/>
          <w:szCs w:val="20"/>
        </w:rPr>
        <w:t>La Escoba</w:t>
      </w:r>
      <w:r>
        <w:rPr>
          <w:sz w:val="20"/>
          <w:szCs w:val="20"/>
        </w:rPr>
        <w:t>, nº 17,  3 d’agost de 1912, pàg. 2</w:t>
      </w:r>
    </w:p>
  </w:footnote>
  <w:footnote w:id="13">
    <w:p w:rsidR="00B746B9" w:rsidRDefault="004F41BA">
      <w:pPr>
        <w:spacing w:line="240" w:lineRule="auto"/>
        <w:rPr>
          <w:sz w:val="20"/>
          <w:szCs w:val="20"/>
        </w:rPr>
      </w:pPr>
      <w:r>
        <w:rPr>
          <w:vertAlign w:val="superscript"/>
        </w:rPr>
        <w:footnoteRef/>
      </w:r>
      <w:r>
        <w:rPr>
          <w:sz w:val="20"/>
          <w:szCs w:val="20"/>
        </w:rPr>
        <w:t xml:space="preserve"> “Escoltau, llanuts”, </w:t>
      </w:r>
      <w:r>
        <w:rPr>
          <w:i/>
          <w:sz w:val="20"/>
          <w:szCs w:val="20"/>
        </w:rPr>
        <w:t>La Escoba</w:t>
      </w:r>
      <w:r>
        <w:rPr>
          <w:sz w:val="20"/>
          <w:szCs w:val="20"/>
        </w:rPr>
        <w:t>,nº 19, 24 d’agost de 1912, pàg.3</w:t>
      </w:r>
    </w:p>
  </w:footnote>
  <w:footnote w:id="14">
    <w:p w:rsidR="00B746B9" w:rsidRDefault="004F41BA">
      <w:pPr>
        <w:spacing w:line="240" w:lineRule="auto"/>
        <w:rPr>
          <w:sz w:val="20"/>
          <w:szCs w:val="20"/>
        </w:rPr>
      </w:pPr>
      <w:r>
        <w:rPr>
          <w:vertAlign w:val="superscript"/>
        </w:rPr>
        <w:footnoteRef/>
      </w:r>
      <w:r>
        <w:rPr>
          <w:sz w:val="20"/>
          <w:szCs w:val="20"/>
        </w:rPr>
        <w:t xml:space="preserve"> Gabriel Pere, </w:t>
      </w:r>
      <w:r>
        <w:rPr>
          <w:i/>
          <w:sz w:val="20"/>
          <w:szCs w:val="20"/>
        </w:rPr>
        <w:t>Llucmajor i les associacions populars i obreres 1866-1916</w:t>
      </w:r>
      <w:r>
        <w:rPr>
          <w:sz w:val="20"/>
          <w:szCs w:val="20"/>
        </w:rPr>
        <w:t>, Pregó de fires de 1991, ajuntament de Llucmajor, 1991.</w:t>
      </w:r>
    </w:p>
  </w:footnote>
  <w:footnote w:id="15">
    <w:p w:rsidR="00B746B9" w:rsidRDefault="004F41BA">
      <w:pPr>
        <w:spacing w:line="240" w:lineRule="auto"/>
        <w:rPr>
          <w:sz w:val="20"/>
          <w:szCs w:val="20"/>
        </w:rPr>
      </w:pPr>
      <w:r>
        <w:rPr>
          <w:vertAlign w:val="superscript"/>
        </w:rPr>
        <w:footnoteRef/>
      </w:r>
      <w:r>
        <w:rPr>
          <w:sz w:val="20"/>
          <w:szCs w:val="20"/>
        </w:rPr>
        <w:t xml:space="preserve"> Gabriel Pere, Ibid. pàg. 39.</w:t>
      </w:r>
    </w:p>
  </w:footnote>
  <w:footnote w:id="16">
    <w:p w:rsidR="00B746B9" w:rsidRDefault="004F41BA">
      <w:pPr>
        <w:spacing w:line="240" w:lineRule="auto"/>
        <w:rPr>
          <w:sz w:val="20"/>
          <w:szCs w:val="20"/>
        </w:rPr>
      </w:pPr>
      <w:r>
        <w:rPr>
          <w:vertAlign w:val="superscript"/>
        </w:rPr>
        <w:footnoteRef/>
      </w:r>
      <w:r>
        <w:rPr>
          <w:sz w:val="20"/>
          <w:szCs w:val="20"/>
        </w:rPr>
        <w:t xml:space="preserve"> Ar</w:t>
      </w:r>
      <w:r>
        <w:rPr>
          <w:sz w:val="20"/>
          <w:szCs w:val="20"/>
        </w:rPr>
        <w:t>xiu Municipal de Llucmajor, correspondència de 1902, llista de directius del Casino Republicà.</w:t>
      </w:r>
    </w:p>
  </w:footnote>
  <w:footnote w:id="17">
    <w:p w:rsidR="00B746B9" w:rsidRDefault="004F41BA">
      <w:pPr>
        <w:spacing w:line="240" w:lineRule="auto"/>
        <w:rPr>
          <w:sz w:val="20"/>
          <w:szCs w:val="20"/>
        </w:rPr>
      </w:pPr>
      <w:r>
        <w:rPr>
          <w:vertAlign w:val="superscript"/>
        </w:rPr>
        <w:footnoteRef/>
      </w:r>
      <w:r>
        <w:rPr>
          <w:sz w:val="20"/>
          <w:szCs w:val="20"/>
        </w:rPr>
        <w:t xml:space="preserve"> “De Lluchm</w:t>
      </w:r>
      <w:r>
        <w:rPr>
          <w:sz w:val="20"/>
          <w:szCs w:val="20"/>
        </w:rPr>
        <w:t>ayor”</w:t>
      </w:r>
      <w:r>
        <w:rPr>
          <w:i/>
          <w:color w:val="980000"/>
          <w:sz w:val="20"/>
          <w:szCs w:val="20"/>
        </w:rPr>
        <w:t xml:space="preserve">, </w:t>
      </w:r>
      <w:r>
        <w:rPr>
          <w:i/>
          <w:sz w:val="20"/>
          <w:szCs w:val="20"/>
        </w:rPr>
        <w:t>El Obrero Balear</w:t>
      </w:r>
      <w:r>
        <w:rPr>
          <w:sz w:val="20"/>
          <w:szCs w:val="20"/>
        </w:rPr>
        <w:t xml:space="preserve"> de 21 de gener de 1905, p.3</w:t>
      </w:r>
    </w:p>
  </w:footnote>
  <w:footnote w:id="18">
    <w:p w:rsidR="00B746B9" w:rsidRDefault="004F41BA">
      <w:pPr>
        <w:spacing w:line="240" w:lineRule="auto"/>
        <w:rPr>
          <w:sz w:val="20"/>
          <w:szCs w:val="20"/>
        </w:rPr>
      </w:pPr>
      <w:r>
        <w:rPr>
          <w:vertAlign w:val="superscript"/>
        </w:rPr>
        <w:footnoteRef/>
      </w:r>
      <w:r>
        <w:rPr>
          <w:sz w:val="20"/>
          <w:szCs w:val="20"/>
        </w:rPr>
        <w:t xml:space="preserve"> “Es imposible”, </w:t>
      </w:r>
      <w:r>
        <w:rPr>
          <w:i/>
          <w:sz w:val="20"/>
          <w:szCs w:val="20"/>
        </w:rPr>
        <w:t>El Obrero Balear</w:t>
      </w:r>
      <w:r>
        <w:rPr>
          <w:sz w:val="20"/>
          <w:szCs w:val="20"/>
        </w:rPr>
        <w:t>, nº 419, 19 de març de 1910, pàg. 3</w:t>
      </w:r>
    </w:p>
  </w:footnote>
  <w:footnote w:id="19">
    <w:p w:rsidR="00B746B9" w:rsidRDefault="004F41BA">
      <w:pPr>
        <w:spacing w:line="240" w:lineRule="auto"/>
        <w:rPr>
          <w:sz w:val="20"/>
          <w:szCs w:val="20"/>
        </w:rPr>
      </w:pPr>
      <w:r>
        <w:rPr>
          <w:vertAlign w:val="superscript"/>
        </w:rPr>
        <w:footnoteRef/>
      </w:r>
      <w:r>
        <w:rPr>
          <w:sz w:val="20"/>
          <w:szCs w:val="20"/>
        </w:rPr>
        <w:t xml:space="preserve"> Fullana Pere, </w:t>
      </w:r>
      <w:r>
        <w:rPr>
          <w:i/>
          <w:sz w:val="20"/>
          <w:szCs w:val="20"/>
        </w:rPr>
        <w:t>El moviment catòlic a Mallorca</w:t>
      </w:r>
      <w:r>
        <w:rPr>
          <w:sz w:val="20"/>
          <w:szCs w:val="20"/>
        </w:rPr>
        <w:t>, Ed. Abadia de Monserrat, Barcelona, 1994, pàg. 418.</w:t>
      </w:r>
    </w:p>
  </w:footnote>
  <w:footnote w:id="20">
    <w:p w:rsidR="00B746B9" w:rsidRDefault="004F41BA">
      <w:pPr>
        <w:spacing w:line="240" w:lineRule="auto"/>
        <w:rPr>
          <w:i/>
          <w:sz w:val="20"/>
          <w:szCs w:val="20"/>
        </w:rPr>
      </w:pPr>
      <w:r>
        <w:rPr>
          <w:vertAlign w:val="superscript"/>
        </w:rPr>
        <w:footnoteRef/>
      </w:r>
      <w:r>
        <w:rPr>
          <w:sz w:val="20"/>
          <w:szCs w:val="20"/>
        </w:rPr>
        <w:t xml:space="preserve"> “</w:t>
      </w:r>
      <w:r>
        <w:rPr>
          <w:i/>
          <w:sz w:val="20"/>
          <w:szCs w:val="20"/>
        </w:rPr>
        <w:t>El fracaso del padre Pont”, El Obrero Balear</w:t>
      </w:r>
      <w:r>
        <w:rPr>
          <w:sz w:val="20"/>
          <w:szCs w:val="20"/>
        </w:rPr>
        <w:t xml:space="preserve">, 29 de gener de 1909, núm. 373, pàg. 1, </w:t>
      </w:r>
    </w:p>
  </w:footnote>
  <w:footnote w:id="21">
    <w:p w:rsidR="00B746B9" w:rsidRDefault="004F41BA">
      <w:pPr>
        <w:spacing w:line="240" w:lineRule="auto"/>
        <w:jc w:val="both"/>
        <w:rPr>
          <w:sz w:val="20"/>
          <w:szCs w:val="20"/>
        </w:rPr>
      </w:pPr>
      <w:r>
        <w:rPr>
          <w:vertAlign w:val="superscript"/>
        </w:rPr>
        <w:footnoteRef/>
      </w:r>
      <w:r>
        <w:rPr>
          <w:sz w:val="20"/>
          <w:szCs w:val="20"/>
        </w:rPr>
        <w:t xml:space="preserve"> Duch Plana, Monserrat, </w:t>
      </w:r>
      <w:r>
        <w:rPr>
          <w:i/>
          <w:sz w:val="20"/>
          <w:szCs w:val="20"/>
        </w:rPr>
        <w:t>Micaela Chalmeta</w:t>
      </w:r>
      <w:r>
        <w:rPr>
          <w:sz w:val="20"/>
          <w:szCs w:val="20"/>
        </w:rPr>
        <w:t>, Valls, Cossetània Edicions, 2009, pàg. 7: “Amparo Martí és el pseudònim de Micaela Chalmeta en algunes de les seves col·laboracions periodístiques. És una dona activista del cooperativisme i del socialisme a la ciutat de Barcelona, més enllà del primer t</w:t>
      </w:r>
      <w:r>
        <w:rPr>
          <w:sz w:val="20"/>
          <w:szCs w:val="20"/>
        </w:rPr>
        <w:t>erç del segle XX.</w:t>
      </w:r>
    </w:p>
  </w:footnote>
  <w:footnote w:id="22">
    <w:p w:rsidR="00B746B9" w:rsidRDefault="004F41BA">
      <w:pPr>
        <w:spacing w:line="240" w:lineRule="auto"/>
        <w:rPr>
          <w:sz w:val="20"/>
          <w:szCs w:val="20"/>
        </w:rPr>
      </w:pPr>
      <w:r>
        <w:rPr>
          <w:vertAlign w:val="superscript"/>
        </w:rPr>
        <w:footnoteRef/>
      </w:r>
      <w:r>
        <w:rPr>
          <w:sz w:val="20"/>
          <w:szCs w:val="20"/>
        </w:rPr>
        <w:t xml:space="preserve"> “Tres dies de conferències obreres”,</w:t>
      </w:r>
      <w:r>
        <w:rPr>
          <w:i/>
          <w:sz w:val="20"/>
          <w:szCs w:val="20"/>
        </w:rPr>
        <w:t xml:space="preserve"> Lluchmajor</w:t>
      </w:r>
      <w:r>
        <w:rPr>
          <w:sz w:val="20"/>
          <w:szCs w:val="20"/>
        </w:rPr>
        <w:t>, núm. 12, 25 de maig de 1912, pàg. 1</w:t>
      </w:r>
    </w:p>
  </w:footnote>
  <w:footnote w:id="23">
    <w:p w:rsidR="00B746B9" w:rsidRDefault="004F41BA">
      <w:pPr>
        <w:spacing w:line="240" w:lineRule="auto"/>
        <w:rPr>
          <w:sz w:val="20"/>
          <w:szCs w:val="20"/>
        </w:rPr>
      </w:pPr>
      <w:r>
        <w:rPr>
          <w:vertAlign w:val="superscript"/>
        </w:rPr>
        <w:footnoteRef/>
      </w:r>
      <w:r>
        <w:rPr>
          <w:sz w:val="20"/>
          <w:szCs w:val="20"/>
        </w:rPr>
        <w:t xml:space="preserve"> “Rebuda”, </w:t>
      </w:r>
      <w:r>
        <w:rPr>
          <w:i/>
          <w:sz w:val="20"/>
          <w:szCs w:val="20"/>
        </w:rPr>
        <w:t>Lluchmajor,</w:t>
      </w:r>
      <w:r>
        <w:rPr>
          <w:sz w:val="20"/>
          <w:szCs w:val="20"/>
        </w:rPr>
        <w:t xml:space="preserve"> núm 12, 25 de maig de 1912, pàg. 2.</w:t>
      </w:r>
    </w:p>
  </w:footnote>
  <w:footnote w:id="24">
    <w:p w:rsidR="00B746B9" w:rsidRDefault="004F41BA">
      <w:pPr>
        <w:spacing w:line="240" w:lineRule="auto"/>
        <w:jc w:val="both"/>
        <w:rPr>
          <w:sz w:val="20"/>
          <w:szCs w:val="20"/>
        </w:rPr>
      </w:pPr>
      <w:r>
        <w:rPr>
          <w:vertAlign w:val="superscript"/>
        </w:rPr>
        <w:footnoteRef/>
      </w:r>
      <w:r>
        <w:rPr>
          <w:sz w:val="20"/>
          <w:szCs w:val="20"/>
        </w:rPr>
        <w:t xml:space="preserve"> La constitució de 1869 establí el matrimoni civil obligatori. És a dir, les parelles es podien seguir casant per l’església però era obligatori, per efectes legals, el casament civil. Per  tant, </w:t>
      </w:r>
      <w:r>
        <w:rPr>
          <w:sz w:val="20"/>
          <w:szCs w:val="20"/>
        </w:rPr>
        <w:t xml:space="preserve">a Llucmajor entre 1870 i 1874 hi hagué casaments civils que després eren precedits o  seguits per un casament pel ritus catòlic. En el meu cas tenc l’acta de casament civil hagut a Llucmajor l’1 de juliol de 1874 entre Salvador Pons Garcies i Antònia Rosa </w:t>
      </w:r>
      <w:r>
        <w:rPr>
          <w:sz w:val="20"/>
          <w:szCs w:val="20"/>
        </w:rPr>
        <w:t xml:space="preserve">Pelegrí VIcens que eren els avis de la meva àvia. De totes maneres, era un casament perpetu i indissoluble. Per més informació sobre el matrimoni civil obligatori durant la monarquia d’Amadeu i la Primera República vegeu </w:t>
      </w:r>
      <w:hyperlink r:id="rId1">
        <w:r>
          <w:rPr>
            <w:sz w:val="20"/>
            <w:szCs w:val="20"/>
            <w:highlight w:val="white"/>
          </w:rPr>
          <w:t>Grahit-Ferrer, E.</w:t>
        </w:r>
      </w:hyperlink>
      <w:r>
        <w:rPr>
          <w:sz w:val="20"/>
          <w:szCs w:val="20"/>
        </w:rPr>
        <w:t xml:space="preserve">, </w:t>
      </w:r>
      <w:r>
        <w:rPr>
          <w:i/>
          <w:sz w:val="20"/>
          <w:szCs w:val="20"/>
        </w:rPr>
        <w:t>El matrimonio civil obligatorio: Ley española de 1870. Los promotores del matrimonio civil en defensa de la indisolubilidad</w:t>
      </w:r>
      <w:hyperlink r:id="rId2">
        <w:r>
          <w:rPr>
            <w:b/>
            <w:i/>
            <w:sz w:val="20"/>
            <w:szCs w:val="20"/>
            <w:highlight w:val="white"/>
          </w:rPr>
          <w:t>-</w:t>
        </w:r>
      </w:hyperlink>
      <w:hyperlink r:id="rId3">
        <w:r>
          <w:rPr>
            <w:b/>
            <w:sz w:val="20"/>
            <w:szCs w:val="20"/>
            <w:highlight w:val="white"/>
          </w:rPr>
          <w:t xml:space="preserve"> </w:t>
        </w:r>
      </w:hyperlink>
      <w:hyperlink r:id="rId4">
        <w:r>
          <w:rPr>
            <w:sz w:val="20"/>
            <w:szCs w:val="20"/>
            <w:highlight w:val="white"/>
          </w:rPr>
          <w:t>Cuadernos Doctorales - Vol. 10</w:t>
        </w:r>
      </w:hyperlink>
      <w:r>
        <w:rPr>
          <w:sz w:val="20"/>
          <w:szCs w:val="20"/>
        </w:rPr>
        <w:t>,Servició de Publicaciones de la Universidad de Navarra,  1993, pags.501-559.</w:t>
      </w:r>
    </w:p>
  </w:footnote>
  <w:footnote w:id="25">
    <w:p w:rsidR="00B746B9" w:rsidRDefault="004F41BA">
      <w:pPr>
        <w:spacing w:line="240" w:lineRule="auto"/>
        <w:rPr>
          <w:sz w:val="20"/>
          <w:szCs w:val="20"/>
        </w:rPr>
      </w:pPr>
      <w:r>
        <w:rPr>
          <w:vertAlign w:val="superscript"/>
        </w:rPr>
        <w:footnoteRef/>
      </w:r>
      <w:r>
        <w:rPr>
          <w:sz w:val="20"/>
          <w:szCs w:val="20"/>
        </w:rPr>
        <w:t xml:space="preserve"> “Sultán y sultana”, </w:t>
      </w:r>
      <w:r>
        <w:rPr>
          <w:i/>
          <w:sz w:val="20"/>
          <w:szCs w:val="20"/>
        </w:rPr>
        <w:t>Lluchmajor</w:t>
      </w:r>
      <w:r>
        <w:rPr>
          <w:sz w:val="20"/>
          <w:szCs w:val="20"/>
        </w:rPr>
        <w:t>, nº 11</w:t>
      </w:r>
      <w:r>
        <w:rPr>
          <w:sz w:val="20"/>
          <w:szCs w:val="20"/>
        </w:rPr>
        <w:t>, 15 de juliol de 1912,   pàg. 2</w:t>
      </w:r>
    </w:p>
  </w:footnote>
  <w:footnote w:id="26">
    <w:p w:rsidR="00B746B9" w:rsidRDefault="004F41BA">
      <w:pPr>
        <w:spacing w:line="240" w:lineRule="auto"/>
        <w:jc w:val="both"/>
        <w:rPr>
          <w:sz w:val="20"/>
          <w:szCs w:val="20"/>
        </w:rPr>
      </w:pPr>
      <w:r>
        <w:rPr>
          <w:vertAlign w:val="superscript"/>
        </w:rPr>
        <w:footnoteRef/>
      </w:r>
      <w:r>
        <w:rPr>
          <w:sz w:val="20"/>
          <w:szCs w:val="20"/>
        </w:rPr>
        <w:t xml:space="preserve"> “En la tablilla de anuncios de nuestra iglesia parroquial se ha publicado el siguiente Decreto:”,</w:t>
      </w:r>
      <w:r>
        <w:rPr>
          <w:i/>
          <w:sz w:val="20"/>
          <w:szCs w:val="20"/>
        </w:rPr>
        <w:t>Lluchmajor nº 17,</w:t>
      </w:r>
      <w:r>
        <w:rPr>
          <w:sz w:val="20"/>
          <w:szCs w:val="20"/>
        </w:rPr>
        <w:t xml:space="preserve"> 3 d’octubre de 1912, pàg.1.</w:t>
      </w:r>
    </w:p>
  </w:footnote>
  <w:footnote w:id="27">
    <w:p w:rsidR="00B746B9" w:rsidRDefault="004F41BA">
      <w:pPr>
        <w:spacing w:line="240" w:lineRule="auto"/>
        <w:jc w:val="both"/>
        <w:rPr>
          <w:sz w:val="20"/>
          <w:szCs w:val="20"/>
        </w:rPr>
      </w:pPr>
      <w:r>
        <w:rPr>
          <w:vertAlign w:val="superscript"/>
        </w:rPr>
        <w:footnoteRef/>
      </w:r>
      <w:r>
        <w:rPr>
          <w:sz w:val="20"/>
          <w:szCs w:val="20"/>
        </w:rPr>
        <w:t xml:space="preserve"> </w:t>
      </w:r>
      <w:r>
        <w:rPr>
          <w:i/>
          <w:sz w:val="20"/>
          <w:szCs w:val="20"/>
        </w:rPr>
        <w:t>La Escoba</w:t>
      </w:r>
      <w:r>
        <w:rPr>
          <w:sz w:val="20"/>
          <w:szCs w:val="20"/>
        </w:rPr>
        <w:t xml:space="preserve"> solia referir-se al rector, Andreu Mas, com a n’Andreu Medalleta i també feia referències malsonants envers Mossèn Alcover i els seus viatges a París. En aquest cas, La Escoba va imitar el to groller i bast que el </w:t>
      </w:r>
      <w:r>
        <w:rPr>
          <w:i/>
          <w:sz w:val="20"/>
          <w:szCs w:val="20"/>
        </w:rPr>
        <w:t>Lluchmajor</w:t>
      </w:r>
      <w:r>
        <w:rPr>
          <w:sz w:val="20"/>
          <w:szCs w:val="20"/>
        </w:rPr>
        <w:t xml:space="preserve"> solia utilitzar per referir-se</w:t>
      </w:r>
      <w:r>
        <w:rPr>
          <w:sz w:val="20"/>
          <w:szCs w:val="20"/>
        </w:rPr>
        <w:t xml:space="preserve"> a Joan Monserrat i Parets. L’autor dels atacs al líder socialista signava els articles amb un pseudònim però  era Francesc Mulet, que el 1909 havia combatut en diverses cartes publicades a la premsa amb Joan Monserrat sobre l’escola obrera i els seus obje</w:t>
      </w:r>
      <w:r>
        <w:rPr>
          <w:sz w:val="20"/>
          <w:szCs w:val="20"/>
        </w:rPr>
        <w:t>ctius pedagògics.</w:t>
      </w:r>
    </w:p>
  </w:footnote>
  <w:footnote w:id="28">
    <w:p w:rsidR="00B746B9" w:rsidRDefault="004F41BA">
      <w:pPr>
        <w:spacing w:line="240" w:lineRule="auto"/>
        <w:rPr>
          <w:sz w:val="20"/>
          <w:szCs w:val="20"/>
        </w:rPr>
      </w:pPr>
      <w:r>
        <w:rPr>
          <w:vertAlign w:val="superscript"/>
        </w:rPr>
        <w:footnoteRef/>
      </w:r>
      <w:r>
        <w:rPr>
          <w:sz w:val="20"/>
          <w:szCs w:val="20"/>
        </w:rPr>
        <w:t xml:space="preserve"> </w:t>
      </w:r>
      <w:r>
        <w:rPr>
          <w:i/>
          <w:sz w:val="20"/>
          <w:szCs w:val="20"/>
        </w:rPr>
        <w:t>“Entre los compañeros de Lluchmajor”, El Obrero B</w:t>
      </w:r>
      <w:r>
        <w:rPr>
          <w:i/>
          <w:sz w:val="20"/>
          <w:szCs w:val="20"/>
        </w:rPr>
        <w:t>alear</w:t>
      </w:r>
      <w:r>
        <w:rPr>
          <w:sz w:val="20"/>
          <w:szCs w:val="20"/>
        </w:rPr>
        <w:t>, núm.552, 19 d’octubre de 1912, pàg. 3</w:t>
      </w:r>
    </w:p>
  </w:footnote>
  <w:footnote w:id="29">
    <w:p w:rsidR="00B746B9" w:rsidRDefault="004F41BA">
      <w:pPr>
        <w:spacing w:line="240" w:lineRule="auto"/>
        <w:rPr>
          <w:sz w:val="20"/>
          <w:szCs w:val="20"/>
        </w:rPr>
      </w:pPr>
      <w:r>
        <w:rPr>
          <w:vertAlign w:val="superscript"/>
        </w:rPr>
        <w:footnoteRef/>
      </w:r>
      <w:r>
        <w:rPr>
          <w:sz w:val="20"/>
          <w:szCs w:val="20"/>
        </w:rPr>
        <w:t xml:space="preserve"> Entrevista oral amb Isabel Sastre Noguera, neta d’Antoni Sastre (12 de desembre de 2018).</w:t>
      </w:r>
    </w:p>
  </w:footnote>
  <w:footnote w:id="30">
    <w:p w:rsidR="00B746B9" w:rsidRDefault="004F41BA">
      <w:pPr>
        <w:spacing w:line="240" w:lineRule="auto"/>
        <w:rPr>
          <w:sz w:val="20"/>
          <w:szCs w:val="20"/>
        </w:rPr>
      </w:pPr>
      <w:r>
        <w:rPr>
          <w:vertAlign w:val="superscript"/>
        </w:rPr>
        <w:footnoteRef/>
      </w:r>
      <w:r>
        <w:rPr>
          <w:sz w:val="20"/>
          <w:szCs w:val="20"/>
        </w:rPr>
        <w:t xml:space="preserve"> “Protestamos”, </w:t>
      </w:r>
      <w:r>
        <w:rPr>
          <w:i/>
          <w:sz w:val="20"/>
          <w:szCs w:val="20"/>
        </w:rPr>
        <w:t>Lluchmajor</w:t>
      </w:r>
      <w:r>
        <w:rPr>
          <w:sz w:val="20"/>
          <w:szCs w:val="20"/>
        </w:rPr>
        <w:t>, num. 5, 4 de maig de 1912, pàg. 1.</w:t>
      </w:r>
    </w:p>
  </w:footnote>
  <w:footnote w:id="31">
    <w:p w:rsidR="00B746B9" w:rsidRDefault="004F41BA">
      <w:pPr>
        <w:spacing w:line="240" w:lineRule="auto"/>
        <w:rPr>
          <w:sz w:val="20"/>
          <w:szCs w:val="20"/>
        </w:rPr>
      </w:pPr>
      <w:r>
        <w:rPr>
          <w:vertAlign w:val="superscript"/>
        </w:rPr>
        <w:footnoteRef/>
      </w:r>
      <w:r>
        <w:rPr>
          <w:sz w:val="20"/>
          <w:szCs w:val="20"/>
        </w:rPr>
        <w:t xml:space="preserve"> “Sobre n</w:t>
      </w:r>
      <w:r>
        <w:rPr>
          <w:sz w:val="20"/>
          <w:szCs w:val="20"/>
        </w:rPr>
        <w:t xml:space="preserve">uestra protesta”, </w:t>
      </w:r>
      <w:r>
        <w:rPr>
          <w:i/>
          <w:sz w:val="20"/>
          <w:szCs w:val="20"/>
        </w:rPr>
        <w:t>Lluchmajor</w:t>
      </w:r>
      <w:r>
        <w:rPr>
          <w:sz w:val="20"/>
          <w:szCs w:val="20"/>
        </w:rPr>
        <w:t xml:space="preserve"> núm. 6, 11 de màig de 1912,  pàg. 1.</w:t>
      </w:r>
    </w:p>
  </w:footnote>
  <w:footnote w:id="32">
    <w:p w:rsidR="00B746B9" w:rsidRDefault="004F41BA">
      <w:pPr>
        <w:spacing w:line="240" w:lineRule="auto"/>
        <w:rPr>
          <w:sz w:val="20"/>
          <w:szCs w:val="20"/>
        </w:rPr>
      </w:pPr>
      <w:r>
        <w:rPr>
          <w:vertAlign w:val="superscript"/>
        </w:rPr>
        <w:footnoteRef/>
      </w:r>
      <w:r>
        <w:rPr>
          <w:sz w:val="20"/>
          <w:szCs w:val="20"/>
        </w:rPr>
        <w:t xml:space="preserve"> “En la Audiencia”, </w:t>
      </w:r>
      <w:r>
        <w:rPr>
          <w:i/>
          <w:sz w:val="20"/>
          <w:szCs w:val="20"/>
        </w:rPr>
        <w:t>El Obrero  Balear</w:t>
      </w:r>
      <w:r>
        <w:rPr>
          <w:sz w:val="20"/>
          <w:szCs w:val="20"/>
        </w:rPr>
        <w:t>, núm. 554, 2 de novembre de 1912, pàg. 4</w:t>
      </w:r>
    </w:p>
  </w:footnote>
  <w:footnote w:id="33">
    <w:p w:rsidR="00B746B9" w:rsidRDefault="004F41BA">
      <w:pPr>
        <w:spacing w:line="240" w:lineRule="auto"/>
        <w:rPr>
          <w:sz w:val="20"/>
          <w:szCs w:val="20"/>
        </w:rPr>
      </w:pPr>
      <w:r>
        <w:rPr>
          <w:vertAlign w:val="superscript"/>
        </w:rPr>
        <w:footnoteRef/>
      </w:r>
      <w:r>
        <w:rPr>
          <w:sz w:val="20"/>
          <w:szCs w:val="20"/>
        </w:rPr>
        <w:t xml:space="preserve"> “Solidaridad”, </w:t>
      </w:r>
      <w:r>
        <w:rPr>
          <w:i/>
          <w:sz w:val="20"/>
          <w:szCs w:val="20"/>
        </w:rPr>
        <w:t>El Obrero Balear</w:t>
      </w:r>
      <w:r>
        <w:rPr>
          <w:sz w:val="20"/>
          <w:szCs w:val="20"/>
        </w:rPr>
        <w:t>, núm. 560, 14 de desembre de 1912, pàg. 4.</w:t>
      </w:r>
    </w:p>
  </w:footnote>
  <w:footnote w:id="34">
    <w:p w:rsidR="00B746B9" w:rsidRDefault="004F41BA">
      <w:pPr>
        <w:spacing w:line="240" w:lineRule="auto"/>
        <w:rPr>
          <w:sz w:val="20"/>
          <w:szCs w:val="20"/>
        </w:rPr>
      </w:pPr>
      <w:r>
        <w:rPr>
          <w:vertAlign w:val="superscript"/>
        </w:rPr>
        <w:footnoteRef/>
      </w:r>
      <w:r>
        <w:rPr>
          <w:sz w:val="20"/>
          <w:szCs w:val="20"/>
        </w:rPr>
        <w:t xml:space="preserve"> “Solidaridad”, </w:t>
      </w:r>
      <w:r>
        <w:rPr>
          <w:i/>
          <w:sz w:val="20"/>
          <w:szCs w:val="20"/>
        </w:rPr>
        <w:t>El Obrero Balear,</w:t>
      </w:r>
      <w:r>
        <w:rPr>
          <w:sz w:val="20"/>
          <w:szCs w:val="20"/>
        </w:rPr>
        <w:t xml:space="preserve"> núm. 573, 1 de febrer de 1913, pàg. 4.</w:t>
      </w:r>
    </w:p>
  </w:footnote>
  <w:footnote w:id="35">
    <w:p w:rsidR="00B746B9" w:rsidRDefault="004F41BA">
      <w:pPr>
        <w:spacing w:line="240" w:lineRule="auto"/>
        <w:rPr>
          <w:sz w:val="20"/>
          <w:szCs w:val="20"/>
        </w:rPr>
      </w:pPr>
      <w:r>
        <w:rPr>
          <w:vertAlign w:val="superscript"/>
        </w:rPr>
        <w:footnoteRef/>
      </w:r>
      <w:r>
        <w:rPr>
          <w:sz w:val="20"/>
          <w:szCs w:val="20"/>
        </w:rPr>
        <w:t xml:space="preserve"> “Solidaridad”, </w:t>
      </w:r>
      <w:r>
        <w:rPr>
          <w:i/>
          <w:sz w:val="20"/>
          <w:szCs w:val="20"/>
        </w:rPr>
        <w:t>El Obrero Balear</w:t>
      </w:r>
      <w:r>
        <w:rPr>
          <w:sz w:val="20"/>
          <w:szCs w:val="20"/>
        </w:rPr>
        <w:t>, núm.</w:t>
      </w:r>
      <w:r>
        <w:rPr>
          <w:sz w:val="20"/>
          <w:szCs w:val="20"/>
        </w:rPr>
        <w:t xml:space="preserve"> 574, 8 de febrer de 1913, pàg. 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B9"/>
    <w:rsid w:val="00204E7D"/>
    <w:rsid w:val="004F41BA"/>
    <w:rsid w:val="00B74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FAA9"/>
  <w15:docId w15:val="{ECC2A3AE-B4BF-4A12-8008-0A865CA1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dadun.unav.edu/handle/10171/7709" TargetMode="External"/><Relationship Id="rId2" Type="http://schemas.openxmlformats.org/officeDocument/2006/relationships/hyperlink" Target="https://dadun.unav.edu/handle/10171/7709" TargetMode="External"/><Relationship Id="rId1" Type="http://schemas.openxmlformats.org/officeDocument/2006/relationships/hyperlink" Target="https://dadun.unav.edu/browse?type=author&amp;authority=7341" TargetMode="External"/><Relationship Id="rId4" Type="http://schemas.openxmlformats.org/officeDocument/2006/relationships/hyperlink" Target="https://dadun.unav.edu/handle/10171/7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6226</Words>
  <Characters>34245</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mcerda</dc:creator>
  <cp:lastModifiedBy>mcerda</cp:lastModifiedBy>
  <cp:revision>3</cp:revision>
  <dcterms:created xsi:type="dcterms:W3CDTF">2018-05-13T21:02:00Z</dcterms:created>
  <dcterms:modified xsi:type="dcterms:W3CDTF">2018-05-13T21:02:00Z</dcterms:modified>
</cp:coreProperties>
</file>