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EA" w:rsidRPr="00781AD2" w:rsidRDefault="004F2DEA" w:rsidP="00781AD2">
      <w:pPr>
        <w:rPr>
          <w:rFonts w:ascii="Times New Roman" w:hAnsi="Times New Roman" w:cs="Times New Roman"/>
          <w:b/>
          <w:sz w:val="24"/>
        </w:rPr>
      </w:pPr>
      <w:proofErr w:type="spellStart"/>
      <w:r w:rsidRPr="004E3A21">
        <w:rPr>
          <w:rFonts w:ascii="Times New Roman" w:hAnsi="Times New Roman" w:cs="Times New Roman"/>
          <w:b/>
          <w:sz w:val="24"/>
        </w:rPr>
        <w:t>Jornades</w:t>
      </w:r>
      <w:proofErr w:type="spellEnd"/>
      <w:r w:rsidRPr="004E3A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E3A21">
        <w:rPr>
          <w:rFonts w:ascii="Times New Roman" w:hAnsi="Times New Roman" w:cs="Times New Roman"/>
          <w:b/>
          <w:sz w:val="24"/>
        </w:rPr>
        <w:t>d’Història</w:t>
      </w:r>
      <w:proofErr w:type="spellEnd"/>
      <w:r w:rsidRPr="004E3A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E3A21">
        <w:rPr>
          <w:rFonts w:ascii="Times New Roman" w:hAnsi="Times New Roman" w:cs="Times New Roman"/>
          <w:b/>
          <w:sz w:val="24"/>
        </w:rPr>
        <w:t>Contemporània</w:t>
      </w:r>
      <w:proofErr w:type="spellEnd"/>
      <w:r w:rsidRPr="004E3A21">
        <w:rPr>
          <w:rFonts w:ascii="Times New Roman" w:hAnsi="Times New Roman" w:cs="Times New Roman"/>
          <w:b/>
          <w:sz w:val="24"/>
        </w:rPr>
        <w:t xml:space="preserve"> 2018</w:t>
      </w:r>
    </w:p>
    <w:p w:rsidR="00781AD2" w:rsidRDefault="004F2DEA" w:rsidP="004E3A21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Les Jo</w:t>
      </w:r>
      <w:r w:rsidR="00781AD2">
        <w:rPr>
          <w:rFonts w:ascii="Times New Roman" w:hAnsi="Times New Roman" w:cs="Times New Roman"/>
          <w:sz w:val="24"/>
          <w:szCs w:val="24"/>
          <w:lang w:val="ca-ES"/>
        </w:rPr>
        <w:t>rnades d'Història contemporània del curs acadèmic 2017-2018 es van celebrar e</w:t>
      </w:r>
      <w:r w:rsidR="00636639">
        <w:rPr>
          <w:rFonts w:ascii="Times New Roman" w:hAnsi="Times New Roman" w:cs="Times New Roman"/>
          <w:sz w:val="24"/>
          <w:szCs w:val="24"/>
          <w:lang w:val="ca-ES"/>
        </w:rPr>
        <w:t>ls dies 16 i 17 d’abril de 2018</w:t>
      </w:r>
      <w:r w:rsidR="00781AD2">
        <w:rPr>
          <w:rFonts w:ascii="Times New Roman" w:hAnsi="Times New Roman" w:cs="Times New Roman"/>
          <w:sz w:val="24"/>
          <w:szCs w:val="24"/>
          <w:lang w:val="ca-ES"/>
        </w:rPr>
        <w:t xml:space="preserve"> i van estar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organitzades pel Departament de Ciències </w:t>
      </w:r>
      <w:r w:rsidRPr="004E3A21">
        <w:rPr>
          <w:rFonts w:ascii="Times New Roman" w:hAnsi="Times New Roman" w:cs="Times New Roman"/>
          <w:sz w:val="24"/>
          <w:szCs w:val="24"/>
          <w:lang w:val="ca-ES"/>
        </w:rPr>
        <w:t xml:space="preserve">Històriques i Teoria de les Arts amb el suport de la Facultat de </w:t>
      </w:r>
      <w:r w:rsidR="00781AD2">
        <w:rPr>
          <w:rFonts w:ascii="Times New Roman" w:hAnsi="Times New Roman" w:cs="Times New Roman"/>
          <w:sz w:val="24"/>
          <w:szCs w:val="24"/>
          <w:lang w:val="ca-ES"/>
        </w:rPr>
        <w:t xml:space="preserve">Filosofia i Lletres de la UIB. </w:t>
      </w:r>
    </w:p>
    <w:p w:rsidR="00781AD2" w:rsidRDefault="00781AD2" w:rsidP="004E3A21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Aquests jornades </w:t>
      </w:r>
      <w:r w:rsidRPr="004E3A21">
        <w:rPr>
          <w:rFonts w:ascii="Times New Roman" w:hAnsi="Times New Roman" w:cs="Times New Roman"/>
          <w:sz w:val="24"/>
          <w:szCs w:val="24"/>
          <w:lang w:val="ca-ES"/>
        </w:rPr>
        <w:t>segueixen la tradició dels cursos i seminaris de formació en Història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contemporània que des de </w:t>
      </w:r>
      <w:r w:rsidRPr="004E3A21">
        <w:rPr>
          <w:rFonts w:ascii="Times New Roman" w:hAnsi="Times New Roman" w:cs="Times New Roman"/>
          <w:sz w:val="24"/>
          <w:szCs w:val="24"/>
          <w:lang w:val="ca-ES"/>
        </w:rPr>
        <w:t>1986, data en què es creà el Grup d’estudi de la Cultura, la Societat i la Polític</w:t>
      </w:r>
      <w:r>
        <w:rPr>
          <w:rFonts w:ascii="Times New Roman" w:hAnsi="Times New Roman" w:cs="Times New Roman"/>
          <w:sz w:val="24"/>
          <w:szCs w:val="24"/>
          <w:lang w:val="ca-ES"/>
        </w:rPr>
        <w:t>a al món contemporani, s</w:t>
      </w:r>
      <w:r w:rsidR="00636639">
        <w:rPr>
          <w:rFonts w:ascii="Times New Roman" w:hAnsi="Times New Roman" w:cs="Times New Roman"/>
          <w:sz w:val="24"/>
          <w:szCs w:val="24"/>
          <w:lang w:val="ca-ES"/>
        </w:rPr>
        <w:t>’han anat desenvolupant en el marc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de la UIB.</w:t>
      </w:r>
    </w:p>
    <w:p w:rsidR="00781AD2" w:rsidRDefault="00636639" w:rsidP="00781AD2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Les J</w:t>
      </w:r>
      <w:r w:rsidR="00781AD2">
        <w:rPr>
          <w:rFonts w:ascii="Times New Roman" w:hAnsi="Times New Roman" w:cs="Times New Roman"/>
          <w:sz w:val="24"/>
          <w:szCs w:val="24"/>
          <w:lang w:val="ca-ES"/>
        </w:rPr>
        <w:t>ornades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d'Història contemporània, de periodicitat anual, tenen com objectiu principal servir </w:t>
      </w:r>
      <w:r w:rsidR="00781AD2">
        <w:rPr>
          <w:rFonts w:ascii="Times New Roman" w:hAnsi="Times New Roman" w:cs="Times New Roman"/>
          <w:sz w:val="24"/>
          <w:szCs w:val="24"/>
          <w:lang w:val="ca-ES"/>
        </w:rPr>
        <w:t>com a punt de trobada pels investigadors, com a espai de difusió de les investigacions recents i també com a espai de debat i de proposta de noves línies d'investigació.</w:t>
      </w:r>
    </w:p>
    <w:p w:rsidR="004F2DEA" w:rsidRDefault="00781AD2" w:rsidP="004F2DE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Enguany s’han presentat </w:t>
      </w:r>
      <w:r w:rsidR="00ED1CB9">
        <w:rPr>
          <w:rFonts w:ascii="Times New Roman" w:hAnsi="Times New Roman" w:cs="Times New Roman"/>
          <w:sz w:val="24"/>
          <w:szCs w:val="24"/>
          <w:lang w:val="ca-ES"/>
        </w:rPr>
        <w:t xml:space="preserve">gairebé </w:t>
      </w:r>
      <w:r w:rsidR="00636639">
        <w:rPr>
          <w:rFonts w:ascii="Times New Roman" w:hAnsi="Times New Roman" w:cs="Times New Roman"/>
          <w:sz w:val="24"/>
          <w:szCs w:val="24"/>
          <w:lang w:val="ca-ES"/>
        </w:rPr>
        <w:t xml:space="preserve">una trentena de </w:t>
      </w:r>
      <w:r>
        <w:rPr>
          <w:rFonts w:ascii="Times New Roman" w:hAnsi="Times New Roman" w:cs="Times New Roman"/>
          <w:sz w:val="24"/>
          <w:szCs w:val="24"/>
          <w:lang w:val="ca-ES"/>
        </w:rPr>
        <w:t>recerques</w:t>
      </w:r>
      <w:r w:rsidR="00636639">
        <w:rPr>
          <w:rFonts w:ascii="Times New Roman" w:hAnsi="Times New Roman" w:cs="Times New Roman"/>
          <w:sz w:val="24"/>
          <w:szCs w:val="24"/>
          <w:lang w:val="ca-ES"/>
        </w:rPr>
        <w:t xml:space="preserve"> monogràfiques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–algunes d’elles relacionades amb tesis doctorals-, </w:t>
      </w:r>
      <w:r w:rsidR="00ED1CB9">
        <w:rPr>
          <w:rFonts w:ascii="Times New Roman" w:hAnsi="Times New Roman" w:cs="Times New Roman"/>
          <w:sz w:val="24"/>
          <w:szCs w:val="24"/>
          <w:lang w:val="ca-ES"/>
        </w:rPr>
        <w:t xml:space="preserve">dos </w:t>
      </w:r>
      <w:r>
        <w:rPr>
          <w:rFonts w:ascii="Times New Roman" w:hAnsi="Times New Roman" w:cs="Times New Roman"/>
          <w:sz w:val="24"/>
          <w:szCs w:val="24"/>
          <w:lang w:val="ca-ES"/>
        </w:rPr>
        <w:t>projectes</w:t>
      </w:r>
      <w:r w:rsidR="00ED1CB9">
        <w:rPr>
          <w:rFonts w:ascii="Times New Roman" w:hAnsi="Times New Roman" w:cs="Times New Roman"/>
          <w:sz w:val="24"/>
          <w:szCs w:val="24"/>
          <w:lang w:val="ca-ES"/>
        </w:rPr>
        <w:t xml:space="preserve"> d’investigació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i</w:t>
      </w:r>
      <w:r w:rsidR="00ED1CB9">
        <w:rPr>
          <w:rFonts w:ascii="Times New Roman" w:hAnsi="Times New Roman" w:cs="Times New Roman"/>
          <w:sz w:val="24"/>
          <w:szCs w:val="24"/>
          <w:lang w:val="ca-ES"/>
        </w:rPr>
        <w:t xml:space="preserve"> cinc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publicacions recents.</w:t>
      </w:r>
    </w:p>
    <w:p w:rsidR="004F2DEA" w:rsidRPr="007064DD" w:rsidRDefault="004F2DEA" w:rsidP="004F2DE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Les línies temàtiques que es tractare</w:t>
      </w:r>
      <w:r w:rsidR="00781AD2">
        <w:rPr>
          <w:rFonts w:ascii="Times New Roman" w:hAnsi="Times New Roman" w:cs="Times New Roman"/>
          <w:sz w:val="24"/>
          <w:szCs w:val="24"/>
          <w:lang w:val="ca-ES"/>
        </w:rPr>
        <w:t>n foren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diverses: estudis sobre la dictadura de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Primo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de Rivera, la segona república,</w:t>
      </w:r>
      <w:r w:rsidR="0042403C">
        <w:rPr>
          <w:rFonts w:ascii="Times New Roman" w:hAnsi="Times New Roman" w:cs="Times New Roman"/>
          <w:sz w:val="24"/>
          <w:szCs w:val="24"/>
          <w:lang w:val="ca-ES"/>
        </w:rPr>
        <w:t xml:space="preserve"> la guerra civil, la transició,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l'anticlericalisme</w:t>
      </w:r>
      <w:r w:rsidR="0042403C">
        <w:rPr>
          <w:rFonts w:ascii="Times New Roman" w:hAnsi="Times New Roman" w:cs="Times New Roman"/>
          <w:sz w:val="24"/>
          <w:szCs w:val="24"/>
          <w:lang w:val="ca-ES"/>
        </w:rPr>
        <w:t xml:space="preserve"> o els </w:t>
      </w:r>
      <w:r w:rsidR="0042403C" w:rsidRPr="007064DD">
        <w:rPr>
          <w:rFonts w:ascii="Times New Roman" w:hAnsi="Times New Roman" w:cs="Times New Roman"/>
          <w:sz w:val="24"/>
          <w:szCs w:val="24"/>
          <w:lang w:val="ca-ES"/>
        </w:rPr>
        <w:t>processos electorals de diverses etapes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són alguns dels exemples. Per la seva singularitat, destaquem la intervenció i el material audiovisual de Michel Llompart sobre l'experiència del seu pare, l'algaidí Joan Llompart, al camp de concentració de </w:t>
      </w:r>
      <w:proofErr w:type="spellStart"/>
      <w:r w:rsidRPr="007064DD">
        <w:rPr>
          <w:rFonts w:ascii="Times New Roman" w:hAnsi="Times New Roman" w:cs="Times New Roman"/>
          <w:sz w:val="24"/>
          <w:szCs w:val="24"/>
          <w:lang w:val="ca-ES"/>
        </w:rPr>
        <w:t>Buchenwald</w:t>
      </w:r>
      <w:proofErr w:type="spellEnd"/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</w:p>
    <w:p w:rsidR="00F701BC" w:rsidRPr="007064DD" w:rsidRDefault="00F701BC" w:rsidP="00F701BC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Joan Llompart Garau va néixer a Algaida l’any 1903, en el si d’una família camperola. Emigrà a França, s’establí a </w:t>
      </w:r>
      <w:proofErr w:type="spellStart"/>
      <w:r w:rsidRPr="007064DD">
        <w:rPr>
          <w:rFonts w:ascii="Times New Roman" w:hAnsi="Times New Roman" w:cs="Times New Roman"/>
          <w:sz w:val="24"/>
          <w:szCs w:val="24"/>
          <w:lang w:val="ca-ES"/>
        </w:rPr>
        <w:t>Anemasse</w:t>
      </w:r>
      <w:proofErr w:type="spellEnd"/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i regentà una botiga de fruites i verdures. Tal i com ens relatà Michel a les jornades, Joan de </w:t>
      </w:r>
      <w:r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Can Puig 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col·laborà durant la Segona Guerra Mundial amb la resistència francesa contra els invasors alemanys distribuint queviures amb la seva furgoneta als guerrillers que s’amagaven al bosc. </w:t>
      </w:r>
    </w:p>
    <w:p w:rsidR="00F701BC" w:rsidRPr="007064DD" w:rsidRDefault="00F701BC" w:rsidP="00F701BC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El maig de 1944 fou delatat a la Gestapo, que el va detenir i torturar. Joan Llompart no va delatar els seus companys, i fou enviat al camp d’extermini de </w:t>
      </w:r>
      <w:proofErr w:type="spellStart"/>
      <w:r w:rsidRPr="007064DD">
        <w:rPr>
          <w:rFonts w:ascii="Times New Roman" w:hAnsi="Times New Roman" w:cs="Times New Roman"/>
          <w:sz w:val="24"/>
          <w:szCs w:val="24"/>
          <w:lang w:val="ca-ES"/>
        </w:rPr>
        <w:t>Buchenwald</w:t>
      </w:r>
      <w:proofErr w:type="spellEnd"/>
      <w:r w:rsidRPr="007064DD">
        <w:rPr>
          <w:rFonts w:ascii="Times New Roman" w:hAnsi="Times New Roman" w:cs="Times New Roman"/>
          <w:sz w:val="24"/>
          <w:szCs w:val="24"/>
          <w:lang w:val="ca-ES"/>
        </w:rPr>
        <w:t>. Mentre la seva família el donava per mort, Joan patí tota sèrie d’infàmies. Les extremes condiciones de la quarantena, els treballs forçats i les tor</w:t>
      </w:r>
      <w:r w:rsidR="00636639" w:rsidRPr="007064DD">
        <w:rPr>
          <w:rFonts w:ascii="Times New Roman" w:hAnsi="Times New Roman" w:cs="Times New Roman"/>
          <w:sz w:val="24"/>
          <w:szCs w:val="24"/>
          <w:lang w:val="ca-ES"/>
        </w:rPr>
        <w:t>tures minvaren la salut de Joan.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F701BC" w:rsidRPr="007064DD" w:rsidRDefault="00F701BC" w:rsidP="00F701BC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El setembre de 1944 fou alliberat per les tropes nord-americanes, però l’experiència viscuda a </w:t>
      </w:r>
      <w:proofErr w:type="spellStart"/>
      <w:r w:rsidRPr="007064DD">
        <w:rPr>
          <w:rFonts w:ascii="Times New Roman" w:hAnsi="Times New Roman" w:cs="Times New Roman"/>
          <w:sz w:val="24"/>
          <w:szCs w:val="24"/>
          <w:lang w:val="ca-ES"/>
        </w:rPr>
        <w:t>Buchenwald</w:t>
      </w:r>
      <w:proofErr w:type="spellEnd"/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determinà per sempre el seu futur. Amb el temps Michel conegué</w:t>
      </w:r>
      <w:r w:rsidR="000F263D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les cruels vivències patides pel seu pare, i a través d’un 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relat dur alhora que emotiu, ens demostrà com l’esser humà té la capacitat de transformar els seus propis sentiments. Visitar el camp de concentració i conèixer l’espai on el seu pare havia romàs el va ajudar a comprendre la història familiar. </w:t>
      </w:r>
    </w:p>
    <w:p w:rsidR="00F701BC" w:rsidRPr="007064DD" w:rsidRDefault="00F701BC" w:rsidP="00F701BC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7064DD">
        <w:rPr>
          <w:rFonts w:ascii="Times New Roman" w:hAnsi="Times New Roman" w:cs="Times New Roman"/>
          <w:sz w:val="24"/>
          <w:szCs w:val="24"/>
          <w:lang w:val="ca-ES"/>
        </w:rPr>
        <w:lastRenderedPageBreak/>
        <w:t>La conferència va cloure amb un audiovisual amb el text d’acomiadament que els amics</w:t>
      </w:r>
      <w:r w:rsidR="000F263D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–molts d’ells supervivents del camp-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de Joan llegiren al seu funeral, i acompanyat pel </w:t>
      </w:r>
      <w:r w:rsidRPr="007064DD">
        <w:rPr>
          <w:rFonts w:ascii="Times New Roman" w:hAnsi="Times New Roman" w:cs="Times New Roman"/>
          <w:i/>
          <w:sz w:val="24"/>
          <w:szCs w:val="24"/>
          <w:lang w:val="ca-ES"/>
        </w:rPr>
        <w:t>Cant dels Ocells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de Pau Casals i el fort aplaudiment del públic assistent a les jornades, el relat de Michel es van poder sentir com un reconeixement a la vida d’en Joan, a la democràcia, a la justícia i a la dignitat humanes. </w:t>
      </w:r>
    </w:p>
    <w:p w:rsidR="004F2DEA" w:rsidRPr="007064DD" w:rsidRDefault="004F2DEA" w:rsidP="004F2DE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Pel que fa als projectes, cal destacar 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la plana 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web </w:t>
      </w:r>
      <w:r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Eleccions i debats d'investidura als parlaments autonòmics de l'Estat espanyol (1980-2018), 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integrat en la Biblioteca Digital de les Illes Balears (http://ibdigital.uib.es) 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i 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>de lliure accés</w:t>
      </w:r>
      <w:r w:rsidR="00F701BC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. Aquest projecte és una mostra fefaent de la complexitat del sistema autonòmic de l’Estat espanyol. Es recullen els resultats electorals i els debats d’investidura dels presidents i presidentes 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F701BC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de cada una de les comunitats autònomes; a més, el projecte es complementa amb un recull acurat de bibliografia general i específica per a cada una de les comunitats. </w:t>
      </w:r>
    </w:p>
    <w:p w:rsidR="00ED1CB9" w:rsidRPr="007064DD" w:rsidRDefault="00ED1CB9" w:rsidP="004F2DE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El segon projecte que es va presentar fou </w:t>
      </w:r>
      <w:r w:rsidRPr="007064DD">
        <w:rPr>
          <w:rFonts w:ascii="Times New Roman" w:hAnsi="Times New Roman" w:cs="Times New Roman"/>
          <w:i/>
          <w:sz w:val="24"/>
          <w:szCs w:val="24"/>
          <w:lang w:val="ca-ES"/>
        </w:rPr>
        <w:t>Espais de la Batalla de Mallorca 2017-2022,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projecte d’investigació històrica i arqueològica del desembarcament i presència de l’expedició militar encapçalada per Alberto Bayo i les seves tropes entre el 16 d’agost i el 4 de setembre de 1936 a l’illa de Mallorca. </w:t>
      </w:r>
      <w:r w:rsidR="00566976" w:rsidRPr="007064DD">
        <w:rPr>
          <w:rFonts w:ascii="Times New Roman" w:hAnsi="Times New Roman" w:cs="Times New Roman"/>
          <w:sz w:val="24"/>
          <w:szCs w:val="24"/>
          <w:lang w:val="ca-ES"/>
        </w:rPr>
        <w:t>Milers de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milicians s’enfrontaren per terra, mar i aire a les tropes franquistes. </w:t>
      </w:r>
      <w:r w:rsidR="003F0A4E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La necessitat d’identificar, estudiar, recuperar i donar a conèixer aquests </w:t>
      </w:r>
      <w:r w:rsidR="00566976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espais són la base del projecte. </w:t>
      </w:r>
    </w:p>
    <w:p w:rsidR="004F2DEA" w:rsidRPr="007064DD" w:rsidRDefault="004F2DEA" w:rsidP="004F2DE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Respecte a les noves publicacions, cinc 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>són els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llibres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que es presentaren en aquesta ocasió: </w:t>
      </w:r>
      <w:r w:rsidRPr="007064DD">
        <w:rPr>
          <w:rFonts w:ascii="Times New Roman" w:hAnsi="Times New Roman" w:cs="Times New Roman"/>
          <w:i/>
          <w:sz w:val="24"/>
          <w:szCs w:val="24"/>
          <w:lang w:val="ca-ES"/>
        </w:rPr>
        <w:t>Llibre d'Exilis</w:t>
      </w:r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 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>(Menorca Segle XXI, 2017)</w:t>
      </w:r>
      <w:r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 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>del menorquí Josep Portella;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7064DD">
        <w:rPr>
          <w:rFonts w:ascii="Times New Roman" w:hAnsi="Times New Roman" w:cs="Times New Roman"/>
          <w:i/>
          <w:sz w:val="24"/>
          <w:szCs w:val="24"/>
          <w:lang w:val="ca-ES"/>
        </w:rPr>
        <w:t>Espiritistes i lliurepensadores. Dones pioneres en la lluita pels drets socials</w:t>
      </w:r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 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>(Angle Editorial, 2007)</w:t>
      </w:r>
      <w:r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 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>de Dolors Marín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;  </w:t>
      </w:r>
      <w:r w:rsidRPr="007064DD">
        <w:rPr>
          <w:rFonts w:ascii="Times New Roman" w:hAnsi="Times New Roman" w:cs="Times New Roman"/>
          <w:i/>
          <w:sz w:val="24"/>
          <w:szCs w:val="24"/>
          <w:lang w:val="ca-ES"/>
        </w:rPr>
        <w:t>Ramon Picó i Campamar. Un home de la Renaixença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(El Gall Editor, 2017)</w:t>
      </w:r>
      <w:r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, 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dirigit per Pere Salas; </w:t>
      </w:r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¿Reforma o ruptura? Una </w:t>
      </w:r>
      <w:proofErr w:type="spellStart"/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>aproximación</w:t>
      </w:r>
      <w:proofErr w:type="spellEnd"/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 crítica a las </w:t>
      </w:r>
      <w:proofErr w:type="spellStart"/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>políticas</w:t>
      </w:r>
      <w:proofErr w:type="spellEnd"/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 del </w:t>
      </w:r>
      <w:proofErr w:type="spellStart"/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>Partido</w:t>
      </w:r>
      <w:proofErr w:type="spellEnd"/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 Comunista de España entre 1973 – 1977. Programa, </w:t>
      </w:r>
      <w:proofErr w:type="spellStart"/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>discurso</w:t>
      </w:r>
      <w:proofErr w:type="spellEnd"/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 y </w:t>
      </w:r>
      <w:proofErr w:type="spellStart"/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>acción</w:t>
      </w:r>
      <w:proofErr w:type="spellEnd"/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 xml:space="preserve"> sociopolítica 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(El </w:t>
      </w:r>
      <w:proofErr w:type="spellStart"/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>Viejo</w:t>
      </w:r>
      <w:proofErr w:type="spellEnd"/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Topo, 2017), de Enrique González de Andrés, i </w:t>
      </w:r>
      <w:r w:rsidR="008619BB" w:rsidRPr="007064DD">
        <w:rPr>
          <w:rFonts w:ascii="Times New Roman" w:hAnsi="Times New Roman" w:cs="Times New Roman"/>
          <w:i/>
          <w:sz w:val="24"/>
          <w:szCs w:val="24"/>
          <w:lang w:val="ca-ES"/>
        </w:rPr>
        <w:t>La formació del regionalisme catòlic a Mallorca (1840-1915)</w:t>
      </w:r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(</w:t>
      </w:r>
      <w:proofErr w:type="spellStart"/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>Lleonard</w:t>
      </w:r>
      <w:proofErr w:type="spellEnd"/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Muntaner Editor, 2017), de Rafel </w:t>
      </w:r>
      <w:proofErr w:type="spellStart"/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>Horrach</w:t>
      </w:r>
      <w:proofErr w:type="spellEnd"/>
      <w:r w:rsidR="008619BB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</w:p>
    <w:p w:rsidR="000F263D" w:rsidRPr="007064DD" w:rsidRDefault="000F263D" w:rsidP="000F263D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Pel que fa als ponents, cal assenyalar </w:t>
      </w:r>
      <w:r w:rsidR="0042403C" w:rsidRPr="007064DD">
        <w:rPr>
          <w:rFonts w:ascii="Times New Roman" w:hAnsi="Times New Roman" w:cs="Times New Roman"/>
          <w:sz w:val="24"/>
          <w:szCs w:val="24"/>
          <w:lang w:val="ca-ES"/>
        </w:rPr>
        <w:t>que en les jornades participare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n investigadors del conjunt de les Illes Balears, però també de la península, com Manuela Aroca (de la </w:t>
      </w:r>
      <w:proofErr w:type="spellStart"/>
      <w:r w:rsidRPr="007064DD">
        <w:rPr>
          <w:rFonts w:ascii="Times New Roman" w:hAnsi="Times New Roman" w:cs="Times New Roman"/>
          <w:sz w:val="24"/>
          <w:szCs w:val="24"/>
          <w:lang w:val="ca-ES"/>
        </w:rPr>
        <w:t>Fundación</w:t>
      </w:r>
      <w:proofErr w:type="spellEnd"/>
      <w:r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Francisco Largo Caballero) amb un estudi sobre el naixement del sindicalisme d'hostaleria a les illes. </w:t>
      </w:r>
    </w:p>
    <w:p w:rsidR="00636639" w:rsidRDefault="00B6511A" w:rsidP="00B6511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7064DD">
        <w:rPr>
          <w:rFonts w:ascii="Times New Roman" w:hAnsi="Times New Roman" w:cs="Times New Roman"/>
          <w:sz w:val="24"/>
          <w:szCs w:val="24"/>
          <w:lang w:val="ca-ES"/>
        </w:rPr>
        <w:t>El balanç que podem fer d'aquesta trobada és sens dubte positiu. La diversitat i qualitat de les presentacions així com l'assistència i participació del públic ens mostren com les Ciències Socials</w:t>
      </w:r>
      <w:r w:rsidR="00A53990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i les Humanitats</w:t>
      </w:r>
      <w:r w:rsidRPr="007064DD">
        <w:rPr>
          <w:rFonts w:ascii="Times New Roman" w:hAnsi="Times New Roman" w:cs="Times New Roman"/>
          <w:sz w:val="24"/>
          <w:szCs w:val="24"/>
          <w:lang w:val="ca-ES"/>
        </w:rPr>
        <w:t>, i específicament l</w:t>
      </w:r>
      <w:r w:rsidR="00A53990" w:rsidRPr="007064DD">
        <w:rPr>
          <w:rFonts w:ascii="Times New Roman" w:hAnsi="Times New Roman" w:cs="Times New Roman"/>
          <w:sz w:val="24"/>
          <w:szCs w:val="24"/>
          <w:lang w:val="ca-ES"/>
        </w:rPr>
        <w:t>a Història contemporània, capten l'interès dels investigadors i dels estudiants</w:t>
      </w:r>
      <w:r w:rsidR="00335A63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de la nostra universitat. </w:t>
      </w:r>
      <w:r w:rsidR="00A53990" w:rsidRPr="007064DD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377C28" w:rsidRDefault="00377C28" w:rsidP="00B6511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77C28" w:rsidRDefault="00377C28" w:rsidP="00B6511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Elisabeth Ripoll Gil</w:t>
      </w:r>
    </w:p>
    <w:p w:rsidR="00377C28" w:rsidRDefault="00377C28" w:rsidP="00B6511A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Universitat de les Illes Balears</w:t>
      </w:r>
      <w:bookmarkStart w:id="0" w:name="_GoBack"/>
      <w:bookmarkEnd w:id="0"/>
    </w:p>
    <w:sectPr w:rsidR="00377C28" w:rsidSect="00BE6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9B"/>
    <w:rsid w:val="000F263D"/>
    <w:rsid w:val="001B18DA"/>
    <w:rsid w:val="002C647E"/>
    <w:rsid w:val="00335A63"/>
    <w:rsid w:val="00377C28"/>
    <w:rsid w:val="003F0A4E"/>
    <w:rsid w:val="0042403C"/>
    <w:rsid w:val="004E3A21"/>
    <w:rsid w:val="004F2DEA"/>
    <w:rsid w:val="00566976"/>
    <w:rsid w:val="00636639"/>
    <w:rsid w:val="00676239"/>
    <w:rsid w:val="007064DD"/>
    <w:rsid w:val="00781AD2"/>
    <w:rsid w:val="0084291F"/>
    <w:rsid w:val="008619BB"/>
    <w:rsid w:val="00A003D1"/>
    <w:rsid w:val="00A53990"/>
    <w:rsid w:val="00B6511A"/>
    <w:rsid w:val="00BE68DF"/>
    <w:rsid w:val="00CA3A51"/>
    <w:rsid w:val="00D51C9B"/>
    <w:rsid w:val="00ED1CB9"/>
    <w:rsid w:val="00F06201"/>
    <w:rsid w:val="00F70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5C81"/>
  <w15:docId w15:val="{1E342154-6038-42F1-BCFF-3A4796C9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Magdalena Cerdà Garriga</cp:lastModifiedBy>
  <cp:revision>2</cp:revision>
  <dcterms:created xsi:type="dcterms:W3CDTF">2018-09-01T11:21:00Z</dcterms:created>
  <dcterms:modified xsi:type="dcterms:W3CDTF">2018-09-01T11:21:00Z</dcterms:modified>
</cp:coreProperties>
</file>