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C46" w:rsidRPr="00D24687" w:rsidRDefault="00812491">
      <w:pPr>
        <w:widowControl w:val="0"/>
        <w:spacing w:after="240" w:line="276" w:lineRule="auto"/>
        <w:jc w:val="both"/>
        <w:rPr>
          <w:lang w:val="es-ES_tradnl"/>
        </w:rPr>
      </w:pPr>
      <w:r w:rsidRPr="00D24687">
        <w:rPr>
          <w:rFonts w:ascii="Times New Roman" w:hAnsi="Times New Roman" w:cs="Arial"/>
          <w:b/>
          <w:bCs/>
          <w:iCs/>
          <w:lang w:val="es-ES_tradnl"/>
        </w:rPr>
        <w:t>LAS ESCULTURAS LIGERAS REALIZADAS EN PAPELÓN, ESAS GRANDES DESCONOCIDAS. DESDE EL SIGLO XV EN LA CORONA DE ARAGÓN, VALENCIA, ESPAÑA.</w:t>
      </w:r>
      <w:r w:rsidRPr="00D24687">
        <w:rPr>
          <w:rFonts w:ascii="Times New Roman" w:eastAsia="MS Gothic" w:hAnsi="Times New Roman" w:cs="Arial"/>
          <w:b/>
          <w:bCs/>
          <w:i/>
          <w:iCs/>
          <w:lang w:val="es-ES_tradnl"/>
        </w:rPr>
        <w:t xml:space="preserve"> </w:t>
      </w:r>
    </w:p>
    <w:p w:rsidR="00AA1C46" w:rsidRPr="00D24687" w:rsidRDefault="00812491">
      <w:pPr>
        <w:widowControl w:val="0"/>
        <w:spacing w:after="240" w:line="276" w:lineRule="auto"/>
        <w:jc w:val="both"/>
        <w:rPr>
          <w:lang w:val="es-ES_tradnl"/>
        </w:rPr>
      </w:pPr>
      <w:r w:rsidRPr="00D24687">
        <w:rPr>
          <w:rFonts w:ascii="Times New Roman" w:eastAsia="MS Gothic" w:hAnsi="Times New Roman" w:cs="Arial"/>
          <w:b/>
          <w:bCs/>
          <w:lang w:val="es-ES_tradnl"/>
        </w:rPr>
        <w:t>THE LIGHTWEIGHT SCULPTURES MADE ON PAPER, HIGHLY UNKNOWN BY THE MAJORITY</w:t>
      </w:r>
      <w:r w:rsidRPr="00D24687">
        <w:rPr>
          <w:rFonts w:ascii="Times New Roman" w:eastAsia="MS Gothic" w:hAnsi="Times New Roman" w:cs="Arial"/>
          <w:b/>
          <w:bCs/>
          <w:lang w:val="es-ES_tradnl"/>
        </w:rPr>
        <w:t xml:space="preserve">. SINCE THE 15TH CENTURY IN THE CROWN OF </w:t>
      </w:r>
      <w:r w:rsidRPr="00D24687">
        <w:rPr>
          <w:rFonts w:ascii="Times New Roman" w:eastAsia="MS Gothic" w:hAnsi="Times New Roman" w:cs="Arial"/>
          <w:b/>
          <w:bCs/>
          <w:lang w:val="es-ES_tradnl"/>
        </w:rPr>
        <w:t>ARAGON, VALENCIA, SPAIN.</w:t>
      </w:r>
    </w:p>
    <w:p w:rsidR="00AA1C46" w:rsidRPr="00D24687" w:rsidRDefault="00812491">
      <w:pPr>
        <w:widowControl w:val="0"/>
        <w:spacing w:after="240" w:line="276" w:lineRule="auto"/>
        <w:jc w:val="both"/>
        <w:rPr>
          <w:rFonts w:ascii="Times New Roman" w:hAnsi="Times New Roman"/>
          <w:lang w:val="es-ES_tradnl"/>
        </w:rPr>
      </w:pPr>
      <w:r w:rsidRPr="00D24687">
        <w:rPr>
          <w:rFonts w:ascii="Times New Roman" w:hAnsi="Times New Roman" w:cs="Arial"/>
          <w:lang w:val="es-ES_tradnl"/>
        </w:rPr>
        <w:t>Román Garrido, Rosenda María</w:t>
      </w:r>
      <w:r w:rsidRPr="00D24687">
        <w:rPr>
          <w:rStyle w:val="Ancladenotaalpie"/>
          <w:rFonts w:ascii="Times New Roman" w:hAnsi="Times New Roman" w:cs="Arial"/>
          <w:lang w:val="es-ES_tradnl"/>
        </w:rPr>
        <w:footnoteReference w:id="1"/>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RESUMEN</w:t>
      </w:r>
    </w:p>
    <w:p w:rsidR="00AA1C46" w:rsidRPr="00D24687" w:rsidRDefault="00812491">
      <w:pPr>
        <w:spacing w:line="276" w:lineRule="auto"/>
        <w:jc w:val="both"/>
        <w:rPr>
          <w:lang w:val="es-ES_tradnl"/>
        </w:rPr>
      </w:pPr>
      <w:r w:rsidRPr="00D24687">
        <w:rPr>
          <w:rFonts w:ascii="Times New Roman" w:hAnsi="Times New Roman" w:cs="Arial"/>
          <w:lang w:val="es-ES_tradnl"/>
        </w:rPr>
        <w:t>Mediante un proyecto de intervención en la imagen de la Virgen de los Desamparados del S. XV, en la Basílica de la Virgen de los Desamparados, Valencia</w:t>
      </w:r>
      <w:r w:rsidRPr="00D24687">
        <w:rPr>
          <w:rStyle w:val="Ancladenotaalpie"/>
          <w:rFonts w:ascii="Times New Roman" w:hAnsi="Times New Roman" w:cs="Arial"/>
          <w:lang w:val="es-ES_tradnl"/>
        </w:rPr>
        <w:footnoteReference w:id="2"/>
      </w:r>
      <w:r w:rsidRPr="00D24687">
        <w:rPr>
          <w:rFonts w:ascii="Times New Roman" w:hAnsi="Times New Roman" w:cs="Arial"/>
          <w:lang w:val="es-ES_tradnl"/>
        </w:rPr>
        <w:t>; se pudo investigar esta tipología tan p</w:t>
      </w:r>
      <w:r w:rsidRPr="00D24687">
        <w:rPr>
          <w:rFonts w:ascii="Times New Roman" w:hAnsi="Times New Roman" w:cs="Arial"/>
          <w:lang w:val="es-ES_tradnl"/>
        </w:rPr>
        <w:t>oco conocida por el público, como son las esculturas ligeras.</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Apoyándonos en estudios científicos, nos dieron un conocimiento de la obra, tanto estructural como materialmente. </w:t>
      </w:r>
    </w:p>
    <w:p w:rsidR="00AA1C46" w:rsidRPr="00D24687" w:rsidRDefault="00812491">
      <w:pPr>
        <w:spacing w:line="276" w:lineRule="auto"/>
        <w:jc w:val="both"/>
        <w:rPr>
          <w:lang w:val="es-ES_tradnl"/>
        </w:rPr>
      </w:pPr>
      <w:r w:rsidRPr="00D24687">
        <w:rPr>
          <w:rFonts w:ascii="Times New Roman" w:hAnsi="Times New Roman" w:cs="Arial"/>
          <w:lang w:val="es-ES_tradnl"/>
        </w:rPr>
        <w:t>Con estas premisas, se comenzó un proyecto de investigación, buscando su origen</w:t>
      </w:r>
      <w:r w:rsidRPr="00D24687">
        <w:rPr>
          <w:rFonts w:ascii="Times New Roman" w:hAnsi="Times New Roman" w:cs="Arial"/>
          <w:lang w:val="es-ES_tradnl"/>
        </w:rPr>
        <w:t xml:space="preserve"> y posibles causas de la anticipación en Valencia, con respeto el resto de la península. Concluyendo con la realización de una escultura de papelón, como hipotéticamente se elaboraría en el siglo XV.</w:t>
      </w: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b/>
          <w:color w:val="000000"/>
        </w:rPr>
        <w:t>ABSTRACT</w:t>
      </w: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color w:val="000000"/>
        </w:rPr>
        <w:t>Thanks to an intervention project on the imag</w:t>
      </w:r>
      <w:r w:rsidRPr="00D24687">
        <w:rPr>
          <w:rFonts w:ascii="Times New Roman" w:eastAsia="Times New Roman" w:hAnsi="Times New Roman" w:cs="Arial"/>
          <w:color w:val="000000"/>
        </w:rPr>
        <w:t xml:space="preserve">e of the Virgin of the Homeless of the S. XV (which is in the Basilica of the Virgin of the Desamparados, Valencia, Spain 1), it </w:t>
      </w:r>
      <w:proofErr w:type="gramStart"/>
      <w:r w:rsidRPr="00D24687">
        <w:rPr>
          <w:rFonts w:ascii="Times New Roman" w:eastAsia="Times New Roman" w:hAnsi="Times New Roman" w:cs="Arial"/>
          <w:color w:val="000000"/>
        </w:rPr>
        <w:t>have</w:t>
      </w:r>
      <w:proofErr w:type="gramEnd"/>
      <w:r w:rsidRPr="00D24687">
        <w:rPr>
          <w:rFonts w:ascii="Times New Roman" w:eastAsia="Times New Roman" w:hAnsi="Times New Roman" w:cs="Arial"/>
          <w:color w:val="000000"/>
        </w:rPr>
        <w:t xml:space="preserve"> been possible to know and investigate this type of sculpture, under-researched and unknown by the vast majority, that is t</w:t>
      </w:r>
      <w:r w:rsidRPr="00D24687">
        <w:rPr>
          <w:rFonts w:ascii="Times New Roman" w:eastAsia="Times New Roman" w:hAnsi="Times New Roman" w:cs="Arial"/>
          <w:color w:val="000000"/>
        </w:rPr>
        <w:t>he Lightweight Sculpture.</w:t>
      </w: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color w:val="000000"/>
        </w:rPr>
        <w:t xml:space="preserve">Helped by some previous scientific studies we had </w:t>
      </w:r>
      <w:proofErr w:type="gramStart"/>
      <w:r w:rsidRPr="00D24687">
        <w:rPr>
          <w:rFonts w:ascii="Times New Roman" w:eastAsia="Times New Roman" w:hAnsi="Times New Roman" w:cs="Arial"/>
          <w:color w:val="000000"/>
        </w:rPr>
        <w:t>an</w:t>
      </w:r>
      <w:proofErr w:type="gramEnd"/>
      <w:r w:rsidRPr="00D24687">
        <w:rPr>
          <w:rFonts w:ascii="Times New Roman" w:eastAsia="Times New Roman" w:hAnsi="Times New Roman" w:cs="Arial"/>
          <w:color w:val="000000"/>
        </w:rPr>
        <w:t xml:space="preserve"> knowledge integral of the piece, both structural and material.</w:t>
      </w:r>
    </w:p>
    <w:p w:rsidR="00AA1C46" w:rsidRPr="00D24687" w:rsidRDefault="00812491">
      <w:pPr>
        <w:spacing w:line="276" w:lineRule="auto"/>
        <w:jc w:val="both"/>
        <w:rPr>
          <w:rFonts w:ascii="Times New Roman" w:hAnsi="Times New Roman"/>
        </w:rPr>
      </w:pPr>
      <w:r w:rsidRPr="00D24687">
        <w:rPr>
          <w:rFonts w:ascii="Times New Roman" w:eastAsia="Times New Roman" w:hAnsi="Times New Roman" w:cs="Arial"/>
          <w:color w:val="000000"/>
        </w:rPr>
        <w:t>With these premises, a research project was started on Lightweight Sculpture. Its origin and the possible causes t</w:t>
      </w:r>
      <w:r w:rsidRPr="00D24687">
        <w:rPr>
          <w:rFonts w:ascii="Times New Roman" w:eastAsia="Times New Roman" w:hAnsi="Times New Roman" w:cs="Arial"/>
          <w:color w:val="000000"/>
        </w:rPr>
        <w:t>hat allowed to make in Valencia this type of sculptures in the s. XV, earlier than the rest of the peninsula. Culminating with the completion of a Paper Sculpture such as was made in the fifteenth century.</w:t>
      </w: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PALABRAS CLAVE</w:t>
      </w:r>
    </w:p>
    <w:p w:rsidR="00AA1C46" w:rsidRPr="00D24687" w:rsidRDefault="00812491">
      <w:pPr>
        <w:spacing w:line="276" w:lineRule="auto"/>
        <w:jc w:val="both"/>
        <w:rPr>
          <w:lang w:val="es-ES_tradnl"/>
        </w:rPr>
      </w:pPr>
      <w:r w:rsidRPr="00D24687">
        <w:rPr>
          <w:rFonts w:ascii="Times New Roman" w:hAnsi="Times New Roman" w:cs="Arial"/>
          <w:lang w:val="es-ES_tradnl"/>
        </w:rPr>
        <w:t>Escultura ligera/ papelón/ escultu</w:t>
      </w:r>
      <w:r w:rsidRPr="00D24687">
        <w:rPr>
          <w:rFonts w:ascii="Times New Roman" w:hAnsi="Times New Roman" w:cs="Arial"/>
          <w:lang w:val="es-ES_tradnl"/>
        </w:rPr>
        <w:t>ra gótica/ Virgen Desamparados/ moldes de escayola.</w:t>
      </w:r>
    </w:p>
    <w:p w:rsidR="00AA1C46" w:rsidRPr="00D24687" w:rsidRDefault="00AA1C46">
      <w:pPr>
        <w:spacing w:line="276" w:lineRule="auto"/>
        <w:jc w:val="both"/>
        <w:rPr>
          <w:rFonts w:ascii="Times New Roman" w:eastAsia="Times New Roman" w:hAnsi="Times New Roman" w:cs="Arial"/>
          <w:b/>
          <w:color w:val="000000"/>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eastAsia="Times New Roman" w:hAnsi="Times New Roman" w:cs="Arial"/>
          <w:b/>
          <w:color w:val="000000"/>
          <w:lang w:val="es-ES_tradnl"/>
        </w:rPr>
        <w:t>KEY WORDS</w:t>
      </w:r>
    </w:p>
    <w:p w:rsidR="00AA1C46" w:rsidRPr="00D24687" w:rsidRDefault="00812491">
      <w:pPr>
        <w:spacing w:line="276" w:lineRule="auto"/>
        <w:jc w:val="both"/>
        <w:rPr>
          <w:lang w:val="es-ES_tradnl"/>
        </w:rPr>
      </w:pPr>
      <w:r w:rsidRPr="00D24687">
        <w:rPr>
          <w:rFonts w:ascii="Times New Roman" w:eastAsia="Times New Roman" w:hAnsi="Times New Roman" w:cs="Arial"/>
          <w:color w:val="000000"/>
          <w:lang w:val="es-ES_tradnl"/>
        </w:rPr>
        <w:t>Lightweight sculpture/ paperboard/ gothic sculpture/ Virgen Desamparados</w:t>
      </w:r>
      <w:proofErr w:type="gramStart"/>
      <w:r w:rsidRPr="00D24687">
        <w:rPr>
          <w:rFonts w:ascii="Times New Roman" w:eastAsia="Times New Roman" w:hAnsi="Times New Roman" w:cs="Arial"/>
          <w:color w:val="000000"/>
          <w:lang w:val="es-ES_tradnl"/>
        </w:rPr>
        <w:t>/  plaster</w:t>
      </w:r>
      <w:proofErr w:type="gramEnd"/>
      <w:r w:rsidRPr="00D24687">
        <w:rPr>
          <w:rFonts w:ascii="Times New Roman" w:eastAsia="Times New Roman" w:hAnsi="Times New Roman" w:cs="Arial"/>
          <w:color w:val="000000"/>
          <w:lang w:val="es-ES_tradnl"/>
        </w:rPr>
        <w:t xml:space="preserve"> mould.</w:t>
      </w:r>
    </w:p>
    <w:p w:rsidR="00AA1C46" w:rsidRPr="00D24687" w:rsidRDefault="00AA1C46">
      <w:pPr>
        <w:spacing w:line="276" w:lineRule="auto"/>
        <w:jc w:val="both"/>
        <w:rPr>
          <w:rFonts w:ascii="Times New Roman" w:hAnsi="Times New Roman" w:cs="Arial"/>
          <w:lang w:val="es-ES_tradnl"/>
        </w:rPr>
      </w:pPr>
    </w:p>
    <w:p w:rsidR="00AA1C46" w:rsidRPr="00D24687" w:rsidRDefault="00AA1C46">
      <w:pPr>
        <w:spacing w:line="276" w:lineRule="auto"/>
        <w:jc w:val="both"/>
        <w:rPr>
          <w:rFonts w:ascii="Times New Roman" w:hAnsi="Times New Roman" w:cs="Arial"/>
          <w:b/>
          <w:lang w:val="es-ES_tradnl"/>
        </w:rPr>
      </w:pPr>
    </w:p>
    <w:p w:rsidR="00AA1C46" w:rsidRPr="00D24687" w:rsidRDefault="00812491">
      <w:pPr>
        <w:spacing w:line="276" w:lineRule="auto"/>
        <w:jc w:val="both"/>
        <w:rPr>
          <w:lang w:val="es-ES_tradnl"/>
        </w:rPr>
      </w:pPr>
      <w:r w:rsidRPr="00D24687">
        <w:rPr>
          <w:rFonts w:ascii="Times New Roman" w:hAnsi="Times New Roman" w:cs="Arial"/>
          <w:b/>
          <w:lang w:val="es-ES_tradnl"/>
        </w:rPr>
        <w:lastRenderedPageBreak/>
        <w:t>EL ORIGEN DEL PROYECTO: LA VIRGEN DE LOS DESAMPARADOS</w:t>
      </w:r>
      <w:r w:rsidRPr="00D24687">
        <w:rPr>
          <w:rStyle w:val="Ancladenotaalpie"/>
          <w:rFonts w:ascii="Times New Roman" w:hAnsi="Times New Roman" w:cs="Arial"/>
          <w:b/>
          <w:lang w:val="es-ES_tradnl"/>
        </w:rPr>
        <w:footnoteReference w:id="3"/>
      </w:r>
      <w:r w:rsidRPr="00D24687">
        <w:rPr>
          <w:rFonts w:ascii="Times New Roman" w:hAnsi="Times New Roman" w:cs="Arial"/>
          <w:b/>
          <w:lang w:val="es-ES_tradnl"/>
        </w:rPr>
        <w:t>.</w:t>
      </w:r>
    </w:p>
    <w:p w:rsidR="00AA1C46" w:rsidRPr="00D24687" w:rsidRDefault="00812491">
      <w:pPr>
        <w:spacing w:line="276" w:lineRule="auto"/>
        <w:jc w:val="both"/>
        <w:rPr>
          <w:lang w:val="es-ES_tradnl"/>
        </w:rPr>
      </w:pPr>
      <w:r w:rsidRPr="00D24687">
        <w:rPr>
          <w:rFonts w:ascii="Times New Roman" w:hAnsi="Times New Roman" w:cs="Arial"/>
          <w:lang w:val="es-ES_tradnl"/>
        </w:rPr>
        <w:t>Los orígenes de esta imagen</w:t>
      </w:r>
      <w:r w:rsidRPr="00D24687">
        <w:rPr>
          <w:rStyle w:val="Ancladenotaalpie"/>
          <w:rFonts w:ascii="Times New Roman" w:hAnsi="Times New Roman" w:cs="Arial"/>
          <w:lang w:val="es-ES_tradnl"/>
        </w:rPr>
        <w:footnoteReference w:id="4"/>
      </w:r>
      <w:r w:rsidRPr="00D24687">
        <w:rPr>
          <w:rFonts w:ascii="Times New Roman" w:hAnsi="Times New Roman" w:cs="Arial"/>
          <w:lang w:val="es-ES_tradnl"/>
        </w:rPr>
        <w:t xml:space="preserve"> se sitúan alrededor de 1416, cuando Alfonso V el Magnánimo concede a la Archicofradía de la Virgen de los Desamparados, el privilegio por el que se da potestad para hacer una imagen titular del “Hospital dels Ignoscents, Folls e Orats”</w:t>
      </w:r>
      <w:r w:rsidRPr="00D24687">
        <w:rPr>
          <w:rStyle w:val="Ancladenotaalpie"/>
          <w:rFonts w:ascii="Times New Roman" w:hAnsi="Times New Roman" w:cs="Arial"/>
          <w:lang w:val="es-ES_tradnl"/>
        </w:rPr>
        <w:footnoteReference w:id="5"/>
      </w:r>
      <w:r w:rsidRPr="00D24687">
        <w:rPr>
          <w:rFonts w:ascii="Times New Roman" w:hAnsi="Times New Roman" w:cs="Arial"/>
          <w:lang w:val="es-ES_tradnl"/>
        </w:rPr>
        <w:t xml:space="preserve"> y de la Cofradía.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La escultura de la Virgen de los Desamparados es una imagen primitiva, un icono-féretro, se colocaba sobre los féretros de los ajusticiados para </w:t>
      </w:r>
      <w:proofErr w:type="gramStart"/>
      <w:r w:rsidRPr="00D24687">
        <w:rPr>
          <w:rFonts w:ascii="Times New Roman" w:hAnsi="Times New Roman" w:cs="Arial"/>
          <w:lang w:val="es-ES_tradnl"/>
        </w:rPr>
        <w:t>velarlos.(</w:t>
      </w:r>
      <w:proofErr w:type="gramEnd"/>
      <w:r w:rsidRPr="00D24687">
        <w:rPr>
          <w:rFonts w:ascii="Times New Roman" w:hAnsi="Times New Roman" w:cs="Arial"/>
          <w:lang w:val="es-ES_tradnl"/>
        </w:rPr>
        <w:t xml:space="preserve">Imagen 1). </w:t>
      </w:r>
    </w:p>
    <w:p w:rsidR="00AA1C46" w:rsidRPr="00D24687" w:rsidRDefault="00812491">
      <w:pPr>
        <w:spacing w:line="276" w:lineRule="auto"/>
        <w:jc w:val="both"/>
        <w:rPr>
          <w:lang w:val="es-ES_tradnl"/>
        </w:rPr>
      </w:pPr>
      <w:r w:rsidRPr="00D24687">
        <w:rPr>
          <w:rFonts w:ascii="Times New Roman" w:hAnsi="Times New Roman" w:cs="Arial"/>
          <w:lang w:val="es-ES_tradnl"/>
        </w:rPr>
        <w:t>Para ello estaba en posición yacente</w:t>
      </w:r>
      <w:r w:rsidRPr="00D24687">
        <w:rPr>
          <w:rStyle w:val="Ancladenotaalpie"/>
          <w:rFonts w:ascii="Times New Roman" w:hAnsi="Times New Roman" w:cs="Arial"/>
          <w:lang w:val="es-ES_tradnl"/>
        </w:rPr>
        <w:footnoteReference w:id="6"/>
      </w:r>
      <w:r w:rsidRPr="00D24687">
        <w:rPr>
          <w:rFonts w:ascii="Times New Roman" w:hAnsi="Times New Roman" w:cs="Arial"/>
          <w:lang w:val="es-ES_tradnl"/>
        </w:rPr>
        <w:t>, con la cabeza recostada en un almohadón</w:t>
      </w:r>
      <w:r w:rsidRPr="00D24687">
        <w:rPr>
          <w:rStyle w:val="Ancladenotaalpie"/>
          <w:rFonts w:ascii="Times New Roman" w:hAnsi="Times New Roman" w:cs="Arial"/>
          <w:lang w:val="es-ES_tradnl"/>
        </w:rPr>
        <w:footnoteReference w:id="7"/>
      </w:r>
      <w:r w:rsidRPr="00D24687">
        <w:rPr>
          <w:rFonts w:ascii="Times New Roman" w:hAnsi="Times New Roman" w:cs="Arial"/>
          <w:lang w:val="es-ES_tradnl"/>
        </w:rPr>
        <w:t>. Es deci</w:t>
      </w:r>
      <w:r w:rsidRPr="00D24687">
        <w:rPr>
          <w:rFonts w:ascii="Times New Roman" w:hAnsi="Times New Roman" w:cs="Arial"/>
          <w:lang w:val="es-ES_tradnl"/>
        </w:rPr>
        <w:t>r, la imagen primitiva tenía su plano superficial posterior plano para poder adaptarse a la caja de los féretros; igualmente su cabeza se inclinaba en virtud de la elevación impuesta por el relieve de una almohada. El fin era acompañar y dar sepultura a lo</w:t>
      </w:r>
      <w:r w:rsidRPr="00D24687">
        <w:rPr>
          <w:rFonts w:ascii="Times New Roman" w:hAnsi="Times New Roman" w:cs="Arial"/>
          <w:lang w:val="es-ES_tradnl"/>
        </w:rPr>
        <w:t>s cadáveres de los ajusticiados, depositándose encima del cuerpo sin vida</w:t>
      </w:r>
      <w:r w:rsidRPr="00D24687">
        <w:rPr>
          <w:rStyle w:val="Ancladenotaalpie"/>
          <w:rFonts w:ascii="Times New Roman" w:hAnsi="Times New Roman" w:cs="Arial"/>
          <w:lang w:val="es-ES_tradnl"/>
        </w:rPr>
        <w:footnoteReference w:id="8"/>
      </w:r>
      <w:r w:rsidRPr="00D24687">
        <w:rPr>
          <w:rFonts w:ascii="Times New Roman" w:hAnsi="Times New Roman" w:cs="Arial"/>
          <w:lang w:val="es-ES_tradnl"/>
        </w:rPr>
        <w:t xml:space="preserve">. </w:t>
      </w:r>
      <w:r w:rsidRPr="00D24687">
        <w:rPr>
          <w:rFonts w:ascii="Times New Roman" w:hAnsi="Times New Roman" w:cs="Arial"/>
          <w:lang w:val="es-ES_tradnl"/>
        </w:rPr>
        <w:t>La asistencia a los condenados a la horca, se establece en el capítulo octavo de las primitivas constituciones, aprobadas por el rey don Fernando de Antequera, en Morella. La nueva</w:t>
      </w:r>
      <w:r w:rsidRPr="00D24687">
        <w:rPr>
          <w:rFonts w:ascii="Times New Roman" w:hAnsi="Times New Roman" w:cs="Arial"/>
          <w:lang w:val="es-ES_tradnl"/>
        </w:rPr>
        <w:t xml:space="preserve"> cofradía quedaba autorizada para recoger los restos desprendidos de los ajusticiados y darles cristiana sepultura. Se iniciaba previamente una procesión que salía desde la Plaza Serrano de la Ciudad de Valencia hasta el Barranco del Carraixet.</w:t>
      </w:r>
    </w:p>
    <w:p w:rsidR="00AA1C46" w:rsidRPr="00D24687" w:rsidRDefault="00812491">
      <w:pPr>
        <w:spacing w:line="276" w:lineRule="auto"/>
        <w:jc w:val="both"/>
        <w:rPr>
          <w:lang w:val="es-ES_tradnl"/>
        </w:rPr>
      </w:pPr>
      <w:r w:rsidRPr="00D24687">
        <w:rPr>
          <w:rFonts w:ascii="Times New Roman" w:hAnsi="Times New Roman" w:cs="Arial"/>
          <w:lang w:val="es-ES_tradnl"/>
        </w:rPr>
        <w:t>El hecho de</w:t>
      </w:r>
      <w:r w:rsidRPr="00D24687">
        <w:rPr>
          <w:rFonts w:ascii="Times New Roman" w:hAnsi="Times New Roman" w:cs="Arial"/>
          <w:lang w:val="es-ES_tradnl"/>
        </w:rPr>
        <w:t xml:space="preserve"> ser una imagen que iba “</w:t>
      </w:r>
      <w:r w:rsidRPr="00D24687">
        <w:rPr>
          <w:rFonts w:ascii="Times New Roman" w:hAnsi="Times New Roman" w:cs="Arial"/>
          <w:i/>
          <w:iCs/>
          <w:lang w:val="es-ES_tradnl"/>
        </w:rPr>
        <w:t>sobre los cosos</w:t>
      </w:r>
      <w:r w:rsidRPr="00D24687">
        <w:rPr>
          <w:rFonts w:ascii="Times New Roman" w:hAnsi="Times New Roman" w:cs="Arial"/>
          <w:lang w:val="es-ES_tradnl"/>
        </w:rPr>
        <w:t>”, así como el salir en procesión</w:t>
      </w:r>
      <w:r w:rsidRPr="00D24687">
        <w:rPr>
          <w:rStyle w:val="Ancladenotaalpie"/>
          <w:rFonts w:ascii="Times New Roman" w:hAnsi="Times New Roman" w:cs="Arial"/>
          <w:lang w:val="es-ES_tradnl"/>
        </w:rPr>
        <w:footnoteReference w:id="9"/>
      </w:r>
      <w:r w:rsidRPr="00D24687">
        <w:rPr>
          <w:rFonts w:ascii="Times New Roman" w:hAnsi="Times New Roman" w:cs="Arial"/>
          <w:lang w:val="es-ES_tradnl"/>
        </w:rPr>
        <w:t>,  supusiera un desgaste de la imagen y el motivo de tanto “</w:t>
      </w:r>
      <w:r w:rsidRPr="00D24687">
        <w:rPr>
          <w:rFonts w:ascii="Times New Roman" w:hAnsi="Times New Roman" w:cs="Arial"/>
          <w:i/>
          <w:lang w:val="es-ES_tradnl"/>
        </w:rPr>
        <w:t>dopar</w:t>
      </w:r>
      <w:r w:rsidRPr="00D24687">
        <w:rPr>
          <w:rFonts w:ascii="Times New Roman" w:hAnsi="Times New Roman" w:cs="Arial"/>
          <w:lang w:val="es-ES_tradnl"/>
        </w:rPr>
        <w:t>”, es decir, reparar o revestir. Tal y como queda reflejado en los documentos del Archivo de la Real Cofradía de Nues</w:t>
      </w:r>
      <w:r w:rsidRPr="00D24687">
        <w:rPr>
          <w:rFonts w:ascii="Times New Roman" w:hAnsi="Times New Roman" w:cs="Arial"/>
          <w:lang w:val="es-ES_tradnl"/>
        </w:rPr>
        <w:t>tra Señora de los Desamparados, ya quedan referenciados las diferentes y numerosas intervenciones en la imagen debido a la materia, el papelón o papel de trapos. Ya en 1443, muy próxima a su fecha de ejecución, se deben encarnar los rostros debido a su uso</w:t>
      </w:r>
      <w:r w:rsidRPr="00D24687">
        <w:rPr>
          <w:rFonts w:ascii="Times New Roman" w:hAnsi="Times New Roman" w:cs="Arial"/>
          <w:lang w:val="es-ES_tradnl"/>
        </w:rPr>
        <w:t xml:space="preserve"> y manipulación.</w:t>
      </w:r>
    </w:p>
    <w:p w:rsidR="00AA1C46" w:rsidRPr="00D24687" w:rsidRDefault="00812491">
      <w:pPr>
        <w:spacing w:line="276" w:lineRule="auto"/>
        <w:jc w:val="both"/>
        <w:rPr>
          <w:lang w:val="es-ES_tradnl"/>
        </w:rPr>
      </w:pPr>
      <w:r w:rsidRPr="00D24687">
        <w:rPr>
          <w:rFonts w:ascii="Times New Roman" w:hAnsi="Times New Roman" w:cs="Arial"/>
          <w:lang w:val="es-ES_tradnl"/>
        </w:rPr>
        <w:t>La imagen era considerada popularmente una talla</w:t>
      </w:r>
      <w:r w:rsidRPr="00D24687">
        <w:rPr>
          <w:rStyle w:val="Ancladenotaalpie"/>
          <w:rFonts w:ascii="Times New Roman" w:hAnsi="Times New Roman" w:cs="Arial"/>
          <w:lang w:val="es-ES_tradnl"/>
        </w:rPr>
        <w:footnoteReference w:id="10"/>
      </w:r>
      <w:r w:rsidRPr="00D24687">
        <w:rPr>
          <w:rFonts w:ascii="Times New Roman" w:hAnsi="Times New Roman" w:cs="Arial"/>
          <w:lang w:val="es-ES_tradnl"/>
        </w:rPr>
        <w:t>, debido a su situación en la Basílica y al permanecer siempre vestida (manto, armazón que lo sostiene, peto, aureola, corona…) quedaba oculta la verdadera materia. Las manos que actualmente</w:t>
      </w:r>
      <w:r w:rsidRPr="00D24687">
        <w:rPr>
          <w:rFonts w:ascii="Times New Roman" w:hAnsi="Times New Roman" w:cs="Arial"/>
          <w:lang w:val="es-ES_tradnl"/>
        </w:rPr>
        <w:t xml:space="preserve"> conserva, así como las estructuras de refuerzo posteriores de la imagen son de madera. Así como, las figuras de los Santos Inocentes y del </w:t>
      </w:r>
      <w:proofErr w:type="gramStart"/>
      <w:r w:rsidRPr="00D24687">
        <w:rPr>
          <w:rFonts w:ascii="Times New Roman" w:hAnsi="Times New Roman" w:cs="Arial"/>
          <w:lang w:val="es-ES_tradnl"/>
        </w:rPr>
        <w:t>Niño,  cuya</w:t>
      </w:r>
      <w:proofErr w:type="gramEnd"/>
      <w:r w:rsidRPr="00D24687">
        <w:rPr>
          <w:rFonts w:ascii="Times New Roman" w:hAnsi="Times New Roman" w:cs="Arial"/>
          <w:lang w:val="es-ES_tradnl"/>
        </w:rPr>
        <w:t xml:space="preserve"> datación son del siglo XIX.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Pero en cambio, en los años 40 el historiador Felipe Garín ya nos </w:t>
      </w:r>
      <w:r w:rsidRPr="00D24687">
        <w:rPr>
          <w:rFonts w:ascii="Times New Roman" w:hAnsi="Times New Roman" w:cs="Arial"/>
          <w:lang w:val="es-ES_tradnl"/>
        </w:rPr>
        <w:t>comenta que estaba construida en un material poco sólido, cartón endurecido, ya que tenía como misión ser una Virgen viajera y por ello exigía un material extraordinariamente liviano.</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La confirmación científica del material con el que está realizada, técni</w:t>
      </w:r>
      <w:r w:rsidRPr="00D24687">
        <w:rPr>
          <w:rFonts w:ascii="Times New Roman" w:hAnsi="Times New Roman" w:cs="Arial"/>
          <w:lang w:val="es-ES_tradnl"/>
        </w:rPr>
        <w:t>ca de papelón</w:t>
      </w:r>
      <w:r w:rsidRPr="00D24687">
        <w:rPr>
          <w:rStyle w:val="Ancladenotaalpie"/>
          <w:rFonts w:ascii="Times New Roman" w:hAnsi="Times New Roman" w:cs="Arial"/>
          <w:lang w:val="es-ES_tradnl"/>
        </w:rPr>
        <w:footnoteReference w:id="11"/>
      </w:r>
      <w:r w:rsidRPr="00D24687">
        <w:rPr>
          <w:rFonts w:ascii="Times New Roman" w:hAnsi="Times New Roman" w:cs="Arial"/>
          <w:lang w:val="es-ES_tradnl"/>
        </w:rPr>
        <w:t xml:space="preserve">, fue gracias a los estudios </w:t>
      </w:r>
      <w:proofErr w:type="gramStart"/>
      <w:r w:rsidRPr="00D24687">
        <w:rPr>
          <w:rFonts w:ascii="Times New Roman" w:hAnsi="Times New Roman" w:cs="Arial"/>
          <w:lang w:val="es-ES_tradnl"/>
        </w:rPr>
        <w:t>previos  acometidos</w:t>
      </w:r>
      <w:proofErr w:type="gramEnd"/>
      <w:r w:rsidRPr="00D24687">
        <w:rPr>
          <w:rFonts w:ascii="Times New Roman" w:hAnsi="Times New Roman" w:cs="Arial"/>
          <w:lang w:val="es-ES_tradnl"/>
        </w:rPr>
        <w:t xml:space="preserve"> por el IVCR+i como la fluorescencia de rayos X dispersiva en energía (EDXRF), microscopia electrónica de barrido con microanálisis  (SEM-EDX) , y sobre todo, por la video endoscopia y la radiog</w:t>
      </w:r>
      <w:r w:rsidRPr="00D24687">
        <w:rPr>
          <w:rFonts w:ascii="Times New Roman" w:hAnsi="Times New Roman" w:cs="Arial"/>
          <w:lang w:val="es-ES_tradnl"/>
        </w:rPr>
        <w:t>rafía.</w:t>
      </w:r>
    </w:p>
    <w:p w:rsidR="00AA1C46" w:rsidRPr="00D24687" w:rsidRDefault="00812491">
      <w:pPr>
        <w:spacing w:line="276" w:lineRule="auto"/>
        <w:jc w:val="both"/>
        <w:rPr>
          <w:lang w:val="es-ES_tradnl"/>
        </w:rPr>
      </w:pPr>
      <w:r w:rsidRPr="00D24687">
        <w:rPr>
          <w:rFonts w:ascii="Times New Roman" w:hAnsi="Times New Roman" w:cs="Arial"/>
          <w:lang w:val="es-ES_tradnl"/>
        </w:rPr>
        <w:t>En la endoscopia</w:t>
      </w:r>
      <w:r w:rsidRPr="00D24687">
        <w:rPr>
          <w:rStyle w:val="Ancladenotaalpie"/>
          <w:rFonts w:ascii="Times New Roman" w:hAnsi="Times New Roman" w:cs="Arial"/>
          <w:lang w:val="es-ES_tradnl"/>
        </w:rPr>
        <w:footnoteReference w:id="12"/>
      </w:r>
      <w:r w:rsidRPr="00D24687">
        <w:rPr>
          <w:rFonts w:ascii="Times New Roman" w:hAnsi="Times New Roman" w:cs="Arial"/>
          <w:lang w:val="es-ES_tradnl"/>
        </w:rPr>
        <w:t>, se pudo contemplar el interior hueco de la cabeza por primera vez. Se tuvo acceso a la cabeza mediante un orificio, éste estaba tapado mediante un tapón de corcho antiguo. Al comenzar la video endoscopía se pudo constatar que esta</w:t>
      </w:r>
      <w:r w:rsidRPr="00D24687">
        <w:rPr>
          <w:rFonts w:ascii="Times New Roman" w:hAnsi="Times New Roman" w:cs="Arial"/>
          <w:lang w:val="es-ES_tradnl"/>
        </w:rPr>
        <w:t xml:space="preserve">ba hueca en el interior (Imagen 2). Se observaba tela impregnada con estuco </w:t>
      </w:r>
      <w:proofErr w:type="gramStart"/>
      <w:r w:rsidRPr="00D24687">
        <w:rPr>
          <w:rFonts w:ascii="Times New Roman" w:hAnsi="Times New Roman" w:cs="Arial"/>
          <w:lang w:val="es-ES_tradnl"/>
        </w:rPr>
        <w:t>y  se</w:t>
      </w:r>
      <w:proofErr w:type="gramEnd"/>
      <w:r w:rsidRPr="00D24687">
        <w:rPr>
          <w:rFonts w:ascii="Times New Roman" w:hAnsi="Times New Roman" w:cs="Arial"/>
          <w:lang w:val="es-ES_tradnl"/>
        </w:rPr>
        <w:t xml:space="preserve"> veía claramente, unas grafías góticas sobre papel o pruebas de notario, como se les denomina. Las marcas de la textura del cabello estriado eran bastante visibles, como prueb</w:t>
      </w:r>
      <w:r w:rsidRPr="00D24687">
        <w:rPr>
          <w:rFonts w:ascii="Times New Roman" w:hAnsi="Times New Roman" w:cs="Arial"/>
          <w:lang w:val="es-ES_tradnl"/>
        </w:rPr>
        <w:t xml:space="preserve">a de haber utilizado un molde y haber </w:t>
      </w:r>
      <w:proofErr w:type="gramStart"/>
      <w:r w:rsidRPr="00D24687">
        <w:rPr>
          <w:rFonts w:ascii="Times New Roman" w:hAnsi="Times New Roman" w:cs="Arial"/>
          <w:lang w:val="es-ES_tradnl"/>
        </w:rPr>
        <w:t>ejercido  presión</w:t>
      </w:r>
      <w:proofErr w:type="gramEnd"/>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Con todos estos datos recogidos, se corroboró la teoría de </w:t>
      </w:r>
      <w:proofErr w:type="gramStart"/>
      <w:r w:rsidRPr="00D24687">
        <w:rPr>
          <w:rFonts w:ascii="Times New Roman" w:hAnsi="Times New Roman" w:cs="Arial"/>
          <w:lang w:val="es-ES_tradnl"/>
        </w:rPr>
        <w:t>que  la</w:t>
      </w:r>
      <w:proofErr w:type="gramEnd"/>
      <w:r w:rsidRPr="00D24687">
        <w:rPr>
          <w:rFonts w:ascii="Times New Roman" w:hAnsi="Times New Roman" w:cs="Arial"/>
          <w:lang w:val="es-ES_tradnl"/>
        </w:rPr>
        <w:t xml:space="preserve"> cabeza de la Virgen estaba hecha con la técnica de papelón y su posible datación. Las grafias góticas estaban datadas a finales de</w:t>
      </w:r>
      <w:r w:rsidRPr="00D24687">
        <w:rPr>
          <w:rFonts w:ascii="Times New Roman" w:hAnsi="Times New Roman" w:cs="Arial"/>
          <w:lang w:val="es-ES_tradnl"/>
        </w:rPr>
        <w:t xml:space="preserve">l s. XIV-XV gracias al asesoramiento de un especialista en el campo de </w:t>
      </w:r>
      <w:proofErr w:type="gramStart"/>
      <w:r w:rsidRPr="00D24687">
        <w:rPr>
          <w:rFonts w:ascii="Times New Roman" w:hAnsi="Times New Roman" w:cs="Arial"/>
          <w:lang w:val="es-ES_tradnl"/>
        </w:rPr>
        <w:t>la  paleografía</w:t>
      </w:r>
      <w:proofErr w:type="gramEnd"/>
      <w:r w:rsidRPr="00D24687">
        <w:rPr>
          <w:rFonts w:ascii="Times New Roman" w:hAnsi="Times New Roman" w:cs="Arial"/>
          <w:lang w:val="es-ES_tradnl"/>
        </w:rPr>
        <w:t>.</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La radiografía realizada a la </w:t>
      </w:r>
      <w:proofErr w:type="gramStart"/>
      <w:r w:rsidRPr="00D24687">
        <w:rPr>
          <w:rFonts w:ascii="Times New Roman" w:hAnsi="Times New Roman" w:cs="Arial"/>
          <w:lang w:val="es-ES_tradnl"/>
        </w:rPr>
        <w:t>Virgen  de</w:t>
      </w:r>
      <w:proofErr w:type="gramEnd"/>
      <w:r w:rsidRPr="00D24687">
        <w:rPr>
          <w:rFonts w:ascii="Times New Roman" w:hAnsi="Times New Roman" w:cs="Arial"/>
          <w:lang w:val="es-ES_tradnl"/>
        </w:rPr>
        <w:t xml:space="preserve"> los Desamparados (Imagen 3), nos permitió estudiar detalladamente la morfología de todos los elementos hallados en su estructur</w:t>
      </w:r>
      <w:r w:rsidRPr="00D24687">
        <w:rPr>
          <w:rFonts w:ascii="Times New Roman" w:hAnsi="Times New Roman" w:cs="Arial"/>
          <w:lang w:val="es-ES_tradnl"/>
        </w:rPr>
        <w:t xml:space="preserve">a interna y los materiales empleados.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A nivel estructural, apreciábamos que la cabeza y cuello formaban una misma pieza. </w:t>
      </w:r>
      <w:proofErr w:type="gramStart"/>
      <w:r w:rsidRPr="00D24687">
        <w:rPr>
          <w:rFonts w:ascii="Times New Roman" w:hAnsi="Times New Roman" w:cs="Arial"/>
          <w:lang w:val="es-ES_tradnl"/>
        </w:rPr>
        <w:t>Ésta  se</w:t>
      </w:r>
      <w:proofErr w:type="gramEnd"/>
      <w:r w:rsidRPr="00D24687">
        <w:rPr>
          <w:rFonts w:ascii="Times New Roman" w:hAnsi="Times New Roman" w:cs="Arial"/>
          <w:lang w:val="es-ES_tradnl"/>
        </w:rPr>
        <w:t xml:space="preserve"> englobaba con el resto de la estructura de la Imagen, mediante un panel de madera (el alma de madera)</w:t>
      </w:r>
      <w:r w:rsidRPr="00D24687">
        <w:rPr>
          <w:rStyle w:val="Ancladenotaalpie"/>
          <w:rFonts w:ascii="Times New Roman" w:hAnsi="Times New Roman" w:cs="Arial"/>
          <w:lang w:val="es-ES_tradnl"/>
        </w:rPr>
        <w:footnoteReference w:id="13"/>
      </w:r>
      <w:r w:rsidRPr="00D24687">
        <w:rPr>
          <w:rFonts w:ascii="Times New Roman" w:hAnsi="Times New Roman" w:cs="Arial"/>
          <w:lang w:val="es-ES_tradnl"/>
        </w:rPr>
        <w:t>, como se contemplaba e</w:t>
      </w:r>
      <w:r w:rsidRPr="00D24687">
        <w:rPr>
          <w:rFonts w:ascii="Times New Roman" w:hAnsi="Times New Roman" w:cs="Arial"/>
          <w:lang w:val="es-ES_tradnl"/>
        </w:rPr>
        <w:t>n la radiografía.  De lo cual, deduciriamos que el método de construcción de la imagen sería la cabeza y el cuello se hicieron por separado y luego se unieron con el resto de la estructura de la Virgen, mediante mechones de madera o metálicos, al sistema d</w:t>
      </w:r>
      <w:r w:rsidRPr="00D24687">
        <w:rPr>
          <w:rFonts w:ascii="Times New Roman" w:hAnsi="Times New Roman" w:cs="Arial"/>
          <w:lang w:val="es-ES_tradnl"/>
        </w:rPr>
        <w:t xml:space="preserve">e armazón de madera. </w:t>
      </w:r>
    </w:p>
    <w:p w:rsidR="00AA1C46" w:rsidRPr="00D24687" w:rsidRDefault="00812491">
      <w:pPr>
        <w:spacing w:line="276" w:lineRule="auto"/>
        <w:jc w:val="both"/>
        <w:rPr>
          <w:lang w:val="es-ES_tradnl"/>
        </w:rPr>
      </w:pPr>
      <w:r w:rsidRPr="00D24687">
        <w:rPr>
          <w:rFonts w:ascii="Times New Roman" w:hAnsi="Times New Roman" w:cs="Arial"/>
          <w:lang w:val="es-ES_tradnl"/>
        </w:rPr>
        <w:t>En la radiografía se observaba un daño a nivel del cuello, craqueladuras posiblemente causadas por un peso excesivo (coronas y demás complementos) donde la técnica de papelón en esa zona es más frágil</w:t>
      </w:r>
      <w:r w:rsidRPr="00D24687">
        <w:rPr>
          <w:rStyle w:val="Ancladenotaalpie"/>
          <w:rFonts w:ascii="Times New Roman" w:hAnsi="Times New Roman" w:cs="Arial"/>
          <w:lang w:val="es-ES_tradnl"/>
        </w:rPr>
        <w:footnoteReference w:id="14"/>
      </w:r>
      <w:r w:rsidRPr="00D24687">
        <w:rPr>
          <w:rFonts w:ascii="Times New Roman" w:hAnsi="Times New Roman" w:cs="Arial"/>
          <w:lang w:val="es-ES_tradnl"/>
        </w:rPr>
        <w:t xml:space="preserve">.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Con todos estos datos, ya habí</w:t>
      </w:r>
      <w:r w:rsidRPr="00D24687">
        <w:rPr>
          <w:rFonts w:ascii="Times New Roman" w:hAnsi="Times New Roman" w:cs="Arial"/>
          <w:lang w:val="es-ES_tradnl"/>
        </w:rPr>
        <w:t xml:space="preserve">amos recopilado suficientes conocimientos para comenzar a entender y estudiar el mundo de las esculturas ligeras. </w:t>
      </w:r>
    </w:p>
    <w:p w:rsidR="00AA1C46" w:rsidRPr="00D24687" w:rsidRDefault="00AA1C46">
      <w:pPr>
        <w:spacing w:line="276" w:lineRule="auto"/>
        <w:jc w:val="both"/>
        <w:rPr>
          <w:rFonts w:ascii="Times New Roman" w:hAnsi="Times New Roman" w:cs="Arial"/>
          <w:lang w:val="es-ES_tradnl"/>
        </w:rPr>
      </w:pP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812491">
      <w:pPr>
        <w:tabs>
          <w:tab w:val="left" w:pos="6663"/>
        </w:tabs>
        <w:spacing w:line="276" w:lineRule="auto"/>
        <w:jc w:val="both"/>
        <w:rPr>
          <w:rFonts w:ascii="Times New Roman" w:hAnsi="Times New Roman"/>
          <w:lang w:val="es-ES_tradnl"/>
        </w:rPr>
      </w:pPr>
      <w:r w:rsidRPr="00D24687">
        <w:rPr>
          <w:rFonts w:ascii="Times New Roman" w:hAnsi="Times New Roman" w:cs="Arial"/>
          <w:b/>
          <w:lang w:val="es-ES_tradnl"/>
        </w:rPr>
        <w:t>LAS ESCULTURAS LIGERAS. SU ORIGEN</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Esta técnica tiene un origen oriental, pudo estar aproximadamente en el año 100 d.c. </w:t>
      </w:r>
      <w:r w:rsidRPr="00D24687">
        <w:rPr>
          <w:rFonts w:ascii="Times New Roman" w:hAnsi="Times New Roman" w:cs="Arial"/>
          <w:lang w:val="es-ES_tradnl"/>
        </w:rPr>
        <w:t>desarrollandose en China, Persia e India. Esta técnica consistía en superponer capas de material, muchas veces reciclado, con la ayuda de moldes para confeccionar objetos de uso como cascos, ataúdes, esculturas o formas diversas.</w:t>
      </w:r>
    </w:p>
    <w:p w:rsidR="00AA1C46" w:rsidRPr="00D24687" w:rsidRDefault="00812491">
      <w:pPr>
        <w:spacing w:line="276" w:lineRule="auto"/>
        <w:jc w:val="both"/>
        <w:rPr>
          <w:lang w:val="es-ES_tradnl"/>
        </w:rPr>
      </w:pPr>
      <w:r w:rsidRPr="00D24687">
        <w:rPr>
          <w:rFonts w:ascii="Times New Roman" w:hAnsi="Times New Roman" w:cs="Arial"/>
          <w:lang w:val="es-ES_tradnl"/>
        </w:rPr>
        <w:t>Llegó a Europa a través de</w:t>
      </w:r>
      <w:r w:rsidRPr="00D24687">
        <w:rPr>
          <w:rFonts w:ascii="Times New Roman" w:hAnsi="Times New Roman" w:cs="Arial"/>
          <w:lang w:val="es-ES_tradnl"/>
        </w:rPr>
        <w:t xml:space="preserve"> los comerciantes venecianos en el siglo XV, gracias a sus intercambios comerciales con Oriente. </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La “</w:t>
      </w:r>
      <w:proofErr w:type="gramStart"/>
      <w:r w:rsidRPr="00D24687">
        <w:rPr>
          <w:rFonts w:ascii="Times New Roman" w:hAnsi="Times New Roman" w:cs="Arial"/>
          <w:i/>
          <w:lang w:val="es-ES_tradnl"/>
        </w:rPr>
        <w:t>cartapesta“</w:t>
      </w:r>
      <w:proofErr w:type="gramEnd"/>
      <w:r w:rsidRPr="00D24687">
        <w:rPr>
          <w:rStyle w:val="Ancladenotaalpie"/>
          <w:rFonts w:ascii="Times New Roman" w:hAnsi="Times New Roman" w:cs="Arial"/>
          <w:i/>
          <w:lang w:val="es-ES_tradnl"/>
        </w:rPr>
        <w:footnoteReference w:id="15"/>
      </w:r>
      <w:r w:rsidRPr="00D24687">
        <w:rPr>
          <w:rFonts w:ascii="Times New Roman" w:hAnsi="Times New Roman" w:cs="Arial"/>
          <w:lang w:val="es-ES_tradnl"/>
        </w:rPr>
        <w:t xml:space="preserve"> se desarrolló en Italia durante los siglos XV al XIX, consistía en papel maché y estuco, esta técnica elaboraba esculturas completamente vací</w:t>
      </w:r>
      <w:r w:rsidRPr="00D24687">
        <w:rPr>
          <w:rFonts w:ascii="Times New Roman" w:hAnsi="Times New Roman" w:cs="Arial"/>
          <w:lang w:val="es-ES_tradnl"/>
        </w:rPr>
        <w:t>as en su interior, realizadas sobre un molde predefinido.</w:t>
      </w:r>
    </w:p>
    <w:p w:rsidR="00AA1C46" w:rsidRPr="00D24687" w:rsidRDefault="00812491">
      <w:pPr>
        <w:spacing w:line="276" w:lineRule="auto"/>
        <w:jc w:val="both"/>
        <w:rPr>
          <w:lang w:val="es-ES_tradnl"/>
        </w:rPr>
      </w:pPr>
      <w:r w:rsidRPr="00D24687">
        <w:rPr>
          <w:rFonts w:ascii="Times New Roman" w:hAnsi="Times New Roman" w:cs="Arial"/>
          <w:lang w:val="es-ES_tradnl"/>
        </w:rPr>
        <w:t>Los estudios recientes apuntan que este tipo de escultura se empleó en la tradición de escultura medieval efímera italiana para la realización de montajes festivos en solemnes celebraciones. La prim</w:t>
      </w:r>
      <w:r w:rsidRPr="00D24687">
        <w:rPr>
          <w:rFonts w:ascii="Times New Roman" w:hAnsi="Times New Roman" w:cs="Arial"/>
          <w:lang w:val="es-ES_tradnl"/>
        </w:rPr>
        <w:t xml:space="preserve">era documentación data en 1461, con la realización de cuatro evangelistas por Giuliano da Maiano. Fue empleada también por grandes </w:t>
      </w:r>
      <w:proofErr w:type="gramStart"/>
      <w:r w:rsidRPr="00D24687">
        <w:rPr>
          <w:rFonts w:ascii="Times New Roman" w:hAnsi="Times New Roman" w:cs="Arial"/>
          <w:lang w:val="es-ES_tradnl"/>
        </w:rPr>
        <w:t>escultores,  entre</w:t>
      </w:r>
      <w:proofErr w:type="gramEnd"/>
      <w:r w:rsidRPr="00D24687">
        <w:rPr>
          <w:rFonts w:ascii="Times New Roman" w:hAnsi="Times New Roman" w:cs="Arial"/>
          <w:lang w:val="es-ES_tradnl"/>
        </w:rPr>
        <w:t xml:space="preserve"> otros Donatello, Michelangelo y Sansovino, éstos usaban esta técnica para crear los modelos que posteriorm</w:t>
      </w:r>
      <w:r w:rsidRPr="00D24687">
        <w:rPr>
          <w:rFonts w:ascii="Times New Roman" w:hAnsi="Times New Roman" w:cs="Arial"/>
          <w:lang w:val="es-ES_tradnl"/>
        </w:rPr>
        <w:t>ente serian reproducidos con materiales más sólidos, e incluso también como sustitución de los nobles, quedando como material definitivo  de la obra. Se recurrian a esta técnica porque eran objetos fáciles de transportar, manejar y baratos en el coste; por</w:t>
      </w:r>
      <w:r w:rsidRPr="00D24687">
        <w:rPr>
          <w:rFonts w:ascii="Times New Roman" w:hAnsi="Times New Roman" w:cs="Arial"/>
          <w:lang w:val="es-ES_tradnl"/>
        </w:rPr>
        <w:t xml:space="preserve"> lo que en la mayoría de ocasiones era muy útil para los artistas.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Ya Giorgio Vasari </w:t>
      </w:r>
      <w:proofErr w:type="gramStart"/>
      <w:r w:rsidRPr="00D24687">
        <w:rPr>
          <w:rFonts w:ascii="Times New Roman" w:hAnsi="Times New Roman" w:cs="Arial"/>
          <w:lang w:val="es-ES_tradnl"/>
        </w:rPr>
        <w:t>menciona  a</w:t>
      </w:r>
      <w:proofErr w:type="gramEnd"/>
      <w:r w:rsidRPr="00D24687">
        <w:rPr>
          <w:rFonts w:ascii="Times New Roman" w:hAnsi="Times New Roman" w:cs="Arial"/>
          <w:lang w:val="es-ES_tradnl"/>
        </w:rPr>
        <w:t xml:space="preserve"> Jacopo Della Quercia como inventor de modelos de alma de madera y materia novedosa.    </w:t>
      </w:r>
    </w:p>
    <w:p w:rsidR="00AA1C46" w:rsidRPr="00D24687" w:rsidRDefault="00812491">
      <w:pPr>
        <w:spacing w:line="276" w:lineRule="auto"/>
        <w:jc w:val="both"/>
        <w:rPr>
          <w:lang w:val="es-ES_tradnl"/>
        </w:rPr>
      </w:pPr>
      <w:r w:rsidRPr="00D24687">
        <w:rPr>
          <w:rFonts w:ascii="Times New Roman" w:hAnsi="Times New Roman" w:cs="Arial"/>
          <w:lang w:val="es-ES_tradnl"/>
        </w:rPr>
        <w:t>En la época barroca, sigue la producción de objetos con “</w:t>
      </w:r>
      <w:r w:rsidRPr="00D24687">
        <w:rPr>
          <w:rFonts w:ascii="Times New Roman" w:hAnsi="Times New Roman" w:cs="Arial"/>
          <w:i/>
          <w:lang w:val="es-ES_tradnl"/>
        </w:rPr>
        <w:t>cartapesta”</w:t>
      </w:r>
      <w:r w:rsidRPr="00D24687">
        <w:rPr>
          <w:rFonts w:ascii="Times New Roman" w:hAnsi="Times New Roman" w:cs="Arial"/>
          <w:lang w:val="es-ES_tradnl"/>
        </w:rPr>
        <w:t xml:space="preserve">. </w:t>
      </w:r>
      <w:r w:rsidRPr="00D24687">
        <w:rPr>
          <w:rFonts w:ascii="Times New Roman" w:hAnsi="Times New Roman" w:cs="Arial"/>
          <w:lang w:val="es-ES_tradnl"/>
        </w:rPr>
        <w:t xml:space="preserve">El caso de </w:t>
      </w:r>
      <w:r w:rsidRPr="00D24687">
        <w:rPr>
          <w:rFonts w:ascii="Times New Roman" w:hAnsi="Times New Roman" w:cs="Arial"/>
          <w:color w:val="333333"/>
          <w:lang w:val="es-ES_tradnl"/>
        </w:rPr>
        <w:t>Bernini Gian Lorenzo</w:t>
      </w:r>
      <w:r w:rsidRPr="00D24687">
        <w:rPr>
          <w:rStyle w:val="Ancladenotaalpie"/>
          <w:rFonts w:ascii="Times New Roman" w:hAnsi="Times New Roman" w:cs="Arial"/>
          <w:color w:val="333333"/>
          <w:lang w:val="es-ES_tradnl"/>
        </w:rPr>
        <w:footnoteReference w:id="16"/>
      </w:r>
      <w:r w:rsidRPr="00D24687">
        <w:rPr>
          <w:rFonts w:ascii="Times New Roman" w:hAnsi="Times New Roman" w:cs="Arial"/>
          <w:color w:val="333333"/>
          <w:lang w:val="es-ES_tradnl"/>
        </w:rPr>
        <w:t>. Éste recurrió a la pasta de papel para la producción de modelos en la fase de elaboración formal de diferentes materiales.</w:t>
      </w:r>
      <w:r w:rsidRPr="00D24687">
        <w:rPr>
          <w:rStyle w:val="apple-converted-space"/>
          <w:rFonts w:ascii="Times New Roman" w:hAnsi="Times New Roman" w:cs="Arial"/>
          <w:color w:val="333333"/>
          <w:lang w:val="es-ES_tradnl"/>
        </w:rPr>
        <w:t xml:space="preserve"> Un ejemplo sería los </w:t>
      </w:r>
      <w:r w:rsidRPr="00D24687">
        <w:rPr>
          <w:rFonts w:ascii="Times New Roman" w:hAnsi="Times New Roman" w:cs="Arial"/>
          <w:color w:val="333333"/>
          <w:lang w:val="es-ES_tradnl"/>
        </w:rPr>
        <w:t>dos Ángeles para el Baldaquino de San Pedro ejecutado en "c</w:t>
      </w:r>
      <w:r w:rsidRPr="00D24687">
        <w:rPr>
          <w:rFonts w:ascii="Times New Roman" w:hAnsi="Times New Roman" w:cs="Arial"/>
          <w:i/>
          <w:iCs/>
          <w:color w:val="333333"/>
          <w:lang w:val="es-ES_tradnl"/>
        </w:rPr>
        <w:t>artapesta</w:t>
      </w:r>
      <w:r w:rsidRPr="00D24687">
        <w:rPr>
          <w:rFonts w:ascii="Times New Roman" w:hAnsi="Times New Roman" w:cs="Arial"/>
          <w:color w:val="333333"/>
          <w:lang w:val="es-ES_tradnl"/>
        </w:rPr>
        <w:t>".</w:t>
      </w:r>
    </w:p>
    <w:p w:rsidR="00AA1C46" w:rsidRPr="00D24687" w:rsidRDefault="00812491">
      <w:pPr>
        <w:spacing w:line="276" w:lineRule="auto"/>
        <w:jc w:val="both"/>
        <w:rPr>
          <w:lang w:val="es-ES_tradnl"/>
        </w:rPr>
      </w:pPr>
      <w:r w:rsidRPr="00D24687">
        <w:rPr>
          <w:rFonts w:ascii="Times New Roman" w:hAnsi="Times New Roman" w:cs="Arial"/>
          <w:lang w:val="es-ES_tradnl"/>
        </w:rPr>
        <w:t>En el s</w:t>
      </w:r>
      <w:r w:rsidRPr="00D24687">
        <w:rPr>
          <w:rFonts w:ascii="Times New Roman" w:hAnsi="Times New Roman" w:cs="Arial"/>
          <w:lang w:val="es-ES_tradnl"/>
        </w:rPr>
        <w:t xml:space="preserve">iglo XIX, hubo una decadencia artística, muchos clérigos criticaron el empleo de la materia para la elaboración de las imágenes de culto. </w:t>
      </w:r>
    </w:p>
    <w:p w:rsidR="00AA1C46" w:rsidRPr="00D24687" w:rsidRDefault="00812491">
      <w:pPr>
        <w:spacing w:line="276" w:lineRule="auto"/>
        <w:jc w:val="both"/>
        <w:rPr>
          <w:lang w:val="es-ES_tradnl"/>
        </w:rPr>
      </w:pPr>
      <w:r w:rsidRPr="00D24687">
        <w:rPr>
          <w:rFonts w:ascii="Times New Roman" w:hAnsi="Times New Roman" w:cs="Arial"/>
          <w:lang w:val="es-ES_tradnl"/>
        </w:rPr>
        <w:t>Actualmente, esta técnica resurge en Lecce, con la Escuela Umbra “</w:t>
      </w:r>
      <w:r w:rsidRPr="00D24687">
        <w:rPr>
          <w:rFonts w:ascii="Times New Roman" w:hAnsi="Times New Roman" w:cs="Arial"/>
          <w:i/>
          <w:lang w:val="es-ES_tradnl"/>
        </w:rPr>
        <w:t>cartapesta”</w:t>
      </w:r>
      <w:r w:rsidRPr="00D24687">
        <w:rPr>
          <w:rFonts w:ascii="Times New Roman" w:hAnsi="Times New Roman" w:cs="Arial"/>
          <w:lang w:val="es-ES_tradnl"/>
        </w:rPr>
        <w:t xml:space="preserve"> de Massa Martana, donde se enseña la es</w:t>
      </w:r>
      <w:r w:rsidRPr="00D24687">
        <w:rPr>
          <w:rFonts w:ascii="Times New Roman" w:hAnsi="Times New Roman" w:cs="Arial"/>
          <w:lang w:val="es-ES_tradnl"/>
        </w:rPr>
        <w:t xml:space="preserve">pecialidad con maestros de esta técnica de Lecce. </w:t>
      </w:r>
    </w:p>
    <w:p w:rsidR="00AA1C46" w:rsidRPr="00D24687" w:rsidRDefault="00812491">
      <w:pPr>
        <w:shd w:val="clear" w:color="auto" w:fill="FFFFFF"/>
        <w:spacing w:line="276" w:lineRule="auto"/>
        <w:jc w:val="both"/>
        <w:rPr>
          <w:lang w:val="es-ES_tradnl"/>
        </w:rPr>
      </w:pPr>
      <w:r w:rsidRPr="00D24687">
        <w:rPr>
          <w:rFonts w:ascii="Times New Roman" w:hAnsi="Times New Roman" w:cs="Arial"/>
          <w:color w:val="333333"/>
          <w:lang w:val="es-ES_tradnl"/>
        </w:rPr>
        <w:t xml:space="preserve">En la dominación española en Italia, hubo un intercambio y movimiento de artistas españoles e italianos entre el Reino de Nápoles y Sicilia y la Corona de Aragón. Por medio </w:t>
      </w:r>
      <w:proofErr w:type="gramStart"/>
      <w:r w:rsidRPr="00D24687">
        <w:rPr>
          <w:rFonts w:ascii="Times New Roman" w:hAnsi="Times New Roman" w:cs="Arial"/>
          <w:color w:val="333333"/>
          <w:lang w:val="es-ES_tradnl"/>
        </w:rPr>
        <w:t>de  estos</w:t>
      </w:r>
      <w:proofErr w:type="gramEnd"/>
      <w:r w:rsidRPr="00D24687">
        <w:rPr>
          <w:rFonts w:ascii="Times New Roman" w:hAnsi="Times New Roman" w:cs="Arial"/>
          <w:color w:val="333333"/>
          <w:lang w:val="es-ES_tradnl"/>
        </w:rPr>
        <w:t xml:space="preserve"> intercambios se introd</w:t>
      </w:r>
      <w:r w:rsidRPr="00D24687">
        <w:rPr>
          <w:rFonts w:ascii="Times New Roman" w:hAnsi="Times New Roman" w:cs="Arial"/>
          <w:color w:val="333333"/>
          <w:lang w:val="es-ES_tradnl"/>
        </w:rPr>
        <w:t>ujo esta novedosa escultura en España.</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Ésta nueva técnica se utilizó para la confección de esculturas destinadas al uso procesional y cuyo objetivo prioritario era aliviar el peso de las imágenes, pero no con carácter efímero como siempre se había </w:t>
      </w:r>
      <w:r w:rsidRPr="00D24687">
        <w:rPr>
          <w:rFonts w:ascii="Times New Roman" w:hAnsi="Times New Roman" w:cs="Arial"/>
          <w:lang w:val="es-ES_tradnl"/>
        </w:rPr>
        <w:t>creido, sino duradero. Desde mediados del siglo XVI se extendió su uso y se recurrió a utilizar distintas técnicas en el empleo del papelón y fibras vegetales. Ya en el XVII, esto derivó en la colocación de telas encoladas a esculturas con alma de madera (</w:t>
      </w:r>
      <w:r w:rsidRPr="00D24687">
        <w:rPr>
          <w:rFonts w:ascii="Times New Roman" w:hAnsi="Times New Roman" w:cs="Arial"/>
          <w:lang w:val="es-ES_tradnl"/>
        </w:rPr>
        <w:t>tableros que sirven de armazón), surgiendo también la modalidad de imagen “vestida” o “de candelero”.</w:t>
      </w:r>
      <w:r w:rsidRPr="00D24687">
        <w:rPr>
          <w:rStyle w:val="Ancladenotaalpie"/>
          <w:rFonts w:ascii="Times New Roman" w:hAnsi="Times New Roman" w:cs="Arial"/>
          <w:lang w:val="es-ES_tradnl"/>
        </w:rPr>
        <w:footnoteReference w:id="17"/>
      </w: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Existen evidencias de la utilización de la técnica española del papelón de manera generalizada, encontrándose primero en la Corona de Aragón. Y desde pr</w:t>
      </w:r>
      <w:r w:rsidRPr="00D24687">
        <w:rPr>
          <w:rFonts w:ascii="Times New Roman" w:hAnsi="Times New Roman" w:cs="Arial"/>
          <w:lang w:val="es-ES_tradnl"/>
        </w:rPr>
        <w:t xml:space="preserve">incipios del siglo XVI, en Castilla y Andalucía. </w:t>
      </w:r>
    </w:p>
    <w:p w:rsidR="00AA1C46" w:rsidRPr="00D24687" w:rsidRDefault="00812491">
      <w:pPr>
        <w:spacing w:line="276" w:lineRule="auto"/>
        <w:jc w:val="both"/>
        <w:rPr>
          <w:lang w:val="es-ES_tradnl"/>
        </w:rPr>
      </w:pPr>
      <w:r w:rsidRPr="00D24687">
        <w:rPr>
          <w:rFonts w:ascii="Times New Roman" w:hAnsi="Times New Roman" w:cs="Arial"/>
          <w:lang w:val="es-ES_tradnl"/>
        </w:rPr>
        <w:t>Esta técnica se exportó a América y se fusionó con técnicas tradicionales prehispánicas. Ya existían figuras de dioses realizadas con materiales ligeros, como la pasta de caña de maíz</w:t>
      </w:r>
      <w:r w:rsidRPr="00D24687">
        <w:rPr>
          <w:rStyle w:val="Ancladenotaalpie"/>
          <w:rFonts w:ascii="Times New Roman" w:hAnsi="Times New Roman" w:cs="Arial"/>
          <w:lang w:val="es-ES_tradnl"/>
        </w:rPr>
        <w:footnoteReference w:id="18"/>
      </w:r>
      <w:r w:rsidRPr="00D24687">
        <w:rPr>
          <w:rFonts w:ascii="Times New Roman" w:hAnsi="Times New Roman" w:cs="Arial"/>
          <w:lang w:val="es-ES_tradnl"/>
        </w:rPr>
        <w:t xml:space="preserve"> </w:t>
      </w:r>
      <w:r w:rsidRPr="00D24687">
        <w:rPr>
          <w:rFonts w:ascii="Times New Roman" w:hAnsi="Times New Roman" w:cs="Arial"/>
          <w:lang w:val="es-ES_tradnl"/>
        </w:rPr>
        <w:lastRenderedPageBreak/>
        <w:t>(zona de México) y la</w:t>
      </w:r>
      <w:r w:rsidRPr="00D24687">
        <w:rPr>
          <w:rFonts w:ascii="Times New Roman" w:hAnsi="Times New Roman" w:cs="Arial"/>
          <w:lang w:val="es-ES_tradnl"/>
        </w:rPr>
        <w:t xml:space="preserve"> madera Maguey</w:t>
      </w:r>
      <w:r w:rsidRPr="00D24687">
        <w:rPr>
          <w:rStyle w:val="Ancladenotaalpie"/>
          <w:rFonts w:ascii="Times New Roman" w:hAnsi="Times New Roman" w:cs="Arial"/>
          <w:lang w:val="es-ES_tradnl"/>
        </w:rPr>
        <w:footnoteReference w:id="19"/>
      </w:r>
      <w:r w:rsidRPr="00D24687">
        <w:rPr>
          <w:rFonts w:ascii="Times New Roman" w:hAnsi="Times New Roman" w:cs="Arial"/>
          <w:lang w:val="es-ES_tradnl"/>
        </w:rPr>
        <w:t xml:space="preserve"> (zona de Perú). Con esta nueva técnica se confeccionaban imágenes y crucifijos, que luego se exportaban a España y se repartían por toda la geografía. Algunos de ellos todavía se conservan</w:t>
      </w:r>
      <w:r w:rsidRPr="00D24687">
        <w:rPr>
          <w:rStyle w:val="Ancladenotaalpie"/>
          <w:rFonts w:ascii="Times New Roman" w:hAnsi="Times New Roman" w:cs="Arial"/>
          <w:lang w:val="es-ES_tradnl"/>
        </w:rPr>
        <w:footnoteReference w:id="20"/>
      </w:r>
      <w:r w:rsidRPr="00D24687">
        <w:rPr>
          <w:rFonts w:ascii="Times New Roman" w:hAnsi="Times New Roman" w:cs="Arial"/>
          <w:lang w:val="es-ES_tradnl"/>
        </w:rPr>
        <w:t>. (Imagen 4)</w:t>
      </w:r>
    </w:p>
    <w:p w:rsidR="00AA1C46" w:rsidRPr="00D24687" w:rsidRDefault="00AA1C46">
      <w:pPr>
        <w:spacing w:line="276" w:lineRule="auto"/>
        <w:jc w:val="both"/>
        <w:rPr>
          <w:rFonts w:ascii="Times New Roman" w:hAnsi="Times New Roman" w:cs="Arial"/>
          <w:b/>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 xml:space="preserve">ESCULTURAS LIGERAS EN </w:t>
      </w:r>
      <w:r w:rsidRPr="00D24687">
        <w:rPr>
          <w:rFonts w:ascii="Times New Roman" w:hAnsi="Times New Roman" w:cs="Arial"/>
          <w:b/>
          <w:lang w:val="es-ES_tradnl"/>
        </w:rPr>
        <w:t>DISTINTAS ZONAS DE ESPAÑA.</w:t>
      </w:r>
    </w:p>
    <w:p w:rsidR="00AA1C46" w:rsidRPr="00D24687" w:rsidRDefault="00812491">
      <w:pPr>
        <w:tabs>
          <w:tab w:val="left" w:pos="6663"/>
        </w:tabs>
        <w:spacing w:line="276" w:lineRule="auto"/>
        <w:jc w:val="both"/>
        <w:rPr>
          <w:lang w:val="es-ES_tradnl"/>
        </w:rPr>
      </w:pPr>
      <w:r w:rsidRPr="00D24687">
        <w:rPr>
          <w:rFonts w:ascii="Times New Roman" w:hAnsi="Times New Roman" w:cs="Arial"/>
          <w:lang w:val="es-ES_tradnl" w:eastAsia="en-US"/>
        </w:rPr>
        <w:t xml:space="preserve">En Andalucía y Castilla, a principios del s. XVI nos encontramos ejemplos de escultura de papelón.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Según Felipe Pereda</w:t>
      </w:r>
      <w:r w:rsidRPr="00D24687">
        <w:rPr>
          <w:rStyle w:val="Ancladenotaalpie"/>
          <w:rFonts w:ascii="Times New Roman" w:hAnsi="Times New Roman" w:cs="Arial"/>
          <w:lang w:val="es-ES_tradnl"/>
        </w:rPr>
        <w:footnoteReference w:id="21"/>
      </w:r>
      <w:r w:rsidRPr="00D24687">
        <w:rPr>
          <w:rFonts w:ascii="Times New Roman" w:hAnsi="Times New Roman" w:cs="Arial"/>
          <w:lang w:val="es-ES_tradnl"/>
        </w:rPr>
        <w:t xml:space="preserve">, en 1499 cambió el panorama en lo referente a la dotación de imágenes de bulto. Se necesitaba unas imágenes </w:t>
      </w:r>
      <w:r w:rsidRPr="00D24687">
        <w:rPr>
          <w:rFonts w:ascii="Times New Roman" w:hAnsi="Times New Roman" w:cs="Arial"/>
          <w:lang w:val="es-ES_tradnl"/>
        </w:rPr>
        <w:t>modestas para dotar a los templos que se iban reconquistando de los árabes en la Península. Fueron los Reyes Católicos y más en concreto, la reina Isabel la Católica, quien puso en marcha el mecanismo de fabricación de ornamentos y esculturas para las nuev</w:t>
      </w:r>
      <w:r w:rsidRPr="00D24687">
        <w:rPr>
          <w:rFonts w:ascii="Times New Roman" w:hAnsi="Times New Roman" w:cs="Arial"/>
          <w:lang w:val="es-ES_tradnl"/>
        </w:rPr>
        <w:t xml:space="preserve">as iglesias consagradas. En 1500 en Granada, la reina encargó al maestro Huberto Alemán, como principal imaginero responsable, la empresa de fabricar reproducciones de imágenes en serie. Para ello trabajaba en moldes, una producción seriada e inventariada </w:t>
      </w:r>
      <w:r w:rsidRPr="00D24687">
        <w:rPr>
          <w:rFonts w:ascii="Times New Roman" w:hAnsi="Times New Roman" w:cs="Arial"/>
          <w:lang w:val="es-ES_tradnl"/>
        </w:rPr>
        <w:t xml:space="preserve">por el mismo., un concepto bastante moderno de elaboración.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En cuanto al material que se utilizaba en este tipo de esculturas, aparece en un documento hablando del </w:t>
      </w:r>
      <w:r w:rsidRPr="00D24687">
        <w:rPr>
          <w:rFonts w:ascii="Times New Roman" w:hAnsi="Times New Roman" w:cs="Arial"/>
          <w:i/>
          <w:lang w:val="es-ES_tradnl"/>
        </w:rPr>
        <w:t xml:space="preserve">Sicuço </w:t>
      </w:r>
      <w:r w:rsidRPr="00D24687">
        <w:rPr>
          <w:rFonts w:ascii="Times New Roman" w:hAnsi="Times New Roman" w:cs="Arial"/>
          <w:lang w:val="es-ES_tradnl"/>
        </w:rPr>
        <w:t>molido y engro fuerte</w:t>
      </w:r>
      <w:r w:rsidRPr="00D24687">
        <w:rPr>
          <w:rStyle w:val="Ancladenotaalpie"/>
          <w:rFonts w:ascii="Times New Roman" w:hAnsi="Times New Roman" w:cs="Arial"/>
          <w:lang w:val="es-ES_tradnl"/>
        </w:rPr>
        <w:footnoteReference w:id="22"/>
      </w:r>
      <w:r w:rsidRPr="00D24687">
        <w:rPr>
          <w:rFonts w:ascii="Times New Roman" w:hAnsi="Times New Roman" w:cs="Arial"/>
          <w:lang w:val="es-ES_tradnl"/>
        </w:rPr>
        <w:t>. Pero ya no encontramos más documentación al respecto, existe</w:t>
      </w:r>
      <w:r w:rsidRPr="00D24687">
        <w:rPr>
          <w:rFonts w:ascii="Times New Roman" w:hAnsi="Times New Roman" w:cs="Arial"/>
          <w:lang w:val="es-ES_tradnl"/>
        </w:rPr>
        <w:t xml:space="preserve"> como ocurre en el tema de la escultural en general, un vacío documental.</w:t>
      </w:r>
    </w:p>
    <w:p w:rsidR="00AA1C46" w:rsidRPr="00D24687" w:rsidRDefault="00812491">
      <w:pPr>
        <w:spacing w:line="276" w:lineRule="auto"/>
        <w:jc w:val="both"/>
        <w:rPr>
          <w:lang w:val="es-ES_tradnl"/>
        </w:rPr>
      </w:pPr>
      <w:r w:rsidRPr="00D24687">
        <w:rPr>
          <w:rFonts w:ascii="Times New Roman" w:hAnsi="Times New Roman" w:cs="Arial"/>
          <w:lang w:val="es-ES_tradnl"/>
        </w:rPr>
        <w:t>Hay varios ejemplos de esculturas de Vírgenes con Niño. Curiosamente, todas siguen un mismo patrón. Un ejemplo sería la Virgen de Nuestra Señora del Carmen de Antequera, la Virgen de</w:t>
      </w:r>
      <w:r w:rsidRPr="00D24687">
        <w:rPr>
          <w:rFonts w:ascii="Times New Roman" w:hAnsi="Times New Roman" w:cs="Arial"/>
          <w:lang w:val="es-ES_tradnl"/>
        </w:rPr>
        <w:t>l Remedio de Villarrasa y la Virgen de la Luz de Lucena del Puerto. Ambas tienen como eje central, un soporte de madera de pino (ver Imagen. 3), con telas encoladas. Los volúmenes del rostro de la Virgen, las manos y la figura del Niño han sido modeladas m</w:t>
      </w:r>
      <w:r w:rsidRPr="00D24687">
        <w:rPr>
          <w:rFonts w:ascii="Times New Roman" w:hAnsi="Times New Roman" w:cs="Arial"/>
          <w:lang w:val="es-ES_tradnl"/>
        </w:rPr>
        <w:t>ediante pasta de papel. Las fibras de las telas son de lino, igual que la pasta de papel (papel de trapos). Probablemente estas tres imágenes toman como modelo una escultura castellana, Virgen de los Hornillos de Valladolid, inspirada en una de origen nórd</w:t>
      </w:r>
      <w:r w:rsidRPr="00D24687">
        <w:rPr>
          <w:rFonts w:ascii="Times New Roman" w:hAnsi="Times New Roman" w:cs="Arial"/>
          <w:lang w:val="es-ES_tradnl"/>
        </w:rPr>
        <w:t xml:space="preserve">ico, como la Virgen con el Niño de Westfalia. Lo interesante sería saber si todas estas virgenes provienen del mismo molde. De momento no se ha podido comprobar. </w:t>
      </w:r>
    </w:p>
    <w:p w:rsidR="00AA1C46" w:rsidRPr="00D24687" w:rsidRDefault="00812491">
      <w:pPr>
        <w:tabs>
          <w:tab w:val="left" w:pos="6663"/>
        </w:tabs>
        <w:spacing w:line="276" w:lineRule="auto"/>
        <w:jc w:val="both"/>
        <w:rPr>
          <w:lang w:val="es-ES_tradnl"/>
        </w:rPr>
      </w:pPr>
      <w:r w:rsidRPr="00D24687">
        <w:rPr>
          <w:rFonts w:ascii="Times New Roman" w:hAnsi="Times New Roman" w:cs="Arial"/>
          <w:lang w:val="es-ES_tradnl" w:eastAsia="en-US"/>
        </w:rPr>
        <w:t>La Virgen de los Remedios de Villarrasa (Huelva), es un ejemplo a estudiar por la semejanza c</w:t>
      </w:r>
      <w:r w:rsidRPr="00D24687">
        <w:rPr>
          <w:rFonts w:ascii="Times New Roman" w:hAnsi="Times New Roman" w:cs="Arial"/>
          <w:lang w:val="es-ES_tradnl" w:eastAsia="en-US"/>
        </w:rPr>
        <w:t>on nuestra imagen tanto a nivel técnico como estructural, gracias a las radiografías realizadas a ambas imágenes. (Imagen 5). Es una escultura del s. XVI restaurada por el IPHA en 1998.</w:t>
      </w:r>
      <w:r w:rsidRPr="00D24687">
        <w:rPr>
          <w:rStyle w:val="Ancladenotaalpie"/>
          <w:rFonts w:ascii="Times New Roman" w:hAnsi="Times New Roman" w:cs="Arial"/>
          <w:lang w:val="es-ES_tradnl" w:eastAsia="en-US"/>
        </w:rPr>
        <w:footnoteReference w:id="23"/>
      </w:r>
      <w:r w:rsidRPr="00D24687">
        <w:rPr>
          <w:rFonts w:ascii="Times New Roman" w:hAnsi="Times New Roman" w:cs="Arial"/>
          <w:lang w:val="es-ES_tradnl" w:eastAsia="en-US"/>
        </w:rPr>
        <w:t xml:space="preserve"> Nos encontramos con una </w:t>
      </w:r>
      <w:r w:rsidRPr="00D24687">
        <w:rPr>
          <w:rFonts w:ascii="Times New Roman" w:hAnsi="Times New Roman" w:cs="Arial"/>
          <w:lang w:val="es-ES_tradnl"/>
        </w:rPr>
        <w:t>escultura dorada y policromada de técnica mix</w:t>
      </w:r>
      <w:r w:rsidRPr="00D24687">
        <w:rPr>
          <w:rFonts w:ascii="Times New Roman" w:hAnsi="Times New Roman" w:cs="Arial"/>
          <w:lang w:val="es-ES_tradnl"/>
        </w:rPr>
        <w:t xml:space="preserve">ta (tela encolada, fibra de papel y madera).  En la radiografía se aprecia una tabla central que sirve de armazón y elementos metálicos que refuerzan la estructura junto con unas manos y cabeza realizada en </w:t>
      </w:r>
      <w:r w:rsidRPr="00D24687">
        <w:rPr>
          <w:rFonts w:ascii="Times New Roman" w:hAnsi="Times New Roman" w:cs="Arial"/>
          <w:lang w:val="es-ES_tradnl"/>
        </w:rPr>
        <w:lastRenderedPageBreak/>
        <w:t>papelón. Un detalle a destacar a nivel de cuello,</w:t>
      </w:r>
      <w:r w:rsidRPr="00D24687">
        <w:rPr>
          <w:rFonts w:ascii="Times New Roman" w:hAnsi="Times New Roman" w:cs="Arial"/>
          <w:lang w:val="es-ES_tradnl"/>
        </w:rPr>
        <w:t xml:space="preserve"> son las craqueladuras, muy similar al caso que presenta nuestra Virgen de los Desamparados.</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 xml:space="preserve">Se han encontrado otros ejemplos de escultura ligera realizados con la técnica de papelón en el resto de la Península, pero ninguno con una datación de principios </w:t>
      </w:r>
      <w:r w:rsidRPr="00D24687">
        <w:rPr>
          <w:rFonts w:ascii="Times New Roman" w:hAnsi="Times New Roman" w:cs="Arial"/>
          <w:lang w:val="es-ES_tradnl"/>
        </w:rPr>
        <w:t xml:space="preserve">del s. XV. Únicamente en Valencia, se conservan esculturas ligeras de este periodo, como veremos seguidamente. </w:t>
      </w:r>
    </w:p>
    <w:p w:rsidR="00AA1C46" w:rsidRPr="00D24687" w:rsidRDefault="00AA1C46">
      <w:pPr>
        <w:tabs>
          <w:tab w:val="left" w:pos="6663"/>
        </w:tabs>
        <w:spacing w:line="276" w:lineRule="auto"/>
        <w:jc w:val="both"/>
        <w:rPr>
          <w:rFonts w:ascii="Times New Roman" w:hAnsi="Times New Roman" w:cs="Arial"/>
          <w:b/>
          <w:lang w:val="es-ES_tradnl"/>
        </w:rPr>
      </w:pPr>
    </w:p>
    <w:p w:rsidR="00AA1C46" w:rsidRPr="00D24687" w:rsidRDefault="00812491">
      <w:pPr>
        <w:tabs>
          <w:tab w:val="left" w:pos="6663"/>
        </w:tabs>
        <w:spacing w:line="276" w:lineRule="auto"/>
        <w:jc w:val="both"/>
        <w:rPr>
          <w:rFonts w:ascii="Times New Roman" w:hAnsi="Times New Roman"/>
          <w:lang w:val="es-ES_tradnl"/>
        </w:rPr>
      </w:pPr>
      <w:r w:rsidRPr="00D24687">
        <w:rPr>
          <w:rFonts w:ascii="Times New Roman" w:hAnsi="Times New Roman" w:cs="Arial"/>
          <w:b/>
          <w:lang w:val="es-ES_tradnl"/>
        </w:rPr>
        <w:t>ESCULTURAS LIGERAS EN VALENCIA.</w:t>
      </w:r>
    </w:p>
    <w:p w:rsidR="00AA1C46" w:rsidRPr="00D24687" w:rsidRDefault="00812491">
      <w:pPr>
        <w:spacing w:line="276" w:lineRule="auto"/>
        <w:jc w:val="both"/>
        <w:rPr>
          <w:lang w:val="es-ES_tradnl"/>
        </w:rPr>
      </w:pPr>
      <w:r w:rsidRPr="00D24687">
        <w:rPr>
          <w:rFonts w:ascii="Times New Roman" w:hAnsi="Times New Roman" w:cs="Arial"/>
          <w:lang w:val="es-ES_tradnl"/>
        </w:rPr>
        <w:t>Sus antecedentes podrían venir de la tradición de las Entradas Reales</w:t>
      </w:r>
      <w:r w:rsidRPr="00D24687">
        <w:rPr>
          <w:rStyle w:val="Ancladenotaalpie"/>
          <w:rFonts w:ascii="Times New Roman" w:hAnsi="Times New Roman" w:cs="Arial"/>
          <w:lang w:val="es-ES_tradnl"/>
        </w:rPr>
        <w:footnoteReference w:id="24"/>
      </w:r>
      <w:r w:rsidRPr="00D24687">
        <w:rPr>
          <w:rFonts w:ascii="Times New Roman" w:hAnsi="Times New Roman" w:cs="Arial"/>
          <w:lang w:val="es-ES_tradnl"/>
        </w:rPr>
        <w:t>, en toda la Corona Aragón. Significativa</w:t>
      </w:r>
      <w:r w:rsidRPr="00D24687">
        <w:rPr>
          <w:rFonts w:ascii="Times New Roman" w:hAnsi="Times New Roman" w:cs="Arial"/>
          <w:lang w:val="es-ES_tradnl"/>
        </w:rPr>
        <w:t xml:space="preserve">s fueron la de </w:t>
      </w:r>
      <w:r w:rsidRPr="00D24687">
        <w:rPr>
          <w:rFonts w:ascii="Times New Roman" w:hAnsi="Times New Roman" w:cs="Arial"/>
          <w:lang w:val="es-ES_tradnl"/>
        </w:rPr>
        <w:t xml:space="preserve">Martin El Humano, a mediados de 1401 y Fernando I de Aragón, el 23 de </w:t>
      </w:r>
      <w:proofErr w:type="gramStart"/>
      <w:r w:rsidRPr="00D24687">
        <w:rPr>
          <w:rFonts w:ascii="Times New Roman" w:hAnsi="Times New Roman" w:cs="Arial"/>
          <w:lang w:val="es-ES_tradnl"/>
        </w:rPr>
        <w:t>Diciembre</w:t>
      </w:r>
      <w:proofErr w:type="gramEnd"/>
      <w:r w:rsidRPr="00D24687">
        <w:rPr>
          <w:rFonts w:ascii="Times New Roman" w:hAnsi="Times New Roman" w:cs="Arial"/>
          <w:lang w:val="es-ES_tradnl"/>
        </w:rPr>
        <w:t xml:space="preserve"> 1414.  </w:t>
      </w:r>
    </w:p>
    <w:p w:rsidR="00AA1C46" w:rsidRPr="00D24687" w:rsidRDefault="00812491">
      <w:pPr>
        <w:spacing w:line="276" w:lineRule="auto"/>
        <w:jc w:val="both"/>
        <w:rPr>
          <w:lang w:val="es-ES_tradnl"/>
        </w:rPr>
      </w:pPr>
      <w:r w:rsidRPr="00D24687">
        <w:rPr>
          <w:rFonts w:ascii="Times New Roman" w:hAnsi="Times New Roman" w:cs="Arial"/>
          <w:lang w:val="es-ES_tradnl"/>
        </w:rPr>
        <w:t>Los orígenes de las Entradas Reales</w:t>
      </w:r>
      <w:r w:rsidRPr="00D24687">
        <w:rPr>
          <w:rStyle w:val="Ancladenotaalpie"/>
          <w:rFonts w:ascii="Times New Roman" w:hAnsi="Times New Roman" w:cs="Arial"/>
          <w:lang w:val="es-ES_tradnl"/>
        </w:rPr>
        <w:footnoteReference w:id="25"/>
      </w:r>
      <w:r w:rsidRPr="00D24687">
        <w:rPr>
          <w:rFonts w:ascii="Times New Roman" w:hAnsi="Times New Roman" w:cs="Arial"/>
          <w:lang w:val="es-ES_tradnl"/>
        </w:rPr>
        <w:t xml:space="preserve"> tienen su sentido y razón, al no existir una única capital en la Corona de Aragón, tanto Barcelona, Zaragoza y Valen</w:t>
      </w:r>
      <w:r w:rsidRPr="00D24687">
        <w:rPr>
          <w:rFonts w:ascii="Times New Roman" w:hAnsi="Times New Roman" w:cs="Arial"/>
          <w:lang w:val="es-ES_tradnl"/>
        </w:rPr>
        <w:t xml:space="preserve">cia pugnaban por conseguir que el monarca residiese el mayor tiempo posible en la Ciudad. Ello se debía a los beneficios políticos que ello reportaba. </w:t>
      </w:r>
    </w:p>
    <w:p w:rsidR="00AA1C46" w:rsidRPr="00D24687" w:rsidRDefault="00812491">
      <w:pPr>
        <w:spacing w:line="276" w:lineRule="auto"/>
        <w:jc w:val="both"/>
        <w:rPr>
          <w:lang w:val="es-ES_tradnl"/>
        </w:rPr>
      </w:pPr>
      <w:r w:rsidRPr="00D24687">
        <w:rPr>
          <w:rFonts w:ascii="Times New Roman" w:hAnsi="Times New Roman" w:cs="Arial"/>
          <w:lang w:val="es-ES_tradnl"/>
        </w:rPr>
        <w:t>Los festejos en la ciudad de Valencia eran muy importantes en el siglo XV. En un principio, la ciudad su</w:t>
      </w:r>
      <w:r w:rsidRPr="00D24687">
        <w:rPr>
          <w:rFonts w:ascii="Times New Roman" w:hAnsi="Times New Roman" w:cs="Arial"/>
          <w:lang w:val="es-ES_tradnl"/>
        </w:rPr>
        <w:t>bvenciona e incluso pagaba los entremeses</w:t>
      </w:r>
      <w:r w:rsidRPr="00D24687">
        <w:rPr>
          <w:rStyle w:val="Ancladenotaalpie"/>
          <w:rFonts w:ascii="Times New Roman" w:hAnsi="Times New Roman" w:cs="Arial"/>
          <w:lang w:val="es-ES_tradnl"/>
        </w:rPr>
        <w:footnoteReference w:id="26"/>
      </w:r>
      <w:r w:rsidRPr="00D24687">
        <w:rPr>
          <w:rFonts w:ascii="Times New Roman" w:hAnsi="Times New Roman" w:cs="Arial"/>
          <w:lang w:val="es-ES_tradnl"/>
        </w:rPr>
        <w:t xml:space="preserve"> que participan en la fiesta, e incluso se contrataba artistas y “</w:t>
      </w:r>
      <w:r w:rsidRPr="00D24687">
        <w:rPr>
          <w:rFonts w:ascii="Times New Roman" w:hAnsi="Times New Roman" w:cs="Arial"/>
          <w:i/>
          <w:lang w:val="es-ES_tradnl"/>
        </w:rPr>
        <w:t>maquinaires”</w:t>
      </w:r>
      <w:r w:rsidRPr="00D24687">
        <w:rPr>
          <w:rFonts w:ascii="Times New Roman" w:hAnsi="Times New Roman" w:cs="Arial"/>
          <w:lang w:val="es-ES_tradnl"/>
        </w:rPr>
        <w:t xml:space="preserve"> que venían de diferentes lugares. Aparece </w:t>
      </w:r>
      <w:proofErr w:type="gramStart"/>
      <w:r w:rsidRPr="00D24687">
        <w:rPr>
          <w:rFonts w:ascii="Times New Roman" w:hAnsi="Times New Roman" w:cs="Arial"/>
          <w:lang w:val="es-ES_tradnl"/>
        </w:rPr>
        <w:t>contratado  Joan</w:t>
      </w:r>
      <w:proofErr w:type="gramEnd"/>
      <w:r w:rsidRPr="00D24687">
        <w:rPr>
          <w:rFonts w:ascii="Times New Roman" w:hAnsi="Times New Roman" w:cs="Arial"/>
          <w:lang w:val="es-ES_tradnl"/>
        </w:rPr>
        <w:t xml:space="preserve"> Oliver como artífice de entremeses</w:t>
      </w:r>
      <w:r w:rsidRPr="00D24687">
        <w:rPr>
          <w:rStyle w:val="Ancladenotaalpie"/>
          <w:rFonts w:ascii="Times New Roman" w:hAnsi="Times New Roman" w:cs="Arial"/>
          <w:lang w:val="es-ES_tradnl"/>
        </w:rPr>
        <w:footnoteReference w:id="27"/>
      </w:r>
      <w:r w:rsidRPr="00D24687">
        <w:rPr>
          <w:rFonts w:ascii="Times New Roman" w:hAnsi="Times New Roman" w:cs="Arial"/>
          <w:lang w:val="es-ES_tradnl"/>
        </w:rPr>
        <w:t>. Estos eran o</w:t>
      </w:r>
      <w:r w:rsidRPr="00D24687">
        <w:rPr>
          <w:rFonts w:ascii="Times New Roman" w:hAnsi="Times New Roman" w:cs="Arial"/>
          <w:lang w:val="es-ES_tradnl"/>
        </w:rPr>
        <w:t xml:space="preserve">rnamentos que decoraban el </w:t>
      </w:r>
      <w:r w:rsidRPr="00D24687">
        <w:rPr>
          <w:rFonts w:ascii="Times New Roman" w:hAnsi="Times New Roman" w:cs="Arial"/>
          <w:lang w:val="es-ES_tradnl"/>
        </w:rPr>
        <w:t>recorrido por donde circulaba las Entradas Reales, estaban confeccionados con cartón, al igual que las carrozas.</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Los entremeses más antiguos que encontramos documentados son profanos, no religiosos. Los principales oficios participaban en la procesión con </w:t>
      </w:r>
      <w:r w:rsidRPr="00D24687">
        <w:rPr>
          <w:rFonts w:ascii="Times New Roman" w:hAnsi="Times New Roman" w:cs="Arial"/>
          <w:lang w:val="es-ES_tradnl"/>
        </w:rPr>
        <w:t>entremeses de cartón</w:t>
      </w:r>
      <w:r w:rsidRPr="00D24687">
        <w:rPr>
          <w:rStyle w:val="Ancladenotaalpie"/>
          <w:rFonts w:ascii="Times New Roman" w:hAnsi="Times New Roman" w:cs="Arial"/>
          <w:lang w:val="es-ES_tradnl"/>
        </w:rPr>
        <w:footnoteReference w:id="28"/>
      </w:r>
      <w:r w:rsidRPr="00D24687">
        <w:rPr>
          <w:rFonts w:ascii="Times New Roman" w:hAnsi="Times New Roman" w:cs="Arial"/>
          <w:lang w:val="es-ES_tradnl"/>
        </w:rPr>
        <w:t xml:space="preserve"> que consistían en Bestias o castillos y galeras, montados sobre carros, incluso algunos tenían un mecanismo de articulación, un ejemplo de ello, fue en la entrada del príncipe Juan en 1373, donde el oficio de carpinteros y pescadores ofrecieron un espectá</w:t>
      </w:r>
      <w:r w:rsidRPr="00D24687">
        <w:rPr>
          <w:rFonts w:ascii="Times New Roman" w:hAnsi="Times New Roman" w:cs="Arial"/>
          <w:lang w:val="es-ES_tradnl"/>
        </w:rPr>
        <w:t xml:space="preserve">culo que consistía en un enfrentamiento entre una carroza representando </w:t>
      </w:r>
      <w:proofErr w:type="gramStart"/>
      <w:r w:rsidRPr="00D24687">
        <w:rPr>
          <w:rFonts w:ascii="Times New Roman" w:hAnsi="Times New Roman" w:cs="Arial"/>
          <w:lang w:val="es-ES_tradnl"/>
        </w:rPr>
        <w:t>un  castillo</w:t>
      </w:r>
      <w:proofErr w:type="gramEnd"/>
      <w:r w:rsidRPr="00D24687">
        <w:rPr>
          <w:rFonts w:ascii="Times New Roman" w:hAnsi="Times New Roman" w:cs="Arial"/>
          <w:lang w:val="es-ES_tradnl"/>
        </w:rPr>
        <w:t xml:space="preserve"> y dos galeras, todas elaboradas en cartón. </w:t>
      </w:r>
    </w:p>
    <w:p w:rsidR="00AA1C46" w:rsidRPr="00D24687" w:rsidRDefault="00812491">
      <w:pPr>
        <w:spacing w:line="276" w:lineRule="auto"/>
        <w:jc w:val="both"/>
        <w:rPr>
          <w:lang w:val="es-ES_tradnl"/>
        </w:rPr>
      </w:pPr>
      <w:r w:rsidRPr="00D24687">
        <w:rPr>
          <w:rFonts w:ascii="Times New Roman" w:hAnsi="Times New Roman" w:cs="Arial"/>
          <w:lang w:val="es-ES_tradnl"/>
        </w:rPr>
        <w:t>Las Rocas del Corpus se aprovecharon de los elementos tradicionales de esta fiesta pública, para adaptarlos a un contenido reli</w:t>
      </w:r>
      <w:r w:rsidRPr="00D24687">
        <w:rPr>
          <w:rFonts w:ascii="Times New Roman" w:hAnsi="Times New Roman" w:cs="Arial"/>
          <w:lang w:val="es-ES_tradnl"/>
        </w:rPr>
        <w:t>gioso. Un ejemplo “</w:t>
      </w:r>
      <w:r w:rsidRPr="00D24687">
        <w:rPr>
          <w:rFonts w:ascii="Times New Roman" w:hAnsi="Times New Roman" w:cs="Arial"/>
          <w:i/>
          <w:lang w:val="es-ES_tradnl"/>
        </w:rPr>
        <w:t>Drac de Sant Jordi</w:t>
      </w:r>
      <w:r w:rsidRPr="00D24687">
        <w:rPr>
          <w:rFonts w:ascii="Times New Roman" w:hAnsi="Times New Roman" w:cs="Arial"/>
          <w:lang w:val="es-ES_tradnl"/>
        </w:rPr>
        <w:t>” o “</w:t>
      </w:r>
      <w:r w:rsidRPr="00D24687">
        <w:rPr>
          <w:rFonts w:ascii="Times New Roman" w:hAnsi="Times New Roman" w:cs="Arial"/>
          <w:i/>
          <w:lang w:val="es-ES_tradnl"/>
        </w:rPr>
        <w:t>Cuca de Santa Margarida</w:t>
      </w:r>
      <w:r w:rsidRPr="00D24687">
        <w:rPr>
          <w:rFonts w:ascii="Times New Roman" w:hAnsi="Times New Roman" w:cs="Arial"/>
          <w:lang w:val="es-ES_tradnl"/>
        </w:rPr>
        <w:t>” (Imagen 6). En 1435 se construía la “Casa de les roques” para albergar estos carros triunfales. La urgencia de construir un edificio que albergara y protegiera las Rocas, se debían a que es</w:t>
      </w:r>
      <w:r w:rsidRPr="00D24687">
        <w:rPr>
          <w:rFonts w:ascii="Times New Roman" w:hAnsi="Times New Roman" w:cs="Arial"/>
          <w:lang w:val="es-ES_tradnl"/>
        </w:rPr>
        <w:t xml:space="preserve">tá documentado que se deterioraban, incluso se llevaban a dañar teniendo que repararlos cada año.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 xml:space="preserve">Actualmente, la más antigua que se conserva en la Procesión del Corpus de Valencia es </w:t>
      </w:r>
      <w:r w:rsidRPr="00D24687">
        <w:rPr>
          <w:rFonts w:ascii="Times New Roman" w:hAnsi="Times New Roman" w:cs="Arial"/>
          <w:i/>
          <w:iCs/>
          <w:lang w:val="es-ES_tradnl"/>
        </w:rPr>
        <w:t>La Diablera o de Plutón</w:t>
      </w:r>
      <w:r w:rsidRPr="00D24687">
        <w:rPr>
          <w:rFonts w:ascii="Times New Roman" w:hAnsi="Times New Roman" w:cs="Arial"/>
          <w:lang w:val="es-ES_tradnl"/>
        </w:rPr>
        <w:t>, que data de 1512, y que contiene todavía la pr</w:t>
      </w:r>
      <w:r w:rsidRPr="00D24687">
        <w:rPr>
          <w:rFonts w:ascii="Times New Roman" w:hAnsi="Times New Roman" w:cs="Arial"/>
          <w:lang w:val="es-ES_tradnl"/>
        </w:rPr>
        <w:t xml:space="preserve">esencia de numerosos demonios realizados en cartón, que representan a las religiones no católicas o en concreto </w:t>
      </w:r>
      <w:proofErr w:type="gramStart"/>
      <w:r w:rsidRPr="00D24687">
        <w:rPr>
          <w:rFonts w:ascii="Times New Roman" w:hAnsi="Times New Roman" w:cs="Arial"/>
          <w:lang w:val="es-ES_tradnl"/>
        </w:rPr>
        <w:t>a  la</w:t>
      </w:r>
      <w:proofErr w:type="gramEnd"/>
      <w:r w:rsidRPr="00D24687">
        <w:rPr>
          <w:rFonts w:ascii="Times New Roman" w:hAnsi="Times New Roman" w:cs="Arial"/>
          <w:lang w:val="es-ES_tradnl"/>
        </w:rPr>
        <w:t xml:space="preserve"> dominación de los moros, antes de la Reconquista.</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Como hemos visto, en estos carros triunfales, y entremeses de las Entradas Reales pudier</w:t>
      </w:r>
      <w:r w:rsidRPr="00D24687">
        <w:rPr>
          <w:rFonts w:ascii="Times New Roman" w:hAnsi="Times New Roman" w:cs="Arial"/>
          <w:lang w:val="es-ES_tradnl"/>
        </w:rPr>
        <w:t xml:space="preserve">an estar los antecedentes de la escultura ligera. </w:t>
      </w:r>
    </w:p>
    <w:p w:rsidR="00AA1C46" w:rsidRPr="00D24687" w:rsidRDefault="00812491">
      <w:pPr>
        <w:spacing w:line="276" w:lineRule="auto"/>
        <w:jc w:val="both"/>
        <w:rPr>
          <w:lang w:val="es-ES_tradnl"/>
        </w:rPr>
      </w:pPr>
      <w:r w:rsidRPr="00D24687">
        <w:rPr>
          <w:rFonts w:ascii="Times New Roman" w:hAnsi="Times New Roman" w:cs="Arial"/>
          <w:lang w:val="es-ES_tradnl"/>
        </w:rPr>
        <w:t>Un aspecto que nos complementaría el estudio de este tipo de esculturas sería la autoría de la Imagen de la Virgen de los Desamparados pero esta autoría de momento, es una incognita. Muchos historiadores h</w:t>
      </w:r>
      <w:r w:rsidRPr="00D24687">
        <w:rPr>
          <w:rFonts w:ascii="Times New Roman" w:hAnsi="Times New Roman" w:cs="Arial"/>
          <w:lang w:val="es-ES_tradnl"/>
        </w:rPr>
        <w:t>an intentado ver un taller con una producción e incluso asociaron distintas esculturas a ese mismo autor o taller</w:t>
      </w:r>
      <w:r w:rsidRPr="00D24687">
        <w:rPr>
          <w:rStyle w:val="Ancladenotaalpie"/>
          <w:rFonts w:ascii="Times New Roman" w:hAnsi="Times New Roman" w:cs="Arial"/>
          <w:lang w:val="es-ES_tradnl"/>
        </w:rPr>
        <w:footnoteReference w:id="29"/>
      </w: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Una de las que se barajaban era la Imagen de </w:t>
      </w:r>
      <w:r w:rsidRPr="00D24687">
        <w:rPr>
          <w:rFonts w:ascii="Times New Roman" w:hAnsi="Times New Roman" w:cs="Arial"/>
          <w:i/>
          <w:iCs/>
          <w:lang w:val="es-ES_tradnl"/>
        </w:rPr>
        <w:t>San Miguel</w:t>
      </w:r>
      <w:r w:rsidRPr="00D24687">
        <w:rPr>
          <w:rFonts w:ascii="Times New Roman" w:hAnsi="Times New Roman" w:cs="Arial"/>
          <w:lang w:val="es-ES_tradnl"/>
        </w:rPr>
        <w:t xml:space="preserve"> del Monasterio de Llíria</w:t>
      </w:r>
      <w:r w:rsidRPr="00D24687">
        <w:rPr>
          <w:rStyle w:val="Ancladenotaalpie"/>
          <w:rFonts w:ascii="Times New Roman" w:hAnsi="Times New Roman" w:cs="Arial"/>
          <w:lang w:val="es-ES_tradnl"/>
        </w:rPr>
        <w:footnoteReference w:id="30"/>
      </w:r>
      <w:r w:rsidRPr="00D24687">
        <w:rPr>
          <w:rFonts w:ascii="Times New Roman" w:hAnsi="Times New Roman" w:cs="Arial"/>
          <w:lang w:val="es-ES_tradnl"/>
        </w:rPr>
        <w:t>, Valencia, desaparecida en 1936. La imagen vestía de guer</w:t>
      </w:r>
      <w:r w:rsidRPr="00D24687">
        <w:rPr>
          <w:rFonts w:ascii="Times New Roman" w:hAnsi="Times New Roman" w:cs="Arial"/>
          <w:lang w:val="es-ES_tradnl"/>
        </w:rPr>
        <w:t xml:space="preserve">rero llevando una lanza en la mano derecha que clavaba en el cuerpo del demonio y en el brazo izquierdo portaba un escudo. Tenía una armadura de hierro, la cual se podía poner </w:t>
      </w:r>
      <w:proofErr w:type="gramStart"/>
      <w:r w:rsidRPr="00D24687">
        <w:rPr>
          <w:rFonts w:ascii="Times New Roman" w:hAnsi="Times New Roman" w:cs="Arial"/>
          <w:lang w:val="es-ES_tradnl"/>
        </w:rPr>
        <w:t>y  quitar</w:t>
      </w:r>
      <w:proofErr w:type="gramEnd"/>
      <w:r w:rsidRPr="00D24687">
        <w:rPr>
          <w:rFonts w:ascii="Times New Roman" w:hAnsi="Times New Roman" w:cs="Arial"/>
          <w:lang w:val="es-ES_tradnl"/>
        </w:rPr>
        <w:t xml:space="preserve"> dependiendo del momento. Esta era una novedad que servía para datarlo </w:t>
      </w:r>
      <w:r w:rsidRPr="00D24687">
        <w:rPr>
          <w:rFonts w:ascii="Times New Roman" w:hAnsi="Times New Roman" w:cs="Arial"/>
          <w:lang w:val="es-ES_tradnl"/>
        </w:rPr>
        <w:t xml:space="preserve">en el siglo XV, en concreto a principios de siglo. Según Tormo </w:t>
      </w:r>
      <w:r w:rsidRPr="00D24687">
        <w:rPr>
          <w:rStyle w:val="Ancladenotaalpie"/>
          <w:rFonts w:ascii="Times New Roman" w:hAnsi="Times New Roman" w:cs="Arial"/>
          <w:lang w:val="es-ES_tradnl"/>
        </w:rPr>
        <w:footnoteReference w:id="31"/>
      </w:r>
      <w:r w:rsidRPr="00D24687">
        <w:rPr>
          <w:rFonts w:ascii="Times New Roman" w:hAnsi="Times New Roman" w:cs="Arial"/>
          <w:lang w:val="es-ES_tradnl"/>
        </w:rPr>
        <w:t xml:space="preserve">, este San Miguel de Lliria se ajustaba al modelo de esculturas cuatrocentistas del santo y lo vincula al </w:t>
      </w:r>
      <w:r w:rsidRPr="00D24687">
        <w:rPr>
          <w:rFonts w:ascii="Times New Roman" w:hAnsi="Times New Roman" w:cs="Arial"/>
          <w:i/>
          <w:iCs/>
          <w:lang w:val="es-ES_tradnl"/>
        </w:rPr>
        <w:t>San Miguel</w:t>
      </w:r>
      <w:r w:rsidRPr="00D24687">
        <w:rPr>
          <w:rFonts w:ascii="Times New Roman" w:hAnsi="Times New Roman" w:cs="Arial"/>
          <w:lang w:val="es-ES_tradnl"/>
        </w:rPr>
        <w:t xml:space="preserve"> que se conserva en el Museo Histórico del Ayuntamiento de Valencia, realiza</w:t>
      </w:r>
      <w:r w:rsidRPr="00D24687">
        <w:rPr>
          <w:rFonts w:ascii="Times New Roman" w:hAnsi="Times New Roman" w:cs="Arial"/>
          <w:lang w:val="es-ES_tradnl"/>
        </w:rPr>
        <w:t xml:space="preserve">da en cartón piedra y telas encoladas, con el </w:t>
      </w:r>
      <w:proofErr w:type="gramStart"/>
      <w:r w:rsidRPr="00D24687">
        <w:rPr>
          <w:rFonts w:ascii="Times New Roman" w:hAnsi="Times New Roman" w:cs="Arial"/>
          <w:lang w:val="es-ES_tradnl"/>
        </w:rPr>
        <w:t>cual  guarda</w:t>
      </w:r>
      <w:proofErr w:type="gramEnd"/>
      <w:r w:rsidRPr="00D24687">
        <w:rPr>
          <w:rFonts w:ascii="Times New Roman" w:hAnsi="Times New Roman" w:cs="Arial"/>
          <w:lang w:val="es-ES_tradnl"/>
        </w:rPr>
        <w:t xml:space="preserve"> gran parecido.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Este </w:t>
      </w:r>
      <w:r w:rsidRPr="00D24687">
        <w:rPr>
          <w:rFonts w:ascii="Times New Roman" w:hAnsi="Times New Roman" w:cs="Arial"/>
          <w:i/>
          <w:iCs/>
          <w:lang w:val="es-ES_tradnl"/>
        </w:rPr>
        <w:t>San Miguel</w:t>
      </w:r>
      <w:r w:rsidRPr="00D24687">
        <w:rPr>
          <w:rFonts w:ascii="Times New Roman" w:hAnsi="Times New Roman" w:cs="Arial"/>
          <w:lang w:val="es-ES_tradnl"/>
        </w:rPr>
        <w:t xml:space="preserve"> del Ayuntamiento de Valencia (Imagen 7), de cartón piedra y telas encoladas está datado en el S. XV, mide 147 X 90 X 50 </w:t>
      </w:r>
      <w:proofErr w:type="gramStart"/>
      <w:r w:rsidRPr="00D24687">
        <w:rPr>
          <w:rFonts w:ascii="Times New Roman" w:hAnsi="Times New Roman" w:cs="Arial"/>
          <w:lang w:val="es-ES_tradnl"/>
        </w:rPr>
        <w:t>cm,  7</w:t>
      </w:r>
      <w:proofErr w:type="gramEnd"/>
      <w:r w:rsidRPr="00D24687">
        <w:rPr>
          <w:rFonts w:ascii="Times New Roman" w:hAnsi="Times New Roman" w:cs="Arial"/>
          <w:lang w:val="es-ES_tradnl"/>
        </w:rPr>
        <w:t xml:space="preserve"> palmos de altura. Procedía de la Anti</w:t>
      </w:r>
      <w:r w:rsidRPr="00D24687">
        <w:rPr>
          <w:rFonts w:ascii="Times New Roman" w:hAnsi="Times New Roman" w:cs="Arial"/>
          <w:lang w:val="es-ES_tradnl"/>
        </w:rPr>
        <w:t xml:space="preserve">gua casa de la Ciudad, antiguo Ayuntamiento de la Ciudad, en la Capilla de los Jurados. Está catalogada como anónima, de periodo cuatrocentista con influencias flamencas, borgoñesas e italianas. </w:t>
      </w:r>
    </w:p>
    <w:p w:rsidR="00AA1C46" w:rsidRPr="00D24687" w:rsidRDefault="00812491">
      <w:pPr>
        <w:spacing w:line="276" w:lineRule="auto"/>
        <w:jc w:val="both"/>
        <w:rPr>
          <w:lang w:val="es-ES_tradnl"/>
        </w:rPr>
      </w:pPr>
      <w:r w:rsidRPr="00D24687">
        <w:rPr>
          <w:rFonts w:ascii="Times New Roman" w:hAnsi="Times New Roman" w:cs="Arial"/>
          <w:lang w:val="es-ES_tradnl"/>
        </w:rPr>
        <w:t>Otros ejemplos que no tienen que ver con el posible taller q</w:t>
      </w:r>
      <w:r w:rsidRPr="00D24687">
        <w:rPr>
          <w:rFonts w:ascii="Times New Roman" w:hAnsi="Times New Roman" w:cs="Arial"/>
          <w:lang w:val="es-ES_tradnl"/>
        </w:rPr>
        <w:t>ue realizó a la Virgen de los Desamparados, serian los relieves decorativos de los ángeles del retablo Renacentista de la Virgen de la Esperanza, de Isaac Hermes, de la Capilla de los Reyes del antiguo Convento de Santo Domingo de Valencia, actualmente Cap</w:t>
      </w:r>
      <w:r w:rsidRPr="00D24687">
        <w:rPr>
          <w:rFonts w:ascii="Times New Roman" w:hAnsi="Times New Roman" w:cs="Arial"/>
          <w:lang w:val="es-ES_tradnl"/>
        </w:rPr>
        <w:t xml:space="preserve">itanía General.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Ya posteriormente, en el Siglo XVII, encontramos documentación sobre una escultura de </w:t>
      </w:r>
      <w:r w:rsidRPr="00D24687">
        <w:rPr>
          <w:rFonts w:ascii="Times New Roman" w:hAnsi="Times New Roman" w:cs="Arial"/>
          <w:i/>
          <w:iCs/>
          <w:lang w:val="es-ES_tradnl"/>
        </w:rPr>
        <w:t>San Cristobal</w:t>
      </w:r>
      <w:r w:rsidRPr="00D24687">
        <w:rPr>
          <w:rFonts w:ascii="Times New Roman" w:hAnsi="Times New Roman" w:cs="Arial"/>
          <w:lang w:val="es-ES_tradnl"/>
        </w:rPr>
        <w:t xml:space="preserve"> de Tomás Comergues, (Imagen 8) encargada por el gremio de los “Pelaires” de la lana. Esta imagen media 6 metros de altura y fue destruida d</w:t>
      </w:r>
      <w:r w:rsidRPr="00D24687">
        <w:rPr>
          <w:rFonts w:ascii="Times New Roman" w:hAnsi="Times New Roman" w:cs="Arial"/>
          <w:lang w:val="es-ES_tradnl"/>
        </w:rPr>
        <w:t xml:space="preserve">urante la guerra civil, en 1936. </w:t>
      </w:r>
    </w:p>
    <w:p w:rsidR="00AA1C46" w:rsidRPr="00D24687" w:rsidRDefault="00812491">
      <w:pPr>
        <w:spacing w:line="276" w:lineRule="auto"/>
        <w:jc w:val="both"/>
        <w:rPr>
          <w:lang w:val="es-ES_tradnl"/>
        </w:rPr>
      </w:pPr>
      <w:r w:rsidRPr="00D24687">
        <w:rPr>
          <w:rFonts w:ascii="Times New Roman" w:hAnsi="Times New Roman" w:cs="Arial"/>
          <w:lang w:val="es-ES_tradnl"/>
        </w:rPr>
        <w:t xml:space="preserve">A partir de principios del siglo XVIII, encontramos esculturas de Cristos crucificados pero en colecciones </w:t>
      </w:r>
      <w:proofErr w:type="gramStart"/>
      <w:r w:rsidRPr="00D24687">
        <w:rPr>
          <w:rFonts w:ascii="Times New Roman" w:hAnsi="Times New Roman" w:cs="Arial"/>
          <w:lang w:val="es-ES_tradnl"/>
        </w:rPr>
        <w:t>particulares,  por</w:t>
      </w:r>
      <w:proofErr w:type="gramEnd"/>
      <w:r w:rsidRPr="00D24687">
        <w:rPr>
          <w:rFonts w:ascii="Times New Roman" w:hAnsi="Times New Roman" w:cs="Arial"/>
          <w:lang w:val="es-ES_tradnl"/>
        </w:rPr>
        <w:t xml:space="preserve"> lo cual son difíciles de estudiar. </w:t>
      </w:r>
    </w:p>
    <w:p w:rsidR="00AA1C46" w:rsidRPr="00D24687" w:rsidRDefault="00AA1C46">
      <w:pPr>
        <w:spacing w:line="276" w:lineRule="auto"/>
        <w:jc w:val="both"/>
        <w:rPr>
          <w:rFonts w:ascii="Times New Roman" w:hAnsi="Times New Roman" w:cs="Arial"/>
          <w:lang w:val="es-ES_tradnl"/>
        </w:rPr>
      </w:pP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b/>
          <w:lang w:val="es-ES_tradnl"/>
        </w:rPr>
        <w:t>POSIBLES CAUSAS DEL ANTICIPO DE LAS ESCULTURAS DE PAPELÓN E</w:t>
      </w:r>
      <w:r w:rsidRPr="00D24687">
        <w:rPr>
          <w:rFonts w:ascii="Times New Roman" w:hAnsi="Times New Roman" w:cs="Arial"/>
          <w:b/>
          <w:lang w:val="es-ES_tradnl"/>
        </w:rPr>
        <w:t xml:space="preserve">N VALENCIA. LA ACCESIBILIDAD A LA MATERIA. MOLINOS PAPELEROS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Los primeros molinos papeleros</w:t>
      </w:r>
      <w:r w:rsidRPr="00D24687">
        <w:rPr>
          <w:rStyle w:val="Ancladenotaalpie"/>
          <w:rFonts w:ascii="Times New Roman" w:hAnsi="Times New Roman" w:cs="Arial"/>
          <w:lang w:val="es-ES_tradnl"/>
        </w:rPr>
        <w:footnoteReference w:id="32"/>
      </w:r>
      <w:r w:rsidRPr="00D24687">
        <w:rPr>
          <w:rFonts w:ascii="Times New Roman" w:hAnsi="Times New Roman" w:cs="Arial"/>
          <w:lang w:val="es-ES_tradnl"/>
        </w:rPr>
        <w:t xml:space="preserve"> de Europa fueron erigidos por los musulmanes, siendo Xàtiva, ciudad perteneciente a Sharq al-Andalus, el único núcleo papelero documentado. Esta ciudad distaba de</w:t>
      </w:r>
      <w:r w:rsidRPr="00D24687">
        <w:rPr>
          <w:rFonts w:ascii="Times New Roman" w:hAnsi="Times New Roman" w:cs="Arial"/>
          <w:lang w:val="es-ES_tradnl"/>
        </w:rPr>
        <w:t xml:space="preserve"> Valencia unos </w:t>
      </w:r>
      <w:proofErr w:type="gramStart"/>
      <w:r w:rsidRPr="00D24687">
        <w:rPr>
          <w:rFonts w:ascii="Times New Roman" w:hAnsi="Times New Roman" w:cs="Arial"/>
          <w:lang w:val="es-ES_tradnl"/>
        </w:rPr>
        <w:t>sesenta  kilómetros</w:t>
      </w:r>
      <w:proofErr w:type="gramEnd"/>
      <w:r w:rsidRPr="00D24687">
        <w:rPr>
          <w:rFonts w:ascii="Times New Roman" w:hAnsi="Times New Roman" w:cs="Arial"/>
          <w:lang w:val="es-ES_tradnl"/>
        </w:rPr>
        <w:t>, con una buena comunicación comercial entre ellas. Los obradores de papel era una especialidad característica de los artesanos de la morería de Xàtiva, población mudéjar. Después de la conquista cristiana, no sólo perduró</w:t>
      </w:r>
      <w:r w:rsidRPr="00D24687">
        <w:rPr>
          <w:rFonts w:ascii="Times New Roman" w:hAnsi="Times New Roman" w:cs="Arial"/>
          <w:lang w:val="es-ES_tradnl"/>
        </w:rPr>
        <w:t xml:space="preserve"> esta </w:t>
      </w:r>
      <w:proofErr w:type="gramStart"/>
      <w:r w:rsidRPr="00D24687">
        <w:rPr>
          <w:rFonts w:ascii="Times New Roman" w:hAnsi="Times New Roman" w:cs="Arial"/>
          <w:lang w:val="es-ES_tradnl"/>
        </w:rPr>
        <w:t>actividad</w:t>
      </w:r>
      <w:proofErr w:type="gramEnd"/>
      <w:r w:rsidRPr="00D24687">
        <w:rPr>
          <w:rFonts w:ascii="Times New Roman" w:hAnsi="Times New Roman" w:cs="Arial"/>
          <w:lang w:val="es-ES_tradnl"/>
        </w:rPr>
        <w:t xml:space="preserve"> sino que se produjo una renovación tecnológica significativa. Se obtenía un papel de </w:t>
      </w:r>
      <w:r w:rsidRPr="00D24687">
        <w:rPr>
          <w:rFonts w:ascii="Times New Roman" w:hAnsi="Times New Roman" w:cs="Arial"/>
          <w:lang w:val="es-ES_tradnl"/>
        </w:rPr>
        <w:lastRenderedPageBreak/>
        <w:t>calidad superior y en pequeños molinos domésticos, reservados a la población mudéjar, se fabricaban papel de poca calidad, también para escribir u otros us</w:t>
      </w:r>
      <w:r w:rsidRPr="00D24687">
        <w:rPr>
          <w:rFonts w:ascii="Times New Roman" w:hAnsi="Times New Roman" w:cs="Arial"/>
          <w:lang w:val="es-ES_tradnl"/>
        </w:rPr>
        <w:t xml:space="preserve">os. </w:t>
      </w:r>
    </w:p>
    <w:p w:rsidR="00AA1C46" w:rsidRPr="00D24687" w:rsidRDefault="00812491">
      <w:pPr>
        <w:spacing w:line="276" w:lineRule="auto"/>
        <w:jc w:val="both"/>
        <w:rPr>
          <w:lang w:val="es-ES_tradnl"/>
        </w:rPr>
      </w:pPr>
      <w:r w:rsidRPr="00D24687">
        <w:rPr>
          <w:rFonts w:ascii="Times New Roman" w:hAnsi="Times New Roman" w:cs="Arial"/>
          <w:lang w:val="es-ES_tradnl"/>
        </w:rPr>
        <w:t>El proceso de elaboración del papel era primeramente una clasificación manual de los trapos de lino, según cualidades. Tras humedecerlos se sumergían en un “pilón” o pudridero durante 5 o 6 semanas, periodo que sufrían un proceso de fermentación. Lueg</w:t>
      </w:r>
      <w:r w:rsidRPr="00D24687">
        <w:rPr>
          <w:rFonts w:ascii="Times New Roman" w:hAnsi="Times New Roman" w:cs="Arial"/>
          <w:lang w:val="es-ES_tradnl"/>
        </w:rPr>
        <w:t>o se deshacía la materia manualmente dentro de un mortero de piedra. Picando hasta que las fibras quedaban trituradas y con la ayuda constante del agua</w:t>
      </w:r>
      <w:r w:rsidRPr="00D24687">
        <w:rPr>
          <w:rStyle w:val="Ancladenotaalpie"/>
          <w:rFonts w:ascii="Times New Roman" w:hAnsi="Times New Roman" w:cs="Arial"/>
          <w:lang w:val="es-ES_tradnl"/>
        </w:rPr>
        <w:footnoteReference w:id="33"/>
      </w:r>
      <w:r w:rsidRPr="00D24687">
        <w:rPr>
          <w:rFonts w:ascii="Times New Roman" w:hAnsi="Times New Roman" w:cs="Arial"/>
          <w:lang w:val="es-ES_tradnl"/>
        </w:rPr>
        <w:t xml:space="preserve">. </w:t>
      </w:r>
      <w:r w:rsidRPr="00D24687">
        <w:rPr>
          <w:rFonts w:ascii="Times New Roman" w:hAnsi="Times New Roman" w:cs="Arial"/>
          <w:lang w:val="es-ES_tradnl"/>
        </w:rPr>
        <w:t xml:space="preserve">Esta operación duraba más de 30 horas, dependiendo de la finura de la pulpa que se quería conseguir. </w:t>
      </w:r>
      <w:r w:rsidRPr="00D24687">
        <w:rPr>
          <w:rFonts w:ascii="Times New Roman" w:hAnsi="Times New Roman" w:cs="Arial"/>
          <w:lang w:val="es-ES_tradnl"/>
        </w:rPr>
        <w:t>D</w:t>
      </w:r>
      <w:r w:rsidRPr="00D24687">
        <w:rPr>
          <w:rFonts w:ascii="Times New Roman" w:hAnsi="Times New Roman" w:cs="Arial"/>
          <w:lang w:val="es-ES_tradnl"/>
        </w:rPr>
        <w:t xml:space="preserve">espués la pasta se depositaba en unas bandejas en las que se diluía con agua, hasta tomar un aspecto blanquecino, mientras se añadía colas y almidones para dar consistencia y calidad al papel. </w:t>
      </w:r>
    </w:p>
    <w:p w:rsidR="00AA1C46" w:rsidRPr="00D24687" w:rsidRDefault="00812491">
      <w:pPr>
        <w:spacing w:line="276" w:lineRule="auto"/>
        <w:jc w:val="both"/>
        <w:rPr>
          <w:rFonts w:ascii="Times New Roman" w:hAnsi="Times New Roman"/>
          <w:lang w:val="es-ES_tradnl"/>
        </w:rPr>
      </w:pPr>
      <w:r w:rsidRPr="00D24687">
        <w:rPr>
          <w:rFonts w:ascii="Times New Roman" w:eastAsia="SimSun" w:hAnsi="Times New Roman" w:cs="Arial"/>
          <w:lang w:val="es-ES_tradnl"/>
        </w:rPr>
        <w:t>La facilidad de acceder a la materia de papel de trapos para confeccionar las esculturas de papelón, la rapidez de ejecución, la mínima aportación de peso y el abaratamiento del coste; pudieran ser factores decisivos para el anticipo en la utilización de e</w:t>
      </w:r>
      <w:r w:rsidRPr="00D24687">
        <w:rPr>
          <w:rFonts w:ascii="Times New Roman" w:eastAsia="SimSun" w:hAnsi="Times New Roman" w:cs="Arial"/>
          <w:lang w:val="es-ES_tradnl"/>
        </w:rPr>
        <w:t xml:space="preserve">ste tipo de técnica, con respecto al resto de territorios. </w:t>
      </w:r>
    </w:p>
    <w:p w:rsidR="00AA1C46" w:rsidRPr="00D24687" w:rsidRDefault="00AA1C46">
      <w:pPr>
        <w:spacing w:line="276" w:lineRule="auto"/>
        <w:jc w:val="both"/>
        <w:rPr>
          <w:rFonts w:ascii="Times New Roman" w:hAnsi="Times New Roman" w:cs="Arial"/>
          <w:lang w:val="es-ES_tradnl"/>
        </w:rPr>
      </w:pPr>
    </w:p>
    <w:p w:rsidR="00AA1C46" w:rsidRPr="00D24687" w:rsidRDefault="00812491">
      <w:pPr>
        <w:spacing w:line="276" w:lineRule="auto"/>
        <w:jc w:val="both"/>
        <w:rPr>
          <w:lang w:val="es-ES_tradnl"/>
        </w:rPr>
      </w:pPr>
      <w:r w:rsidRPr="00D24687">
        <w:rPr>
          <w:rFonts w:ascii="Times New Roman" w:hAnsi="Times New Roman" w:cs="Arial"/>
          <w:b/>
          <w:lang w:val="es-ES_tradnl"/>
        </w:rPr>
        <w:t xml:space="preserve">PROYECTO DE REALIZACIÓN DE UNA ESCULTURA DE PAPELÓN. </w:t>
      </w:r>
    </w:p>
    <w:p w:rsidR="00AA1C46" w:rsidRPr="00D24687" w:rsidRDefault="00812491">
      <w:pPr>
        <w:tabs>
          <w:tab w:val="left" w:pos="0"/>
        </w:tabs>
        <w:spacing w:line="276" w:lineRule="auto"/>
        <w:jc w:val="both"/>
        <w:rPr>
          <w:lang w:val="es-ES_tradnl"/>
        </w:rPr>
      </w:pPr>
      <w:r w:rsidRPr="00D24687">
        <w:rPr>
          <w:rFonts w:ascii="Times New Roman" w:hAnsi="Times New Roman" w:cs="Arial"/>
          <w:lang w:val="es-ES_tradnl"/>
        </w:rPr>
        <w:t>Con todo lo anterior, ya se contaba con los conocimientos necesarios para abordar con éxito un proyecto de ejecución de escultura de papelón,</w:t>
      </w:r>
      <w:r w:rsidRPr="00D24687">
        <w:rPr>
          <w:rFonts w:ascii="Times New Roman" w:hAnsi="Times New Roman" w:cs="Arial"/>
          <w:lang w:val="es-ES_tradnl"/>
        </w:rPr>
        <w:t xml:space="preserve"> tal como sería hipotéticamente confeccionada en el siglo XV, teniendo en cuenta el vacío documental existente</w:t>
      </w:r>
      <w:r w:rsidRPr="00D24687">
        <w:rPr>
          <w:rStyle w:val="Ancladenotaalpie"/>
          <w:rFonts w:ascii="Times New Roman" w:hAnsi="Times New Roman" w:cs="Arial"/>
          <w:lang w:val="es-ES_tradnl"/>
        </w:rPr>
        <w:footnoteReference w:id="34"/>
      </w: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t>Encontramos coincidencia de tipo estructural y material en las diferentes imágenes de Vírgenes estudiadas. Es decir, todas fueron realizadas a partir de un molde, una elaboración mediante pasta de papel y telas encoladas de lino; así como una estructura in</w:t>
      </w:r>
      <w:r w:rsidRPr="00D24687">
        <w:rPr>
          <w:rFonts w:ascii="Times New Roman" w:hAnsi="Times New Roman" w:cs="Arial"/>
          <w:lang w:val="es-ES_tradnl"/>
        </w:rPr>
        <w:t xml:space="preserve">terior consistente en un armazón de madera, siendo éste el encargado de sustentar todo. </w:t>
      </w:r>
    </w:p>
    <w:p w:rsidR="00AA1C46" w:rsidRPr="00D24687" w:rsidRDefault="00812491">
      <w:pPr>
        <w:tabs>
          <w:tab w:val="left" w:pos="0"/>
        </w:tabs>
        <w:spacing w:line="276" w:lineRule="auto"/>
        <w:jc w:val="both"/>
        <w:rPr>
          <w:lang w:val="es-ES_tradnl"/>
        </w:rPr>
      </w:pPr>
      <w:r w:rsidRPr="00D24687">
        <w:rPr>
          <w:rFonts w:ascii="Times New Roman" w:hAnsi="Times New Roman" w:cs="Arial"/>
          <w:lang w:val="es-ES_tradnl"/>
        </w:rPr>
        <w:t>En la imagen de San Miguel (ver Imagen 7) mediante un informe de analítica con microscopía óptica, se pudo identificar los fragmentos de papel del tipo papel de trapos</w:t>
      </w:r>
      <w:r w:rsidRPr="00D24687">
        <w:rPr>
          <w:rFonts w:ascii="Times New Roman" w:hAnsi="Times New Roman" w:cs="Arial"/>
          <w:lang w:val="es-ES_tradnl"/>
        </w:rPr>
        <w:t xml:space="preserve">, constituido por fibras de lino. Así como una tela de lino que cubría toda la superficie. (Imagen. 9). También se constató la disposición de </w:t>
      </w:r>
      <w:proofErr w:type="gramStart"/>
      <w:r w:rsidRPr="00D24687">
        <w:rPr>
          <w:rFonts w:ascii="Times New Roman" w:hAnsi="Times New Roman" w:cs="Arial"/>
          <w:lang w:val="es-ES_tradnl"/>
        </w:rPr>
        <w:t>las materiales</w:t>
      </w:r>
      <w:proofErr w:type="gramEnd"/>
      <w:r w:rsidRPr="00D24687">
        <w:rPr>
          <w:rFonts w:ascii="Times New Roman" w:hAnsi="Times New Roman" w:cs="Arial"/>
          <w:lang w:val="es-ES_tradnl"/>
        </w:rPr>
        <w:t xml:space="preserve"> con las diferentes capas. </w:t>
      </w:r>
    </w:p>
    <w:p w:rsidR="00AA1C46" w:rsidRPr="00D24687" w:rsidRDefault="00812491">
      <w:pPr>
        <w:tabs>
          <w:tab w:val="left" w:pos="0"/>
        </w:tabs>
        <w:spacing w:line="276" w:lineRule="auto"/>
        <w:jc w:val="both"/>
        <w:rPr>
          <w:lang w:val="es-ES_tradnl"/>
        </w:rPr>
      </w:pPr>
      <w:r w:rsidRPr="00D24687">
        <w:rPr>
          <w:rFonts w:ascii="Times New Roman" w:hAnsi="Times New Roman" w:cs="Arial"/>
          <w:lang w:val="es-ES_tradnl"/>
        </w:rPr>
        <w:t>Con toda esta información, decidimos ponernos en contacto con un profesi</w:t>
      </w:r>
      <w:r w:rsidRPr="00D24687">
        <w:rPr>
          <w:rFonts w:ascii="Times New Roman" w:hAnsi="Times New Roman" w:cs="Arial"/>
          <w:lang w:val="es-ES_tradnl"/>
        </w:rPr>
        <w:t>onal de la escultura, el escultor y profesor D. Julián Otero de la Escuela de Arte y Superior de Diseño de Valencia para realizar todos los pasos previos para la ejecución de una escultura en papelón. Elegimos una imagen hipotética de la Virgen de los Desa</w:t>
      </w:r>
      <w:r w:rsidRPr="00D24687">
        <w:rPr>
          <w:rFonts w:ascii="Times New Roman" w:hAnsi="Times New Roman" w:cs="Arial"/>
          <w:lang w:val="es-ES_tradnl"/>
        </w:rPr>
        <w:t xml:space="preserve">mparados, antes de las modificaciones y añadidos sufridos. Nos apoyamos en documentación tanto fotográfica </w:t>
      </w:r>
      <w:proofErr w:type="gramStart"/>
      <w:r w:rsidRPr="00D24687">
        <w:rPr>
          <w:rFonts w:ascii="Times New Roman" w:hAnsi="Times New Roman" w:cs="Arial"/>
          <w:lang w:val="es-ES_tradnl"/>
        </w:rPr>
        <w:t>como  documental</w:t>
      </w:r>
      <w:proofErr w:type="gramEnd"/>
      <w:r w:rsidRPr="00D24687">
        <w:rPr>
          <w:rFonts w:ascii="Times New Roman" w:hAnsi="Times New Roman" w:cs="Arial"/>
          <w:lang w:val="es-ES_tradnl"/>
        </w:rPr>
        <w:t xml:space="preserve">, encontrados en el Archivo de la Real Cofradía de la Virgen de los Desamparados. </w:t>
      </w:r>
    </w:p>
    <w:p w:rsidR="00AA1C46" w:rsidRPr="00D24687" w:rsidRDefault="00812491">
      <w:pPr>
        <w:spacing w:line="276" w:lineRule="auto"/>
        <w:jc w:val="both"/>
        <w:rPr>
          <w:lang w:val="es-ES_tradnl"/>
        </w:rPr>
      </w:pPr>
      <w:r w:rsidRPr="00D24687">
        <w:rPr>
          <w:rFonts w:ascii="Times New Roman" w:hAnsi="Times New Roman" w:cs="Arial"/>
          <w:lang w:val="es-ES_tradnl"/>
        </w:rPr>
        <w:t>La medida sería 7 palmos</w:t>
      </w:r>
      <w:r w:rsidRPr="00D24687">
        <w:rPr>
          <w:rStyle w:val="Ancladenotaalpie"/>
          <w:rFonts w:ascii="Times New Roman" w:hAnsi="Times New Roman" w:cs="Arial"/>
          <w:lang w:val="es-ES_tradnl"/>
        </w:rPr>
        <w:footnoteReference w:id="35"/>
      </w:r>
      <w:r w:rsidRPr="00D24687">
        <w:rPr>
          <w:rFonts w:ascii="Times New Roman" w:hAnsi="Times New Roman" w:cs="Arial"/>
          <w:lang w:val="es-ES_tradnl"/>
        </w:rPr>
        <w:t xml:space="preserve">, como la original. Para </w:t>
      </w:r>
      <w:r w:rsidRPr="00D24687">
        <w:rPr>
          <w:rFonts w:ascii="Times New Roman" w:hAnsi="Times New Roman" w:cs="Arial"/>
          <w:lang w:val="es-ES_tradnl"/>
        </w:rPr>
        <w:t>la ejecución, se procedió en tres fases distintas</w:t>
      </w:r>
      <w:r w:rsidRPr="00D24687">
        <w:rPr>
          <w:rStyle w:val="Ancladenotaalpie"/>
          <w:rFonts w:ascii="Times New Roman" w:hAnsi="Times New Roman" w:cs="Arial"/>
          <w:lang w:val="es-ES_tradnl"/>
        </w:rPr>
        <w:footnoteReference w:id="36"/>
      </w:r>
      <w:r w:rsidRPr="00D24687">
        <w:rPr>
          <w:rFonts w:ascii="Times New Roman" w:hAnsi="Times New Roman" w:cs="Arial"/>
          <w:lang w:val="es-ES_tradnl"/>
        </w:rPr>
        <w:t xml:space="preserve">. Un modelado en barro, extracción de moldes de escayola y la elaboración de la escultura con pulpa de lino.   </w:t>
      </w:r>
      <w:r w:rsidRPr="00D24687">
        <w:rPr>
          <w:rFonts w:ascii="Times New Roman" w:hAnsi="Times New Roman" w:cs="Arial"/>
          <w:lang w:val="es-ES_tradnl" w:eastAsia="en-US"/>
        </w:rPr>
        <w:t xml:space="preserve">            </w:t>
      </w:r>
      <w:r w:rsidRPr="00D24687">
        <w:rPr>
          <w:rFonts w:ascii="Times New Roman" w:hAnsi="Times New Roman" w:cs="Arial"/>
          <w:lang w:val="es-ES_tradnl"/>
        </w:rPr>
        <w:t xml:space="preserve"> </w:t>
      </w:r>
      <w:r w:rsidRPr="00D24687">
        <w:rPr>
          <w:rFonts w:ascii="Times New Roman" w:hAnsi="Times New Roman" w:cs="Arial"/>
          <w:lang w:val="es-ES_tradnl" w:eastAsia="en-US"/>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Se comenzó a modelar en barro, siempre de manera tradicional, con un arma</w:t>
      </w:r>
      <w:r w:rsidRPr="00D24687">
        <w:rPr>
          <w:rFonts w:ascii="Times New Roman" w:hAnsi="Times New Roman" w:cs="Arial"/>
          <w:lang w:val="es-ES_tradnl"/>
        </w:rPr>
        <w:t>zón de madera; lo más afín a la original del siglo xv, sin el añadido de elementos que no se usaran en la época medieval. (Imagen. 10)</w:t>
      </w:r>
    </w:p>
    <w:p w:rsidR="00AA1C46" w:rsidRPr="00D24687" w:rsidRDefault="00812491">
      <w:pPr>
        <w:spacing w:line="276" w:lineRule="auto"/>
        <w:jc w:val="both"/>
        <w:rPr>
          <w:lang w:val="es-ES_tradnl"/>
        </w:rPr>
      </w:pPr>
      <w:r w:rsidRPr="00D24687">
        <w:rPr>
          <w:rFonts w:ascii="Times New Roman" w:hAnsi="Times New Roman" w:cs="Arial"/>
          <w:lang w:val="es-ES_tradnl"/>
        </w:rPr>
        <w:t>Se realizó los moldes de escayola mediante dos tiempos distintos. En la segunda capa de escayola se añadió estopa. El tot</w:t>
      </w:r>
      <w:r w:rsidRPr="00D24687">
        <w:rPr>
          <w:rFonts w:ascii="Times New Roman" w:hAnsi="Times New Roman" w:cs="Arial"/>
          <w:lang w:val="es-ES_tradnl"/>
        </w:rPr>
        <w:t>al de moldes fueron siete, un primero comprendiendo desde la cabeza hasta el cuello, como vimos en la radiografía original de la Virgen; y un segundo con el cuerpo. El resto de moldes pertenecen a las manos, cada mano con dos moldes cada una. (Imagen. 11)</w:t>
      </w:r>
    </w:p>
    <w:p w:rsidR="00AA1C46" w:rsidRPr="00D24687" w:rsidRDefault="00812491">
      <w:pPr>
        <w:spacing w:line="276" w:lineRule="auto"/>
        <w:jc w:val="both"/>
        <w:rPr>
          <w:lang w:val="es-ES_tradnl"/>
        </w:rPr>
      </w:pPr>
      <w:r w:rsidRPr="00D24687">
        <w:rPr>
          <w:rFonts w:ascii="Times New Roman" w:hAnsi="Times New Roman" w:cs="Arial"/>
          <w:lang w:val="es-ES_tradnl"/>
        </w:rPr>
        <w:t>Una vez, se obtuvo los moldes de escayola, se ensayó distintas probetas con la pulpa de lino y las distintas variantes en las concentraciones de cola orgánica y carga. Al no encontrar documentos sobre la elaboración y los materiales en el siglo XV, partimo</w:t>
      </w:r>
      <w:r w:rsidRPr="00D24687">
        <w:rPr>
          <w:rFonts w:ascii="Times New Roman" w:hAnsi="Times New Roman" w:cs="Arial"/>
          <w:lang w:val="es-ES_tradnl"/>
        </w:rPr>
        <w:t xml:space="preserve">s de los estudios analíticos realizamos a la imagen de San Miguel (ver Imagen. 7).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 xml:space="preserve"> </w:t>
      </w:r>
    </w:p>
    <w:p w:rsidR="00AA1C46" w:rsidRPr="00D24687" w:rsidRDefault="00812491">
      <w:pPr>
        <w:spacing w:line="276" w:lineRule="auto"/>
        <w:jc w:val="both"/>
        <w:rPr>
          <w:lang w:val="es-ES_tradnl"/>
        </w:rPr>
      </w:pPr>
      <w:proofErr w:type="gramStart"/>
      <w:r w:rsidRPr="00D24687">
        <w:rPr>
          <w:rFonts w:ascii="Times New Roman" w:hAnsi="Times New Roman" w:cs="Arial"/>
          <w:lang w:val="es-ES_tradnl"/>
        </w:rPr>
        <w:t>Utilizamos  materiales</w:t>
      </w:r>
      <w:proofErr w:type="gramEnd"/>
      <w:r w:rsidRPr="00D24687">
        <w:rPr>
          <w:rFonts w:ascii="Times New Roman" w:hAnsi="Times New Roman" w:cs="Arial"/>
          <w:lang w:val="es-ES_tradnl"/>
        </w:rPr>
        <w:t xml:space="preserve"> como la cola fuerte, blanco de España y pulpa de lino en hoja. La pulpa de lino, fue complicada de encontrar, ya que en pocos molinos papeleros la </w:t>
      </w:r>
      <w:r w:rsidRPr="00D24687">
        <w:rPr>
          <w:rFonts w:ascii="Times New Roman" w:hAnsi="Times New Roman" w:cs="Arial"/>
          <w:lang w:val="es-ES_tradnl"/>
        </w:rPr>
        <w:t>obtienen</w:t>
      </w:r>
      <w:r w:rsidRPr="00D24687">
        <w:rPr>
          <w:rStyle w:val="Ancladenotaalpie"/>
          <w:rFonts w:ascii="Times New Roman" w:hAnsi="Times New Roman" w:cs="Arial"/>
          <w:lang w:val="es-ES_tradnl"/>
        </w:rPr>
        <w:footnoteReference w:id="37"/>
      </w:r>
      <w:r w:rsidRPr="00D24687">
        <w:rPr>
          <w:rFonts w:ascii="Times New Roman" w:hAnsi="Times New Roman" w:cs="Arial"/>
          <w:lang w:val="es-ES_tradnl"/>
        </w:rPr>
        <w:t xml:space="preserve">. Con estos elementos, fuimos variando las proporciones y el modo de aplicarlos. Así llegamos a hacer hasta cuatro probetas, para poder elegir la prueba más idónea. </w:t>
      </w:r>
    </w:p>
    <w:p w:rsidR="00AA1C46" w:rsidRPr="00D24687" w:rsidRDefault="00812491">
      <w:pPr>
        <w:spacing w:line="276" w:lineRule="auto"/>
        <w:jc w:val="both"/>
        <w:rPr>
          <w:rFonts w:ascii="Times New Roman" w:hAnsi="Times New Roman"/>
          <w:lang w:val="es-ES_tradnl"/>
        </w:rPr>
      </w:pPr>
      <w:r w:rsidRPr="00D24687">
        <w:rPr>
          <w:rFonts w:ascii="Times New Roman" w:hAnsi="Times New Roman" w:cs="Arial"/>
          <w:lang w:val="es-ES_tradnl"/>
        </w:rPr>
        <w:t>Al molde de escayola, antes de ponerle la pulpa de lino, siempre se aplicaría est</w:t>
      </w:r>
      <w:r w:rsidRPr="00D24687">
        <w:rPr>
          <w:rFonts w:ascii="Times New Roman" w:hAnsi="Times New Roman" w:cs="Arial"/>
          <w:lang w:val="es-ES_tradnl"/>
        </w:rPr>
        <w:t xml:space="preserve">earina (gliceril éster de ácido esteárico derivado de grasa animal), como se utilizaba antiguamente, en los procesos de vaciado de moldes. </w:t>
      </w:r>
    </w:p>
    <w:p w:rsidR="00AA1C46" w:rsidRPr="00D24687" w:rsidRDefault="00812491">
      <w:pPr>
        <w:spacing w:line="276" w:lineRule="auto"/>
        <w:jc w:val="both"/>
        <w:rPr>
          <w:lang w:val="es-ES_tradnl"/>
        </w:rPr>
      </w:pPr>
      <w:r w:rsidRPr="00D24687">
        <w:rPr>
          <w:rFonts w:ascii="Times New Roman" w:hAnsi="Times New Roman" w:cs="Arial"/>
          <w:lang w:val="es-ES_tradnl"/>
        </w:rPr>
        <w:t>Para una última probeta, nos trasladamos a un taller fallero para simular la técnica y materiales de las antiguas fa</w:t>
      </w:r>
      <w:r w:rsidRPr="00D24687">
        <w:rPr>
          <w:rFonts w:ascii="Times New Roman" w:hAnsi="Times New Roman" w:cs="Arial"/>
          <w:lang w:val="es-ES_tradnl"/>
        </w:rPr>
        <w:t>llas de cartón. Los materiales que utilizamos fueron cartón y tela reciclados de varios grosores. El engrudo utilizado fue el resultado de la cocción de harina de trigo, agua y piedra de pite (</w:t>
      </w:r>
      <w:r w:rsidRPr="00D24687">
        <w:rPr>
          <w:rFonts w:ascii="Times New Roman" w:eastAsia="Times New Roman" w:hAnsi="Times New Roman" w:cs="Arial"/>
          <w:bCs/>
          <w:color w:val="252525"/>
          <w:shd w:val="clear" w:color="auto" w:fill="FFFFFF"/>
          <w:lang w:val="es-ES_tradnl"/>
        </w:rPr>
        <w:t>sulfato de cobre)</w:t>
      </w:r>
      <w:r w:rsidRPr="00D24687">
        <w:rPr>
          <w:rFonts w:ascii="Times New Roman" w:eastAsia="Times New Roman" w:hAnsi="Times New Roman" w:cs="Arial"/>
          <w:color w:val="252525"/>
          <w:shd w:val="clear" w:color="auto" w:fill="FFFFFF"/>
          <w:lang w:val="es-ES_tradnl"/>
        </w:rPr>
        <w:t>. Se humedeció el cartón durante días. Posteri</w:t>
      </w:r>
      <w:r w:rsidRPr="00D24687">
        <w:rPr>
          <w:rFonts w:ascii="Times New Roman" w:eastAsia="Times New Roman" w:hAnsi="Times New Roman" w:cs="Arial"/>
          <w:color w:val="252525"/>
          <w:shd w:val="clear" w:color="auto" w:fill="FFFFFF"/>
          <w:lang w:val="es-ES_tradnl"/>
        </w:rPr>
        <w:t xml:space="preserve">ormente, se impregnó éste con la cola artesanal.  Se troceó el cartón, empapado de esta cola de harina y fuimos adaptándolo al molde, dejándolo secar durante días. </w:t>
      </w:r>
    </w:p>
    <w:p w:rsidR="00AA1C46" w:rsidRPr="00D24687" w:rsidRDefault="00812491">
      <w:pPr>
        <w:spacing w:line="276" w:lineRule="auto"/>
        <w:jc w:val="both"/>
        <w:rPr>
          <w:lang w:val="es-ES_tradnl"/>
        </w:rPr>
      </w:pPr>
      <w:r w:rsidRPr="00D24687">
        <w:rPr>
          <w:rFonts w:ascii="Times New Roman" w:eastAsia="Times New Roman" w:hAnsi="Times New Roman" w:cs="Arial"/>
          <w:color w:val="252525"/>
          <w:shd w:val="clear" w:color="auto" w:fill="FFFFFF"/>
          <w:lang w:val="es-ES_tradnl"/>
        </w:rPr>
        <w:t>Después de barajar y estudiar todas las opciones, se decidió realizar la escultura con esta</w:t>
      </w:r>
      <w:r w:rsidRPr="00D24687">
        <w:rPr>
          <w:rFonts w:ascii="Times New Roman" w:eastAsia="Times New Roman" w:hAnsi="Times New Roman" w:cs="Arial"/>
          <w:color w:val="252525"/>
          <w:shd w:val="clear" w:color="auto" w:fill="FFFFFF"/>
          <w:lang w:val="es-ES_tradnl"/>
        </w:rPr>
        <w:t xml:space="preserve"> última técnica, la utilizada por las antiguas fallas</w:t>
      </w:r>
      <w:r w:rsidRPr="00D24687">
        <w:rPr>
          <w:rStyle w:val="Ancladenotaalpie"/>
          <w:rFonts w:ascii="Times New Roman" w:eastAsia="Times New Roman" w:hAnsi="Times New Roman" w:cs="Arial"/>
          <w:color w:val="252525"/>
          <w:shd w:val="clear" w:color="auto" w:fill="FFFFFF"/>
          <w:lang w:val="es-ES_tradnl"/>
        </w:rPr>
        <w:footnoteReference w:id="38"/>
      </w:r>
      <w:r w:rsidRPr="00D24687">
        <w:rPr>
          <w:rFonts w:ascii="Times New Roman" w:eastAsia="Times New Roman" w:hAnsi="Times New Roman" w:cs="Arial"/>
          <w:color w:val="252525"/>
          <w:shd w:val="clear" w:color="auto" w:fill="FFFFFF"/>
          <w:lang w:val="es-ES_tradnl"/>
        </w:rPr>
        <w:t xml:space="preserve">. Decidimos reservar para otras ocasiones, la realización de la escultura en papel de trapos de lino. Es decir, se </w:t>
      </w:r>
      <w:proofErr w:type="gramStart"/>
      <w:r w:rsidRPr="00D24687">
        <w:rPr>
          <w:rFonts w:ascii="Times New Roman" w:eastAsia="Times New Roman" w:hAnsi="Times New Roman" w:cs="Arial"/>
          <w:color w:val="252525"/>
          <w:shd w:val="clear" w:color="auto" w:fill="FFFFFF"/>
          <w:lang w:val="es-ES_tradnl"/>
        </w:rPr>
        <w:t>elaboraran</w:t>
      </w:r>
      <w:proofErr w:type="gramEnd"/>
      <w:r w:rsidRPr="00D24687">
        <w:rPr>
          <w:rFonts w:ascii="Times New Roman" w:eastAsia="Times New Roman" w:hAnsi="Times New Roman" w:cs="Arial"/>
          <w:color w:val="252525"/>
          <w:shd w:val="clear" w:color="auto" w:fill="FFFFFF"/>
          <w:lang w:val="es-ES_tradnl"/>
        </w:rPr>
        <w:t xml:space="preserve"> distintas esculturas con las distintas variaciones en cuanto proporcion de c</w:t>
      </w:r>
      <w:r w:rsidRPr="00D24687">
        <w:rPr>
          <w:rFonts w:ascii="Times New Roman" w:eastAsia="Times New Roman" w:hAnsi="Times New Roman" w:cs="Arial"/>
          <w:color w:val="252525"/>
          <w:shd w:val="clear" w:color="auto" w:fill="FFFFFF"/>
          <w:lang w:val="es-ES_tradnl"/>
        </w:rPr>
        <w:t xml:space="preserve">arga y cola, según vimos en las distintas probetas realizadas. </w:t>
      </w:r>
    </w:p>
    <w:p w:rsidR="00AA1C46" w:rsidRPr="00D24687" w:rsidRDefault="00812491">
      <w:pPr>
        <w:spacing w:line="276" w:lineRule="auto"/>
        <w:jc w:val="both"/>
        <w:rPr>
          <w:rFonts w:ascii="Times New Roman" w:hAnsi="Times New Roman"/>
          <w:lang w:val="es-ES_tradnl"/>
        </w:rPr>
      </w:pPr>
      <w:r w:rsidRPr="00D24687">
        <w:rPr>
          <w:rFonts w:ascii="Times New Roman" w:eastAsia="Times New Roman" w:hAnsi="Times New Roman" w:cs="Arial"/>
          <w:color w:val="252525"/>
          <w:shd w:val="clear" w:color="auto" w:fill="FFFFFF"/>
          <w:lang w:val="es-ES_tradnl"/>
        </w:rPr>
        <w:t xml:space="preserve">Una vez extraído del molde, se procedió a unir las partes. Se aplicaron distintas capas de preparación e imprimación, adecuando cada capa. Una vez lijadas estas capas, procedimos a policromar </w:t>
      </w:r>
      <w:r w:rsidRPr="00D24687">
        <w:rPr>
          <w:rFonts w:ascii="Times New Roman" w:eastAsia="Times New Roman" w:hAnsi="Times New Roman" w:cs="Arial"/>
          <w:color w:val="252525"/>
          <w:shd w:val="clear" w:color="auto" w:fill="FFFFFF"/>
          <w:lang w:val="es-ES_tradnl"/>
        </w:rPr>
        <w:t>y a dorar. En cuanto el policromado, se utilizó las técnicas que se elaboraban en los talleres de imaginería españoles, en concreto en Sevilla, como la utilización de la vejiga de cordero para eliminar el rastro de pinceladas y el proceso de frescuras para</w:t>
      </w:r>
      <w:r w:rsidRPr="00D24687">
        <w:rPr>
          <w:rFonts w:ascii="Times New Roman" w:eastAsia="Times New Roman" w:hAnsi="Times New Roman" w:cs="Arial"/>
          <w:color w:val="252525"/>
          <w:shd w:val="clear" w:color="auto" w:fill="FFFFFF"/>
          <w:lang w:val="es-ES_tradnl"/>
        </w:rPr>
        <w:t xml:space="preserve"> crear matices en las carnaciones. </w:t>
      </w:r>
    </w:p>
    <w:p w:rsidR="00AA1C46" w:rsidRPr="00D24687" w:rsidRDefault="00812491">
      <w:pPr>
        <w:spacing w:line="276" w:lineRule="auto"/>
        <w:jc w:val="both"/>
        <w:rPr>
          <w:lang w:val="es-ES_tradnl"/>
        </w:rPr>
      </w:pPr>
      <w:r w:rsidRPr="00D24687">
        <w:rPr>
          <w:rFonts w:ascii="Times New Roman" w:eastAsia="Times New Roman" w:hAnsi="Times New Roman" w:cs="Arial"/>
          <w:color w:val="252525"/>
          <w:shd w:val="clear" w:color="auto" w:fill="FFFFFF"/>
          <w:lang w:val="es-ES_tradnl"/>
        </w:rPr>
        <w:t>La cabeza se ensambló al cuerpo mediante un armazón, similar al que vimos en la radiografía (ver Imagen 3). En el cuerpo, se decidió dejar una muestra visual de cada fase que se aplicó a la escultura. A modo didáctico, d</w:t>
      </w:r>
      <w:r w:rsidRPr="00D24687">
        <w:rPr>
          <w:rFonts w:ascii="Times New Roman" w:eastAsia="Times New Roman" w:hAnsi="Times New Roman" w:cs="Arial"/>
          <w:color w:val="252525"/>
          <w:shd w:val="clear" w:color="auto" w:fill="FFFFFF"/>
          <w:lang w:val="es-ES_tradnl"/>
        </w:rPr>
        <w:t>ejar a la vista el material de papelón, capa de preparación, capa de imprimación, policromía y dorado. (Imagen. 12).</w:t>
      </w:r>
      <w:r w:rsidRPr="00D24687">
        <w:rPr>
          <w:rFonts w:ascii="Times New Roman" w:hAnsi="Times New Roman" w:cs="Arial"/>
          <w:b/>
          <w:lang w:val="es-ES_tradnl"/>
        </w:rPr>
        <w:t xml:space="preserve">  </w:t>
      </w:r>
    </w:p>
    <w:p w:rsidR="00AA1C46" w:rsidRPr="00D24687" w:rsidRDefault="00812491">
      <w:pPr>
        <w:spacing w:line="276" w:lineRule="auto"/>
        <w:jc w:val="both"/>
        <w:rPr>
          <w:lang w:val="es-ES_tradnl"/>
        </w:rPr>
      </w:pPr>
      <w:r w:rsidRPr="00D24687">
        <w:rPr>
          <w:rFonts w:ascii="Times New Roman" w:hAnsi="Times New Roman" w:cs="Arial"/>
          <w:lang w:val="es-ES_tradnl"/>
        </w:rPr>
        <w:lastRenderedPageBreak/>
        <w:t>Con la realización de esta imagen, se culmina parte de la investigación iniciada entorno a este tipo de esculturas ligeras tan desconocid</w:t>
      </w:r>
      <w:r w:rsidRPr="00D24687">
        <w:rPr>
          <w:rFonts w:ascii="Times New Roman" w:hAnsi="Times New Roman" w:cs="Arial"/>
          <w:lang w:val="es-ES_tradnl"/>
        </w:rPr>
        <w:t xml:space="preserve">as por la gran mayoría del público. Actualmente, se </w:t>
      </w:r>
      <w:proofErr w:type="gramStart"/>
      <w:r w:rsidRPr="00D24687">
        <w:rPr>
          <w:rFonts w:ascii="Times New Roman" w:hAnsi="Times New Roman" w:cs="Arial"/>
          <w:lang w:val="es-ES_tradnl"/>
        </w:rPr>
        <w:t>continua</w:t>
      </w:r>
      <w:proofErr w:type="gramEnd"/>
      <w:r w:rsidRPr="00D24687">
        <w:rPr>
          <w:rFonts w:ascii="Times New Roman" w:hAnsi="Times New Roman" w:cs="Arial"/>
          <w:lang w:val="es-ES_tradnl"/>
        </w:rPr>
        <w:t xml:space="preserve"> investigando otro tipo de esculturas ligeras, gracias a un viaje de trabajo a la zona de Cuzco y una extrecha relación con el Centro de Restauración de Tipón, en Perú</w:t>
      </w:r>
      <w:r w:rsidRPr="00D24687">
        <w:rPr>
          <w:rStyle w:val="Ancladenotaalpie"/>
          <w:rFonts w:ascii="Times New Roman" w:hAnsi="Times New Roman" w:cs="Arial"/>
          <w:lang w:val="es-ES_tradnl"/>
        </w:rPr>
        <w:footnoteReference w:id="39"/>
      </w:r>
      <w:r w:rsidRPr="00D24687">
        <w:rPr>
          <w:rFonts w:ascii="Times New Roman" w:hAnsi="Times New Roman" w:cs="Arial"/>
          <w:lang w:val="es-ES_tradnl"/>
        </w:rPr>
        <w:t xml:space="preserve">. </w:t>
      </w:r>
    </w:p>
    <w:p w:rsidR="00AA1C46" w:rsidRPr="00D24687" w:rsidRDefault="00AA1C46">
      <w:pPr>
        <w:spacing w:line="276" w:lineRule="auto"/>
        <w:jc w:val="both"/>
        <w:rPr>
          <w:rFonts w:ascii="Times New Roman" w:hAnsi="Times New Roman" w:cs="Arial"/>
          <w:b/>
          <w:lang w:val="es-ES_tradnl"/>
        </w:rPr>
      </w:pPr>
    </w:p>
    <w:p w:rsidR="00AA1C46" w:rsidRPr="00D24687" w:rsidRDefault="00AA1C46">
      <w:pPr>
        <w:spacing w:line="276" w:lineRule="auto"/>
        <w:jc w:val="both"/>
        <w:rPr>
          <w:rFonts w:ascii="Times New Roman" w:hAnsi="Times New Roman" w:cs="Arial"/>
          <w:b/>
          <w:lang w:val="es-ES_tradnl"/>
        </w:rPr>
      </w:pPr>
    </w:p>
    <w:p w:rsidR="00AA1C46" w:rsidRPr="00D24687" w:rsidRDefault="00AA1C46">
      <w:pPr>
        <w:pStyle w:val="Textonotaalfinal"/>
        <w:spacing w:line="276" w:lineRule="auto"/>
        <w:jc w:val="both"/>
        <w:rPr>
          <w:rFonts w:ascii="Times New Roman" w:hAnsi="Times New Roman" w:cs="Arial"/>
          <w:i/>
          <w:iCs/>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pStyle w:val="Textonotaalfinal"/>
        <w:spacing w:line="276" w:lineRule="auto"/>
        <w:jc w:val="both"/>
        <w:rPr>
          <w:rFonts w:ascii="Times New Roman" w:hAnsi="Times New Roman" w:cs="Arial"/>
          <w:i/>
          <w:iCs/>
          <w:sz w:val="24"/>
          <w:szCs w:val="24"/>
          <w:lang w:val="es-ES_tradnl"/>
        </w:rPr>
      </w:pPr>
    </w:p>
    <w:p w:rsidR="00AA1C46" w:rsidRPr="00D24687" w:rsidRDefault="00AA1C46">
      <w:pPr>
        <w:pStyle w:val="Textosinformato"/>
        <w:spacing w:line="276" w:lineRule="auto"/>
        <w:jc w:val="both"/>
        <w:rPr>
          <w:rFonts w:ascii="Times New Roman" w:hAnsi="Times New Roman"/>
          <w:lang w:val="es-ES_tradnl"/>
        </w:rPr>
      </w:pPr>
    </w:p>
    <w:p w:rsidR="00AA1C46" w:rsidRPr="00D24687" w:rsidRDefault="00AA1C46">
      <w:pPr>
        <w:tabs>
          <w:tab w:val="left" w:pos="7371"/>
        </w:tabs>
        <w:spacing w:line="276" w:lineRule="auto"/>
        <w:jc w:val="both"/>
        <w:rPr>
          <w:rFonts w:ascii="Times New Roman" w:hAnsi="Times New Roman" w:cs="Arial"/>
          <w:lang w:val="es-ES_tradnl"/>
        </w:rPr>
      </w:pPr>
    </w:p>
    <w:p w:rsidR="00AA1C46" w:rsidRPr="00D24687" w:rsidRDefault="00AA1C46">
      <w:pPr>
        <w:spacing w:line="276" w:lineRule="auto"/>
        <w:jc w:val="both"/>
        <w:rPr>
          <w:rFonts w:ascii="Times New Roman" w:hAnsi="Times New Roman" w:cs="Arial"/>
          <w:lang w:val="es-ES_tradnl"/>
        </w:rPr>
      </w:pPr>
    </w:p>
    <w:p w:rsidR="00AA1C46" w:rsidRPr="00D24687" w:rsidRDefault="00AA1C46">
      <w:pPr>
        <w:spacing w:line="276" w:lineRule="auto"/>
        <w:jc w:val="both"/>
        <w:rPr>
          <w:rFonts w:ascii="Times New Roman" w:hAnsi="Times New Roman"/>
          <w:i/>
          <w:lang w:val="es-ES_tradnl"/>
        </w:rPr>
      </w:pPr>
    </w:p>
    <w:p w:rsidR="00AA1C46" w:rsidRPr="00D24687" w:rsidRDefault="00AA1C46">
      <w:pPr>
        <w:pStyle w:val="Textonotaalfinal"/>
        <w:spacing w:line="276" w:lineRule="auto"/>
        <w:jc w:val="both"/>
        <w:rPr>
          <w:rFonts w:ascii="Times New Roman" w:hAnsi="Times New Roman"/>
          <w:lang w:val="es-ES_tradnl"/>
        </w:rPr>
      </w:pPr>
    </w:p>
    <w:p w:rsidR="00AA1C46" w:rsidRPr="00D24687" w:rsidRDefault="00AA1C46">
      <w:pPr>
        <w:pStyle w:val="Textonotaalfinal"/>
        <w:spacing w:line="276" w:lineRule="auto"/>
        <w:jc w:val="both"/>
        <w:rPr>
          <w:rFonts w:ascii="Times New Roman" w:hAnsi="Times New Roman" w:cs="Arial"/>
          <w:sz w:val="24"/>
          <w:szCs w:val="24"/>
          <w:lang w:val="es-ES_tradnl"/>
        </w:rPr>
      </w:pPr>
    </w:p>
    <w:p w:rsidR="00AA1C46" w:rsidRPr="00D24687" w:rsidRDefault="00AA1C46">
      <w:pPr>
        <w:spacing w:line="480" w:lineRule="auto"/>
        <w:jc w:val="both"/>
        <w:rPr>
          <w:lang w:val="es-ES_tradnl"/>
        </w:rPr>
      </w:pPr>
    </w:p>
    <w:sectPr w:rsidR="00AA1C46" w:rsidRPr="00D24687">
      <w:footerReference w:type="default" r:id="rId7"/>
      <w:pgSz w:w="11906" w:h="16838"/>
      <w:pgMar w:top="1417" w:right="1418" w:bottom="1417" w:left="1418"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491" w:rsidRDefault="00812491">
      <w:r>
        <w:separator/>
      </w:r>
    </w:p>
  </w:endnote>
  <w:endnote w:type="continuationSeparator" w:id="0">
    <w:p w:rsidR="00812491" w:rsidRDefault="00812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1"/>
    <w:family w:val="roman"/>
    <w:pitch w:val="variable"/>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C46" w:rsidRDefault="00812491">
    <w:pPr>
      <w:ind w:right="360"/>
      <w:rPr>
        <w:rFonts w:ascii="Arial" w:hAnsi="Arial" w:cs="Arial"/>
        <w:sz w:val="16"/>
        <w:szCs w:val="16"/>
      </w:rPr>
    </w:pPr>
    <w:r>
      <w:rPr>
        <w:rFonts w:ascii="Arial" w:hAnsi="Arial" w:cs="Arial"/>
        <w:noProof/>
        <w:sz w:val="16"/>
        <w:szCs w:val="16"/>
      </w:rPr>
      <mc:AlternateContent>
        <mc:Choice Requires="wps">
          <w:drawing>
            <wp:anchor distT="0" distB="0" distL="0" distR="0" simplePos="0" relativeHeight="11" behindDoc="1" locked="0" layoutInCell="1" allowOverlap="1">
              <wp:simplePos x="0" y="0"/>
              <wp:positionH relativeFrom="margin">
                <wp:align>right</wp:align>
              </wp:positionH>
              <wp:positionV relativeFrom="paragraph">
                <wp:posOffset>635</wp:posOffset>
              </wp:positionV>
              <wp:extent cx="181610" cy="177800"/>
              <wp:effectExtent l="0" t="0" r="0" b="0"/>
              <wp:wrapSquare wrapText="largest"/>
              <wp:docPr id="1" name="Marco1"/>
              <wp:cNvGraphicFramePr/>
              <a:graphic xmlns:a="http://schemas.openxmlformats.org/drawingml/2006/main">
                <a:graphicData uri="http://schemas.microsoft.com/office/word/2010/wordprocessingShape">
                  <wps:wsp>
                    <wps:cNvSpPr/>
                    <wps:spPr>
                      <a:xfrm>
                        <a:off x="0" y="0"/>
                        <a:ext cx="181080" cy="177120"/>
                      </a:xfrm>
                      <a:prstGeom prst="rect">
                        <a:avLst/>
                      </a:prstGeom>
                      <a:noFill/>
                      <a:ln>
                        <a:noFill/>
                      </a:ln>
                    </wps:spPr>
                    <wps:style>
                      <a:lnRef idx="0">
                        <a:scrgbClr r="0" g="0" b="0"/>
                      </a:lnRef>
                      <a:fillRef idx="0">
                        <a:scrgbClr r="0" g="0" b="0"/>
                      </a:fillRef>
                      <a:effectRef idx="0">
                        <a:scrgbClr r="0" g="0" b="0"/>
                      </a:effectRef>
                      <a:fontRef idx="minor"/>
                    </wps:style>
                    <wps:txbx>
                      <w:txbxContent>
                        <w:p w:rsidR="00AA1C46" w:rsidRDefault="00812491">
                          <w:pPr>
                            <w:pStyle w:val="Piedepgina"/>
                            <w:rPr>
                              <w:color w:val="000000"/>
                            </w:rPr>
                          </w:pPr>
                          <w:r>
                            <w:rPr>
                              <w:color w:val="000000"/>
                            </w:rPr>
                            <w:fldChar w:fldCharType="begin"/>
                          </w:r>
                          <w:r>
                            <w:instrText>PAGE</w:instrText>
                          </w:r>
                          <w:r>
                            <w:fldChar w:fldCharType="separate"/>
                          </w:r>
                          <w:r>
                            <w:t>7</w:t>
                          </w:r>
                          <w:r>
                            <w:fldChar w:fldCharType="end"/>
                          </w:r>
                        </w:p>
                      </w:txbxContent>
                    </wps:txbx>
                    <wps:bodyPr lIns="0" tIns="0" rIns="0" bIns="0">
                      <a:spAutoFit/>
                    </wps:bodyPr>
                  </wps:wsp>
                </a:graphicData>
              </a:graphic>
            </wp:anchor>
          </w:drawing>
        </mc:Choice>
        <mc:Fallback>
          <w:pict>
            <v:rect id="Marco1" o:spid="_x0000_s1026" style="position:absolute;margin-left:-36.9pt;margin-top:.05pt;width:14.3pt;height:14pt;z-index:-50331646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" filled="f" stroked="f">
              <v:textbox style="mso-fit-shape-to-text:t" inset="0,0,0,0">
                <w:txbxContent>
                  <w:p w:rsidR="00AA1C46" w:rsidRDefault="00812491">
                    <w:pPr>
                      <w:pStyle w:val="Piedepgina"/>
                      <w:rPr>
                        <w:color w:val="000000"/>
                      </w:rPr>
                    </w:pPr>
                    <w:r>
                      <w:rPr>
                        <w:color w:val="000000"/>
                      </w:rPr>
                      <w:fldChar w:fldCharType="begin"/>
                    </w:r>
                    <w:r>
                      <w:instrText>PAGE</w:instrText>
                    </w:r>
                    <w:r>
                      <w:fldChar w:fldCharType="separate"/>
                    </w:r>
                    <w:r>
                      <w:t>7</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491" w:rsidRDefault="00812491">
      <w:r>
        <w:separator/>
      </w:r>
    </w:p>
  </w:footnote>
  <w:footnote w:type="continuationSeparator" w:id="0">
    <w:p w:rsidR="00812491" w:rsidRDefault="00812491">
      <w:r>
        <w:continuationSeparator/>
      </w:r>
    </w:p>
  </w:footnote>
  <w:footnote w:id="1">
    <w:p w:rsidR="00AA1C46" w:rsidRPr="00330CD4" w:rsidRDefault="00812491">
      <w:pPr>
        <w:widowControl w:val="0"/>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color w:val="000000"/>
          <w:sz w:val="20"/>
          <w:szCs w:val="20"/>
          <w:lang w:val="es-ES_tradnl"/>
        </w:rPr>
        <w:t xml:space="preserve">Técnico superior </w:t>
      </w:r>
      <w:r w:rsidRPr="00330CD4">
        <w:rPr>
          <w:rFonts w:ascii="Times New Roman" w:hAnsi="Times New Roman"/>
          <w:sz w:val="20"/>
          <w:szCs w:val="20"/>
          <w:lang w:val="es-ES_tradnl"/>
        </w:rPr>
        <w:t>en restauració</w:t>
      </w:r>
      <w:bookmarkStart w:id="0" w:name="_GoBack"/>
      <w:bookmarkEnd w:id="0"/>
      <w:r w:rsidRPr="00330CD4">
        <w:rPr>
          <w:rFonts w:ascii="Times New Roman" w:hAnsi="Times New Roman"/>
          <w:sz w:val="20"/>
          <w:szCs w:val="20"/>
          <w:lang w:val="es-ES_tradnl"/>
        </w:rPr>
        <w:t>n en pintura de caballete y escultura policromada</w:t>
      </w:r>
      <w:r w:rsidRPr="00330CD4">
        <w:rPr>
          <w:rFonts w:ascii="Times New Roman" w:hAnsi="Times New Roman"/>
          <w:color w:val="000000"/>
          <w:sz w:val="20"/>
          <w:szCs w:val="20"/>
          <w:lang w:val="es-ES_tradnl"/>
        </w:rPr>
        <w:t xml:space="preserve"> de la Subdirecció de Conservació, Restauració i Investigació. IVCR+i, Generalitat Valenciana, roman_rosgar@gva.es</w:t>
      </w:r>
    </w:p>
  </w:footnote>
  <w:footnote w:id="2">
    <w:p w:rsidR="00AA1C46" w:rsidRPr="00330CD4" w:rsidRDefault="00812491">
      <w:pPr>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AAVV. </w:t>
      </w:r>
      <w:r w:rsidRPr="00330CD4">
        <w:rPr>
          <w:rFonts w:ascii="Times New Roman" w:hAnsi="Times New Roman"/>
          <w:i/>
          <w:sz w:val="20"/>
          <w:szCs w:val="20"/>
          <w:lang w:val="es-ES_tradnl"/>
        </w:rPr>
        <w:t>La Restauración de la Virgen de los Desamparados y su Camarín</w:t>
      </w:r>
      <w:r w:rsidRPr="00330CD4">
        <w:rPr>
          <w:rFonts w:ascii="Times New Roman" w:hAnsi="Times New Roman"/>
          <w:sz w:val="20"/>
          <w:szCs w:val="20"/>
          <w:lang w:val="es-ES_tradnl"/>
        </w:rPr>
        <w:t xml:space="preserve">. Ed. Generalitat Valenciana. 2016  </w:t>
      </w:r>
    </w:p>
    <w:p w:rsidR="00AA1C46" w:rsidRPr="00330CD4" w:rsidRDefault="00AA1C46">
      <w:pPr>
        <w:pStyle w:val="Textonotapie"/>
        <w:jc w:val="both"/>
        <w:rPr>
          <w:sz w:val="20"/>
          <w:szCs w:val="20"/>
          <w:lang w:val="es-ES_tradnl"/>
        </w:rPr>
      </w:pPr>
    </w:p>
  </w:footnote>
  <w:footnote w:id="3">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José Vicente Ortí </w:t>
      </w:r>
      <w:r w:rsidRPr="00330CD4">
        <w:rPr>
          <w:rFonts w:ascii="Times New Roman" w:hAnsi="Times New Roman" w:cs="Arial"/>
          <w:sz w:val="20"/>
          <w:szCs w:val="20"/>
          <w:lang w:val="es-ES_tradnl"/>
        </w:rPr>
        <w:t xml:space="preserve">y Mayor.  </w:t>
      </w:r>
      <w:r w:rsidRPr="00330CD4">
        <w:rPr>
          <w:rFonts w:ascii="Times New Roman" w:hAnsi="Times New Roman" w:cs="Arial"/>
          <w:i/>
          <w:iCs/>
          <w:sz w:val="20"/>
          <w:szCs w:val="20"/>
          <w:lang w:val="es-ES_tradnl"/>
        </w:rPr>
        <w:t>Pasmosa vida, virtudes, y milagros del venerable padre Fr. Gaspar de Bono, provincial de los mínimos en la provincia de Valencia.</w:t>
      </w:r>
      <w:r w:rsidRPr="00330CD4">
        <w:rPr>
          <w:rFonts w:ascii="Times New Roman" w:hAnsi="Times New Roman" w:cs="Arial"/>
          <w:sz w:val="20"/>
          <w:szCs w:val="20"/>
          <w:lang w:val="es-ES_tradnl"/>
        </w:rPr>
        <w:t xml:space="preserve"> Publicado en 1767.</w:t>
      </w:r>
    </w:p>
  </w:footnote>
  <w:footnote w:id="4">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 Emilio María Aparicio Olmos. </w:t>
      </w:r>
      <w:r w:rsidRPr="00330CD4">
        <w:rPr>
          <w:rFonts w:ascii="Times New Roman" w:hAnsi="Times New Roman"/>
          <w:i/>
          <w:iCs/>
          <w:sz w:val="20"/>
          <w:szCs w:val="20"/>
          <w:lang w:val="es-ES_tradnl"/>
        </w:rPr>
        <w:t xml:space="preserve">La imagen original de Nª Sª de los Desamparados. </w:t>
      </w:r>
      <w:r w:rsidRPr="00330CD4">
        <w:rPr>
          <w:rFonts w:ascii="Times New Roman" w:hAnsi="Times New Roman"/>
          <w:sz w:val="20"/>
          <w:szCs w:val="20"/>
          <w:lang w:val="es-ES_tradnl"/>
        </w:rPr>
        <w:t>Tipografía</w:t>
      </w:r>
      <w:r w:rsidRPr="00330CD4">
        <w:rPr>
          <w:rFonts w:ascii="Times New Roman" w:hAnsi="Times New Roman"/>
          <w:sz w:val="20"/>
          <w:szCs w:val="20"/>
          <w:lang w:val="es-ES_tradnl"/>
        </w:rPr>
        <w:t xml:space="preserve"> Colón. Valencia. 1978.</w:t>
      </w:r>
    </w:p>
  </w:footnote>
  <w:footnote w:id="5">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José Rodrigo de Pertegás.  </w:t>
      </w:r>
      <w:r w:rsidRPr="00330CD4">
        <w:rPr>
          <w:rFonts w:ascii="Times New Roman" w:hAnsi="Times New Roman" w:cs="Arial"/>
          <w:i/>
          <w:iCs/>
          <w:sz w:val="20"/>
          <w:szCs w:val="20"/>
          <w:lang w:val="es-ES_tradnl"/>
        </w:rPr>
        <w:t>Historia de la real Cofradía de Nuestra Señora de los Inocentes mártires y desamparados de la Venerada imagen y de su capilla</w:t>
      </w:r>
      <w:r w:rsidRPr="00330CD4">
        <w:rPr>
          <w:rFonts w:ascii="Times New Roman" w:hAnsi="Times New Roman" w:cs="Arial"/>
          <w:sz w:val="20"/>
          <w:szCs w:val="20"/>
          <w:lang w:val="es-ES_tradnl"/>
        </w:rPr>
        <w:t>. Ed. Fac. 2010 Valencia</w:t>
      </w:r>
      <w:r w:rsidRPr="00330CD4">
        <w:rPr>
          <w:rFonts w:ascii="Times New Roman" w:hAnsi="Times New Roman" w:cs="Arial"/>
          <w:sz w:val="20"/>
          <w:szCs w:val="20"/>
          <w:lang w:val="es-ES_tradnl"/>
        </w:rPr>
        <w:t>.</w:t>
      </w:r>
    </w:p>
  </w:footnote>
  <w:footnote w:id="6">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Felipe Garín Ortiz. “La iconografía origiaria de la advocación mariana de los Desamparados”. Revista de la Sociedad Española de Amigos del Arte. Año 26 I de la 3ª época. Tomo XIII. 4º trimestre. (4º trimestre 1941). p. 34.</w:t>
      </w:r>
    </w:p>
  </w:footnote>
  <w:footnote w:id="7">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Emilio María Aparicio O</w:t>
      </w:r>
      <w:r w:rsidRPr="00330CD4">
        <w:rPr>
          <w:rFonts w:ascii="Times New Roman" w:hAnsi="Times New Roman"/>
          <w:sz w:val="20"/>
          <w:szCs w:val="20"/>
          <w:lang w:val="es-ES_tradnl"/>
        </w:rPr>
        <w:t xml:space="preserve">lmos, </w:t>
      </w:r>
      <w:r w:rsidRPr="00330CD4">
        <w:rPr>
          <w:rFonts w:ascii="Times New Roman" w:hAnsi="Times New Roman"/>
          <w:i/>
          <w:iCs/>
          <w:sz w:val="20"/>
          <w:szCs w:val="20"/>
          <w:lang w:val="es-ES_tradnl"/>
        </w:rPr>
        <w:t xml:space="preserve">La imagen original …, op.cit., p. 36-47. </w:t>
      </w:r>
    </w:p>
  </w:footnote>
  <w:footnote w:id="8">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Emilio María Aparicio Olmos, </w:t>
      </w:r>
      <w:r w:rsidRPr="00330CD4">
        <w:rPr>
          <w:rFonts w:ascii="Times New Roman" w:hAnsi="Times New Roman"/>
          <w:i/>
          <w:iCs/>
          <w:sz w:val="20"/>
          <w:szCs w:val="20"/>
          <w:lang w:val="es-ES_tradnl"/>
        </w:rPr>
        <w:t>La imagen original …, op.cit., p. 28-29.</w:t>
      </w:r>
    </w:p>
  </w:footnote>
  <w:footnote w:id="9">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Marqués de Cruilles. </w:t>
      </w:r>
      <w:r w:rsidRPr="00330CD4">
        <w:rPr>
          <w:rFonts w:ascii="Times New Roman" w:hAnsi="Times New Roman" w:cs="Arial"/>
          <w:i/>
          <w:iCs/>
          <w:sz w:val="20"/>
          <w:szCs w:val="20"/>
          <w:lang w:val="es-ES_tradnl"/>
        </w:rPr>
        <w:t xml:space="preserve">Guia urbana de Valencia antigua y moderna. </w:t>
      </w:r>
      <w:r w:rsidRPr="00330CD4">
        <w:rPr>
          <w:rFonts w:ascii="Times New Roman" w:hAnsi="Times New Roman" w:cs="Arial"/>
          <w:sz w:val="20"/>
          <w:szCs w:val="20"/>
          <w:lang w:val="es-ES_tradnl"/>
        </w:rPr>
        <w:t>Sociedad española de amigos del país. Imprenta José Rius.</w:t>
      </w:r>
      <w:r w:rsidRPr="00330CD4">
        <w:rPr>
          <w:rFonts w:ascii="Times New Roman" w:hAnsi="Times New Roman" w:cs="Arial"/>
          <w:sz w:val="20"/>
          <w:szCs w:val="20"/>
          <w:lang w:val="es-ES_tradnl"/>
        </w:rPr>
        <w:t xml:space="preserve"> Valencia. 1876. p. 90</w:t>
      </w:r>
    </w:p>
  </w:footnote>
  <w:footnote w:id="10">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 Felipe Garín Ortiz. </w:t>
      </w:r>
      <w:r w:rsidRPr="00330CD4">
        <w:rPr>
          <w:rFonts w:ascii="Times New Roman" w:hAnsi="Times New Roman"/>
          <w:i/>
          <w:iCs/>
          <w:sz w:val="20"/>
          <w:szCs w:val="20"/>
          <w:lang w:val="es-ES_tradnl"/>
        </w:rPr>
        <w:t>La iconografía origiaria de la advocación mariana de los</w:t>
      </w:r>
      <w:r w:rsidRPr="00330CD4">
        <w:rPr>
          <w:rFonts w:ascii="Times New Roman" w:hAnsi="Times New Roman"/>
          <w:sz w:val="20"/>
          <w:szCs w:val="20"/>
          <w:lang w:val="es-ES_tradnl"/>
        </w:rPr>
        <w:t xml:space="preserve"> …, op. cit., p. 36.</w:t>
      </w:r>
    </w:p>
  </w:footnote>
  <w:footnote w:id="11">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Papel de trapos, es decir, pulpa de lino y algo de algodón con carga y cola orgánica. A menudo reforzado con tela de li</w:t>
      </w:r>
      <w:r w:rsidRPr="00330CD4">
        <w:rPr>
          <w:rFonts w:ascii="Times New Roman" w:hAnsi="Times New Roman"/>
          <w:sz w:val="20"/>
          <w:szCs w:val="20"/>
          <w:lang w:val="es-ES_tradnl"/>
        </w:rPr>
        <w:t>no.</w:t>
      </w:r>
    </w:p>
  </w:footnote>
  <w:footnote w:id="12">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 </w:t>
      </w:r>
      <w:r w:rsidRPr="00330CD4">
        <w:rPr>
          <w:rFonts w:ascii="Times New Roman" w:hAnsi="Times New Roman" w:cs="Arial"/>
          <w:sz w:val="20"/>
          <w:szCs w:val="20"/>
          <w:lang w:val="es-ES_tradnl"/>
        </w:rPr>
        <w:t xml:space="preserve">Leonor Labastida Vargas “El empleo de la video-endocopia en el estudio de la imaginería ligera o de pasta de caña” </w:t>
      </w:r>
      <w:r w:rsidRPr="00330CD4">
        <w:rPr>
          <w:rFonts w:ascii="Times New Roman" w:hAnsi="Times New Roman" w:cs="Arial"/>
          <w:i/>
          <w:iCs/>
          <w:sz w:val="20"/>
          <w:szCs w:val="20"/>
          <w:lang w:val="es-ES_tradnl"/>
        </w:rPr>
        <w:t>Anales del Instituto de investigaciones estéticas</w:t>
      </w:r>
      <w:r w:rsidRPr="00330CD4">
        <w:rPr>
          <w:rFonts w:ascii="Times New Roman" w:hAnsi="Times New Roman" w:cs="Arial"/>
          <w:sz w:val="20"/>
          <w:szCs w:val="20"/>
          <w:lang w:val="es-ES_tradnl"/>
        </w:rPr>
        <w:t>, num. 87, (2005)</w:t>
      </w:r>
    </w:p>
  </w:footnote>
  <w:footnote w:id="13">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Como comúnmente se denominaba en el fervor </w:t>
      </w:r>
      <w:r w:rsidRPr="00330CD4">
        <w:rPr>
          <w:rFonts w:ascii="Times New Roman" w:hAnsi="Times New Roman"/>
          <w:sz w:val="20"/>
          <w:szCs w:val="20"/>
          <w:lang w:val="es-ES_tradnl"/>
        </w:rPr>
        <w:t>popular.</w:t>
      </w:r>
    </w:p>
  </w:footnote>
  <w:footnote w:id="14">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Curiosamente, se puede observar en otras radiografias de esculturas de papelón, como la Virgen de los Remedios de Huelva y Virgen del Socorro de Antequera, ambas del s. XVI. </w:t>
      </w:r>
    </w:p>
  </w:footnote>
  <w:footnote w:id="15">
    <w:p w:rsidR="00AA1C46" w:rsidRPr="00330CD4" w:rsidRDefault="00812491">
      <w:pPr>
        <w:pStyle w:val="Textonotapie"/>
        <w:rPr>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cs="Arial"/>
          <w:sz w:val="20"/>
          <w:szCs w:val="20"/>
          <w:lang w:val="es-ES_tradnl"/>
        </w:rPr>
        <w:t xml:space="preserve">Ezio Flammia, </w:t>
      </w:r>
      <w:r w:rsidRPr="00330CD4">
        <w:rPr>
          <w:rFonts w:ascii="Times New Roman" w:hAnsi="Times New Roman" w:cs="Arial"/>
          <w:i/>
          <w:iCs/>
          <w:sz w:val="20"/>
          <w:szCs w:val="20"/>
          <w:lang w:val="es-ES_tradnl"/>
        </w:rPr>
        <w:t>Storia dell´arte della cartapesta</w:t>
      </w:r>
      <w:r w:rsidRPr="00330CD4">
        <w:rPr>
          <w:rFonts w:ascii="Times New Roman" w:hAnsi="Times New Roman" w:cs="Arial"/>
          <w:sz w:val="20"/>
          <w:szCs w:val="20"/>
          <w:lang w:val="es-ES_tradnl"/>
        </w:rPr>
        <w:t>. Ardui</w:t>
      </w:r>
      <w:r w:rsidRPr="00330CD4">
        <w:rPr>
          <w:rFonts w:ascii="Times New Roman" w:hAnsi="Times New Roman" w:cs="Arial"/>
          <w:sz w:val="20"/>
          <w:szCs w:val="20"/>
          <w:lang w:val="es-ES_tradnl"/>
        </w:rPr>
        <w:t>no Sacco. 2011</w:t>
      </w:r>
    </w:p>
  </w:footnote>
  <w:footnote w:id="16">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proofErr w:type="gramStart"/>
      <w:r w:rsidRPr="00330CD4">
        <w:rPr>
          <w:rFonts w:ascii="Times New Roman" w:hAnsi="Times New Roman"/>
          <w:sz w:val="20"/>
          <w:szCs w:val="20"/>
          <w:lang w:val="es-ES_tradnl"/>
        </w:rPr>
        <w:t>Catálogo :</w:t>
      </w:r>
      <w:r w:rsidRPr="00330CD4">
        <w:rPr>
          <w:rFonts w:ascii="Times New Roman" w:hAnsi="Times New Roman"/>
          <w:i/>
          <w:iCs/>
          <w:sz w:val="20"/>
          <w:szCs w:val="20"/>
          <w:lang w:val="es-ES_tradnl"/>
        </w:rPr>
        <w:t>La</w:t>
      </w:r>
      <w:proofErr w:type="gramEnd"/>
      <w:r w:rsidRPr="00330CD4">
        <w:rPr>
          <w:rFonts w:ascii="Times New Roman" w:hAnsi="Times New Roman"/>
          <w:i/>
          <w:iCs/>
          <w:sz w:val="20"/>
          <w:szCs w:val="20"/>
          <w:lang w:val="es-ES_tradnl"/>
        </w:rPr>
        <w:t xml:space="preserve"> escultura in cartapesta</w:t>
      </w:r>
      <w:r w:rsidRPr="00330CD4">
        <w:rPr>
          <w:rFonts w:ascii="Times New Roman" w:hAnsi="Times New Roman"/>
          <w:sz w:val="20"/>
          <w:szCs w:val="20"/>
          <w:lang w:val="es-ES_tradnl"/>
        </w:rPr>
        <w:t xml:space="preserve">. Edizione: Silvana Editoriale. Milán 2008. </w:t>
      </w:r>
    </w:p>
  </w:footnote>
  <w:footnote w:id="17">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Es decir, un maniquí de peso muy ligero con cabeza y manos talladas en madera y revestidas con ropa real, lo cual fue evolucionando a lo largo</w:t>
      </w:r>
      <w:r w:rsidRPr="00330CD4">
        <w:rPr>
          <w:rFonts w:ascii="Times New Roman" w:hAnsi="Times New Roman"/>
          <w:sz w:val="20"/>
          <w:szCs w:val="20"/>
          <w:lang w:val="es-ES_tradnl"/>
        </w:rPr>
        <w:t xml:space="preserve"> del tiempo según los gustos. </w:t>
      </w:r>
    </w:p>
  </w:footnote>
  <w:footnote w:id="18">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Se utiliza la médula de la caña de maíz para conglomerarlas en bloques, moldearlas y recubrirlas con baba de nopal y una pasta hecha con la misma caña y bulbo de orquídeas.</w:t>
      </w:r>
    </w:p>
  </w:footnote>
  <w:footnote w:id="19">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Leonor Labastida Vargas. “Imaginer</w:t>
      </w:r>
      <w:r w:rsidRPr="00330CD4">
        <w:rPr>
          <w:rFonts w:ascii="Times New Roman" w:hAnsi="Times New Roman" w:cs="Arial"/>
          <w:sz w:val="20"/>
          <w:szCs w:val="20"/>
          <w:lang w:val="es-ES_tradnl"/>
        </w:rPr>
        <w:t xml:space="preserve">ía ligera o de pasta de caña” </w:t>
      </w:r>
      <w:r w:rsidRPr="00330CD4">
        <w:rPr>
          <w:rFonts w:ascii="Times New Roman" w:hAnsi="Times New Roman" w:cs="Arial"/>
          <w:i/>
          <w:iCs/>
          <w:sz w:val="20"/>
          <w:szCs w:val="20"/>
          <w:lang w:val="es-ES_tradnl"/>
        </w:rPr>
        <w:t>Anales del Instituto de Investigaciones Estéticas 87</w:t>
      </w:r>
      <w:r w:rsidRPr="00330CD4">
        <w:rPr>
          <w:rFonts w:ascii="Times New Roman" w:hAnsi="Times New Roman" w:cs="Arial"/>
          <w:sz w:val="20"/>
          <w:szCs w:val="20"/>
          <w:lang w:val="es-ES_tradnl"/>
        </w:rPr>
        <w:t>. (2005). Págs. 199-208</w:t>
      </w:r>
      <w:r w:rsidRPr="00330CD4">
        <w:rPr>
          <w:rFonts w:ascii="Times New Roman" w:hAnsi="Times New Roman" w:cs="Arial"/>
          <w:sz w:val="20"/>
          <w:szCs w:val="20"/>
          <w:lang w:val="es-ES_tradnl"/>
        </w:rPr>
        <w:t xml:space="preserve">. </w:t>
      </w:r>
      <w:r w:rsidRPr="00330CD4">
        <w:rPr>
          <w:rFonts w:ascii="Times New Roman" w:hAnsi="Times New Roman"/>
          <w:sz w:val="20"/>
          <w:szCs w:val="20"/>
          <w:lang w:val="es-ES_tradnl"/>
        </w:rPr>
        <w:t>La madera sirve de armazón interior, se recubre de pasta de yeso y almidón. Se coloca telas impregnadas con estuco: cola y carbonato cálcico.</w:t>
      </w:r>
    </w:p>
  </w:footnote>
  <w:footnote w:id="20">
    <w:p w:rsidR="00AA1C46" w:rsidRPr="00330CD4" w:rsidRDefault="00812491">
      <w:pPr>
        <w:pStyle w:val="Textonotapie"/>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Cristo del Consuelo. Capilla de la Catedral de Segovia. Taller de Telde. Pesa 5,700 kg y mide 206 x 170 x 50 cm. Pasta de maíz. </w:t>
      </w:r>
      <w:proofErr w:type="gramStart"/>
      <w:r w:rsidRPr="00330CD4">
        <w:rPr>
          <w:rFonts w:ascii="Times New Roman" w:hAnsi="Times New Roman"/>
          <w:sz w:val="20"/>
          <w:szCs w:val="20"/>
          <w:lang w:val="es-ES_tradnl"/>
        </w:rPr>
        <w:t>Cortesía  centro</w:t>
      </w:r>
      <w:proofErr w:type="gramEnd"/>
      <w:r w:rsidRPr="00330CD4">
        <w:rPr>
          <w:rFonts w:ascii="Times New Roman" w:hAnsi="Times New Roman"/>
          <w:sz w:val="20"/>
          <w:szCs w:val="20"/>
          <w:lang w:val="es-ES_tradnl"/>
        </w:rPr>
        <w:t xml:space="preserve"> de Conservación y restauración de Bienes culturales de castilla y León. (CCRBC de CyL). </w:t>
      </w:r>
    </w:p>
  </w:footnote>
  <w:footnote w:id="21">
    <w:p w:rsidR="00AA1C46" w:rsidRPr="00330CD4" w:rsidRDefault="00812491">
      <w:pPr>
        <w:pStyle w:val="Textonotaalfinal"/>
        <w:jc w:val="both"/>
        <w:rPr>
          <w:lang w:val="es-ES_tradnl"/>
        </w:rPr>
      </w:pPr>
      <w:r w:rsidRPr="00330CD4">
        <w:rPr>
          <w:rStyle w:val="Caracteresdenotaalpie"/>
          <w:rFonts w:ascii="Times New Roman" w:hAnsi="Times New Roman" w:cs="Times New Roman"/>
          <w:lang w:val="es-ES_tradnl"/>
        </w:rPr>
        <w:footnoteRef/>
      </w:r>
      <w:r w:rsidRPr="00330CD4">
        <w:rPr>
          <w:rStyle w:val="Caracteresdenotaalpie"/>
          <w:rFonts w:ascii="Times New Roman" w:hAnsi="Times New Roman" w:cs="Times New Roman"/>
          <w:lang w:val="es-ES_tradnl"/>
        </w:rPr>
        <w:t xml:space="preserve">Felipe </w:t>
      </w:r>
      <w:r w:rsidRPr="00330CD4">
        <w:rPr>
          <w:rFonts w:ascii="Times New Roman" w:hAnsi="Times New Roman" w:cs="Times New Roman"/>
          <w:lang w:val="es-ES_tradnl"/>
        </w:rPr>
        <w:t>Pere</w:t>
      </w:r>
      <w:r w:rsidRPr="00330CD4">
        <w:rPr>
          <w:rFonts w:ascii="Times New Roman" w:hAnsi="Times New Roman" w:cs="Times New Roman"/>
          <w:lang w:val="es-ES_tradnl"/>
        </w:rPr>
        <w:t xml:space="preserve">da. </w:t>
      </w:r>
      <w:r w:rsidRPr="00330CD4">
        <w:rPr>
          <w:rFonts w:ascii="Times New Roman" w:hAnsi="Times New Roman" w:cs="Times New Roman"/>
          <w:i/>
          <w:iCs/>
          <w:lang w:val="es-ES_tradnl"/>
        </w:rPr>
        <w:t>Las imágenes de la Discordia, política y poética de la imagen sagrada en la España del cuatrocientos.</w:t>
      </w:r>
      <w:r w:rsidRPr="00330CD4">
        <w:rPr>
          <w:rFonts w:ascii="Times New Roman" w:hAnsi="Times New Roman" w:cs="Times New Roman"/>
          <w:lang w:val="es-ES_tradnl"/>
        </w:rPr>
        <w:t xml:space="preserve"> Marcial Pons Historia, 2007. pág. 298</w:t>
      </w:r>
    </w:p>
  </w:footnote>
  <w:footnote w:id="22">
    <w:p w:rsidR="00AA1C46" w:rsidRPr="00330CD4" w:rsidRDefault="00812491">
      <w:pPr>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Es decir, un componente vegetal y una cola</w:t>
      </w:r>
    </w:p>
  </w:footnote>
  <w:footnote w:id="23">
    <w:p w:rsidR="00AA1C46" w:rsidRPr="00330CD4" w:rsidRDefault="00812491">
      <w:pPr>
        <w:pStyle w:val="Textosinformato"/>
        <w:jc w:val="both"/>
        <w:rPr>
          <w:rFonts w:ascii="Times New Roman" w:hAnsi="Times New Roman" w:cs="Times New Roman"/>
          <w:sz w:val="20"/>
          <w:szCs w:val="20"/>
          <w:lang w:val="es-ES_tradnl"/>
        </w:rPr>
      </w:pPr>
      <w:r w:rsidRPr="00330CD4">
        <w:rPr>
          <w:rStyle w:val="Refdenotaalpie"/>
          <w:rFonts w:ascii="Times New Roman" w:hAnsi="Times New Roman" w:cs="Times New Roman"/>
          <w:sz w:val="20"/>
          <w:szCs w:val="20"/>
          <w:lang w:val="es-ES_tradnl"/>
        </w:rPr>
        <w:footnoteRef/>
      </w:r>
      <w:r w:rsidRPr="00330CD4">
        <w:rPr>
          <w:rFonts w:ascii="Times New Roman" w:hAnsi="Times New Roman" w:cs="Times New Roman"/>
          <w:sz w:val="20"/>
          <w:szCs w:val="20"/>
          <w:lang w:val="es-ES_tradnl"/>
        </w:rPr>
        <w:t>Eva Villanueva, y Gracia Montero. “</w:t>
      </w:r>
      <w:r w:rsidRPr="00330CD4">
        <w:rPr>
          <w:rFonts w:ascii="Times New Roman" w:hAnsi="Times New Roman" w:cs="Times New Roman"/>
          <w:sz w:val="20"/>
          <w:szCs w:val="20"/>
          <w:lang w:val="es-ES_tradnl"/>
        </w:rPr>
        <w:t>Investigación y tratamiento de la Virgen de los Remedios de Villarrasa (Huelva)”</w:t>
      </w:r>
      <w:r w:rsidRPr="00330CD4">
        <w:rPr>
          <w:rFonts w:ascii="Times New Roman" w:hAnsi="Times New Roman" w:cs="Times New Roman"/>
          <w:i/>
          <w:iCs/>
          <w:sz w:val="20"/>
          <w:szCs w:val="20"/>
          <w:lang w:val="es-ES_tradnl"/>
        </w:rPr>
        <w:t>. Revista intervención idea. Criterios y métodos. PH Boletín 29</w:t>
      </w:r>
      <w:r w:rsidRPr="00330CD4">
        <w:rPr>
          <w:rFonts w:ascii="Times New Roman" w:hAnsi="Times New Roman" w:cs="Times New Roman"/>
          <w:sz w:val="20"/>
          <w:szCs w:val="20"/>
          <w:lang w:val="es-ES_tradnl"/>
        </w:rPr>
        <w:t>. (1999), p. 99-108.</w:t>
      </w:r>
    </w:p>
  </w:footnote>
  <w:footnote w:id="24">
    <w:p w:rsidR="00AA1C46" w:rsidRPr="00330CD4" w:rsidRDefault="00812491">
      <w:pPr>
        <w:pStyle w:val="Textonotapie"/>
        <w:jc w:val="both"/>
        <w:rPr>
          <w:rFonts w:ascii="Times New Roman" w:hAnsi="Times New Roman"/>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sz w:val="20"/>
          <w:szCs w:val="20"/>
          <w:lang w:val="es-ES_tradnl"/>
        </w:rPr>
        <w:t xml:space="preserve">Teresa Ferrer </w:t>
      </w:r>
      <w:proofErr w:type="gramStart"/>
      <w:r w:rsidRPr="00330CD4">
        <w:rPr>
          <w:rFonts w:ascii="Times New Roman" w:hAnsi="Times New Roman"/>
          <w:sz w:val="20"/>
          <w:szCs w:val="20"/>
          <w:lang w:val="es-ES_tradnl"/>
        </w:rPr>
        <w:t>Valls .</w:t>
      </w:r>
      <w:proofErr w:type="gramEnd"/>
      <w:r w:rsidRPr="00330CD4">
        <w:rPr>
          <w:rFonts w:ascii="Times New Roman" w:hAnsi="Times New Roman"/>
          <w:sz w:val="20"/>
          <w:szCs w:val="20"/>
          <w:lang w:val="es-ES_tradnl"/>
        </w:rPr>
        <w:t xml:space="preserve"> “La fiesta cívica en la ciudad de Valencia en el s. XV”. </w:t>
      </w:r>
      <w:r w:rsidRPr="00330CD4">
        <w:rPr>
          <w:rFonts w:ascii="Times New Roman" w:hAnsi="Times New Roman"/>
          <w:i/>
          <w:iCs/>
          <w:sz w:val="20"/>
          <w:szCs w:val="20"/>
          <w:lang w:val="es-ES_tradnl"/>
        </w:rPr>
        <w:t>Cult</w:t>
      </w:r>
      <w:r w:rsidRPr="00330CD4">
        <w:rPr>
          <w:rFonts w:ascii="Times New Roman" w:hAnsi="Times New Roman"/>
          <w:i/>
          <w:iCs/>
          <w:sz w:val="20"/>
          <w:szCs w:val="20"/>
          <w:lang w:val="es-ES_tradnl"/>
        </w:rPr>
        <w:t>ura en la Edad media. Actas</w:t>
      </w:r>
      <w:r w:rsidRPr="00330CD4">
        <w:rPr>
          <w:rFonts w:ascii="Times New Roman" w:hAnsi="Times New Roman"/>
          <w:sz w:val="20"/>
          <w:szCs w:val="20"/>
          <w:lang w:val="es-ES_tradnl"/>
        </w:rPr>
        <w:t xml:space="preserve">. Universitat València. (1994).  p. 10-11 </w:t>
      </w:r>
    </w:p>
  </w:footnote>
  <w:footnote w:id="25">
    <w:p w:rsidR="00AA1C46" w:rsidRPr="00330CD4" w:rsidRDefault="00812491">
      <w:pPr>
        <w:pStyle w:val="Textonotapie"/>
        <w:jc w:val="both"/>
        <w:rPr>
          <w:rFonts w:ascii="Times New Roman" w:hAnsi="Times New Roman"/>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Teresa Ferrer </w:t>
      </w:r>
      <w:proofErr w:type="gramStart"/>
      <w:r w:rsidRPr="00330CD4">
        <w:rPr>
          <w:rFonts w:ascii="Times New Roman" w:hAnsi="Times New Roman"/>
          <w:sz w:val="20"/>
          <w:szCs w:val="20"/>
          <w:lang w:val="es-ES_tradnl"/>
        </w:rPr>
        <w:t>Valls .</w:t>
      </w:r>
      <w:proofErr w:type="gramEnd"/>
      <w:r w:rsidRPr="00330CD4">
        <w:rPr>
          <w:rFonts w:ascii="Times New Roman" w:hAnsi="Times New Roman"/>
          <w:sz w:val="20"/>
          <w:szCs w:val="20"/>
          <w:lang w:val="es-ES_tradnl"/>
        </w:rPr>
        <w:t xml:space="preserve"> </w:t>
      </w:r>
      <w:r w:rsidRPr="00330CD4">
        <w:rPr>
          <w:rFonts w:ascii="Times New Roman" w:hAnsi="Times New Roman"/>
          <w:i/>
          <w:iCs/>
          <w:sz w:val="20"/>
          <w:szCs w:val="20"/>
          <w:lang w:val="es-ES_tradnl"/>
        </w:rPr>
        <w:t xml:space="preserve">La fiesta cívica en la ciudad </w:t>
      </w:r>
      <w:r w:rsidRPr="00330CD4">
        <w:rPr>
          <w:rFonts w:ascii="Times New Roman" w:hAnsi="Times New Roman"/>
          <w:sz w:val="20"/>
          <w:szCs w:val="20"/>
          <w:lang w:val="es-ES_tradnl"/>
        </w:rPr>
        <w:t xml:space="preserve">... op.cit., p. 17 </w:t>
      </w:r>
    </w:p>
  </w:footnote>
  <w:footnote w:id="26">
    <w:p w:rsidR="00AA1C46" w:rsidRPr="00330CD4" w:rsidRDefault="00812491">
      <w:pPr>
        <w:pStyle w:val="Textonotapie"/>
        <w:jc w:val="both"/>
        <w:rPr>
          <w:rFonts w:ascii="Times New Roman" w:hAnsi="Times New Roman"/>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sz w:val="20"/>
          <w:szCs w:val="20"/>
          <w:lang w:val="es-ES_tradnl"/>
        </w:rPr>
        <w:t xml:space="preserve">Teresa Ferrer Valls.  </w:t>
      </w:r>
      <w:r w:rsidRPr="00330CD4">
        <w:rPr>
          <w:rFonts w:ascii="Times New Roman" w:hAnsi="Times New Roman"/>
          <w:i/>
          <w:iCs/>
          <w:sz w:val="20"/>
          <w:szCs w:val="20"/>
          <w:lang w:val="es-ES_tradnl"/>
        </w:rPr>
        <w:t xml:space="preserve">La fiesta cívica en la ciudad </w:t>
      </w:r>
      <w:r w:rsidRPr="00330CD4">
        <w:rPr>
          <w:rFonts w:ascii="Times New Roman" w:hAnsi="Times New Roman"/>
          <w:sz w:val="20"/>
          <w:szCs w:val="20"/>
          <w:lang w:val="es-ES_tradnl"/>
        </w:rPr>
        <w:t>... op.cit., p. 22</w:t>
      </w:r>
      <w:r w:rsidRPr="00330CD4">
        <w:rPr>
          <w:rFonts w:ascii="Times New Roman" w:hAnsi="Times New Roman"/>
          <w:sz w:val="20"/>
          <w:szCs w:val="20"/>
          <w:lang w:val="es-ES_tradnl"/>
        </w:rPr>
        <w:t xml:space="preserve"> </w:t>
      </w:r>
    </w:p>
  </w:footnote>
  <w:footnote w:id="27">
    <w:p w:rsidR="00AA1C46" w:rsidRPr="00330CD4" w:rsidRDefault="00812491">
      <w:pPr>
        <w:pStyle w:val="Textonotapie"/>
        <w:rPr>
          <w:rFonts w:ascii="Times New Roman" w:hAnsi="Times New Roman"/>
          <w:sz w:val="20"/>
          <w:szCs w:val="20"/>
          <w:lang w:val="es-ES_tradnl"/>
        </w:rPr>
      </w:pPr>
      <w:r w:rsidRPr="00330CD4">
        <w:rPr>
          <w:rFonts w:ascii="Times New Roman" w:hAnsi="Times New Roman"/>
          <w:sz w:val="20"/>
          <w:szCs w:val="20"/>
          <w:vertAlign w:val="superscript"/>
          <w:lang w:val="es-ES_tradnl"/>
        </w:rPr>
        <w:footnoteRef/>
      </w:r>
      <w:r w:rsidRPr="00330CD4">
        <w:rPr>
          <w:rFonts w:ascii="Times New Roman" w:hAnsi="Times New Roman"/>
          <w:sz w:val="20"/>
          <w:szCs w:val="20"/>
          <w:lang w:val="es-ES_tradnl"/>
        </w:rPr>
        <w:t xml:space="preserve"> S. Carreres Zacarés. </w:t>
      </w:r>
      <w:r w:rsidRPr="00330CD4">
        <w:rPr>
          <w:rFonts w:ascii="Times New Roman" w:hAnsi="Times New Roman"/>
          <w:i/>
          <w:iCs/>
          <w:sz w:val="20"/>
          <w:szCs w:val="20"/>
          <w:lang w:val="es-ES_tradnl"/>
        </w:rPr>
        <w:t xml:space="preserve">Ensayo de una bibliografía de libros de fiestas celebradas en Valencia y su antiguo reino, Valencia. </w:t>
      </w:r>
      <w:r w:rsidRPr="00330CD4">
        <w:rPr>
          <w:rFonts w:ascii="Times New Roman" w:hAnsi="Times New Roman"/>
          <w:sz w:val="20"/>
          <w:szCs w:val="20"/>
          <w:lang w:val="es-ES_tradnl"/>
        </w:rPr>
        <w:t>Imprenta Hijo de F. Vives Mora, 1925, 2 vol. Tomo II, p.84.</w:t>
      </w:r>
    </w:p>
  </w:footnote>
  <w:footnote w:id="28">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M.A. Herrero Contell, I. Puig. “Materials I procediments técnics </w:t>
      </w:r>
      <w:r w:rsidRPr="00330CD4">
        <w:rPr>
          <w:rFonts w:ascii="Times New Roman" w:hAnsi="Times New Roman"/>
          <w:sz w:val="20"/>
          <w:szCs w:val="20"/>
          <w:lang w:val="es-ES_tradnl"/>
        </w:rPr>
        <w:t xml:space="preserve">utilitzas pels artistes i Artesans de València en la confecció dels </w:t>
      </w:r>
      <w:proofErr w:type="gramStart"/>
      <w:r w:rsidRPr="00330CD4">
        <w:rPr>
          <w:rFonts w:ascii="Times New Roman" w:hAnsi="Times New Roman"/>
          <w:sz w:val="20"/>
          <w:szCs w:val="20"/>
          <w:lang w:val="es-ES_tradnl"/>
        </w:rPr>
        <w:t>entremesos  de</w:t>
      </w:r>
      <w:proofErr w:type="gramEnd"/>
      <w:r w:rsidRPr="00330CD4">
        <w:rPr>
          <w:rFonts w:ascii="Times New Roman" w:hAnsi="Times New Roman"/>
          <w:sz w:val="20"/>
          <w:szCs w:val="20"/>
          <w:lang w:val="es-ES_tradnl"/>
        </w:rPr>
        <w:t xml:space="preserve"> les Entrades del Rei Martí I el Rei Ferran (1402, 1414)”. </w:t>
      </w:r>
      <w:r w:rsidRPr="00330CD4">
        <w:rPr>
          <w:rFonts w:ascii="Times New Roman" w:hAnsi="Times New Roman"/>
          <w:i/>
          <w:iCs/>
          <w:sz w:val="20"/>
          <w:szCs w:val="20"/>
          <w:lang w:val="es-ES_tradnl"/>
        </w:rPr>
        <w:t xml:space="preserve">Ars Longa. </w:t>
      </w:r>
      <w:r w:rsidRPr="00330CD4">
        <w:rPr>
          <w:rFonts w:ascii="Times New Roman" w:hAnsi="Times New Roman"/>
          <w:sz w:val="20"/>
          <w:szCs w:val="20"/>
          <w:lang w:val="es-ES_tradnl"/>
        </w:rPr>
        <w:t>Nº 26. (2017). p. 33-50.</w:t>
      </w:r>
    </w:p>
  </w:footnote>
  <w:footnote w:id="29">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iCs/>
          <w:sz w:val="20"/>
          <w:szCs w:val="20"/>
          <w:lang w:val="es-ES_tradnl"/>
        </w:rPr>
        <w:t>Asunción Mocholí i Roselló.</w:t>
      </w:r>
      <w:r w:rsidRPr="00330CD4">
        <w:rPr>
          <w:rFonts w:ascii="Times New Roman" w:hAnsi="Times New Roman" w:cs="Arial"/>
          <w:i/>
          <w:iCs/>
          <w:sz w:val="20"/>
          <w:szCs w:val="20"/>
          <w:lang w:val="es-ES_tradnl"/>
        </w:rPr>
        <w:t xml:space="preserve"> Pintors i altres artífers de la valència me</w:t>
      </w:r>
      <w:r w:rsidRPr="00330CD4">
        <w:rPr>
          <w:rFonts w:ascii="Times New Roman" w:hAnsi="Times New Roman" w:cs="Arial"/>
          <w:i/>
          <w:iCs/>
          <w:sz w:val="20"/>
          <w:szCs w:val="20"/>
          <w:lang w:val="es-ES_tradnl"/>
        </w:rPr>
        <w:t xml:space="preserve">dieval. </w:t>
      </w:r>
      <w:r w:rsidRPr="00330CD4">
        <w:rPr>
          <w:rFonts w:ascii="Times New Roman" w:hAnsi="Times New Roman" w:cs="Arial"/>
          <w:sz w:val="20"/>
          <w:szCs w:val="20"/>
          <w:lang w:val="es-ES_tradnl"/>
        </w:rPr>
        <w:t>Editorial Universitat Politécnica de Valencia</w:t>
      </w:r>
      <w:r w:rsidRPr="00330CD4">
        <w:rPr>
          <w:rFonts w:ascii="Times New Roman" w:hAnsi="Times New Roman" w:cs="Arial"/>
          <w:i/>
          <w:iCs/>
          <w:sz w:val="20"/>
          <w:szCs w:val="20"/>
          <w:lang w:val="es-ES_tradnl"/>
        </w:rPr>
        <w:t>. 2012.</w:t>
      </w:r>
    </w:p>
  </w:footnote>
  <w:footnote w:id="30">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Ana Mª Buchón Cuevas. “La escultura medieval en </w:t>
      </w:r>
      <w:proofErr w:type="gramStart"/>
      <w:r w:rsidRPr="00330CD4">
        <w:rPr>
          <w:rFonts w:ascii="Times New Roman" w:hAnsi="Times New Roman"/>
          <w:sz w:val="20"/>
          <w:szCs w:val="20"/>
          <w:lang w:val="es-ES_tradnl"/>
        </w:rPr>
        <w:t>Llíria”</w:t>
      </w:r>
      <w:r w:rsidRPr="00330CD4">
        <w:rPr>
          <w:rFonts w:ascii="Times New Roman" w:hAnsi="Times New Roman"/>
          <w:i/>
          <w:iCs/>
          <w:sz w:val="20"/>
          <w:szCs w:val="20"/>
          <w:lang w:val="es-ES_tradnl"/>
        </w:rPr>
        <w:t>Llíria</w:t>
      </w:r>
      <w:proofErr w:type="gramEnd"/>
      <w:r w:rsidRPr="00330CD4">
        <w:rPr>
          <w:rFonts w:ascii="Times New Roman" w:hAnsi="Times New Roman"/>
          <w:i/>
          <w:iCs/>
          <w:sz w:val="20"/>
          <w:szCs w:val="20"/>
          <w:lang w:val="es-ES_tradnl"/>
        </w:rPr>
        <w:t>. Historia, geografía y Arte. Nuestro pasado y presente. Vol. 2</w:t>
      </w:r>
      <w:r w:rsidRPr="00330CD4">
        <w:rPr>
          <w:rFonts w:ascii="Times New Roman" w:hAnsi="Times New Roman"/>
          <w:sz w:val="20"/>
          <w:szCs w:val="20"/>
          <w:lang w:val="es-ES_tradnl"/>
        </w:rPr>
        <w:t xml:space="preserve"> (2011). p.185</w:t>
      </w:r>
    </w:p>
  </w:footnote>
  <w:footnote w:id="31">
    <w:p w:rsidR="00AA1C46" w:rsidRPr="00330CD4" w:rsidRDefault="00812491">
      <w:pPr>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iCs/>
          <w:sz w:val="20"/>
          <w:szCs w:val="20"/>
          <w:lang w:val="es-ES_tradnl"/>
        </w:rPr>
        <w:t>E. Tormo,</w:t>
      </w:r>
      <w:proofErr w:type="gramStart"/>
      <w:r w:rsidRPr="00330CD4">
        <w:rPr>
          <w:rFonts w:ascii="Times New Roman" w:hAnsi="Times New Roman"/>
          <w:iCs/>
          <w:sz w:val="20"/>
          <w:szCs w:val="20"/>
          <w:lang w:val="es-ES_tradnl"/>
        </w:rPr>
        <w:t>1923,p.</w:t>
      </w:r>
      <w:proofErr w:type="gramEnd"/>
      <w:r w:rsidRPr="00330CD4">
        <w:rPr>
          <w:rFonts w:ascii="Times New Roman" w:hAnsi="Times New Roman"/>
          <w:iCs/>
          <w:sz w:val="20"/>
          <w:szCs w:val="20"/>
          <w:lang w:val="es-ES_tradnl"/>
        </w:rPr>
        <w:t xml:space="preserve"> CXXXI p. 185</w:t>
      </w:r>
    </w:p>
    <w:p w:rsidR="00AA1C46" w:rsidRPr="00330CD4" w:rsidRDefault="00AA1C46">
      <w:pPr>
        <w:pStyle w:val="Textonotapie"/>
        <w:jc w:val="both"/>
        <w:rPr>
          <w:sz w:val="20"/>
          <w:szCs w:val="20"/>
          <w:lang w:val="es-ES_tradnl"/>
        </w:rPr>
      </w:pPr>
    </w:p>
  </w:footnote>
  <w:footnote w:id="32">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F. Verdet Gómez.  </w:t>
      </w:r>
      <w:r w:rsidRPr="00330CD4">
        <w:rPr>
          <w:rFonts w:ascii="Times New Roman" w:hAnsi="Times New Roman"/>
          <w:i/>
          <w:iCs/>
          <w:sz w:val="20"/>
          <w:szCs w:val="20"/>
          <w:lang w:val="es-ES_tradnl"/>
        </w:rPr>
        <w:t>Historia de la industria papelera valenciana</w:t>
      </w:r>
      <w:r w:rsidRPr="00330CD4">
        <w:rPr>
          <w:rFonts w:ascii="Times New Roman" w:hAnsi="Times New Roman"/>
          <w:sz w:val="20"/>
          <w:szCs w:val="20"/>
          <w:lang w:val="es-ES_tradnl"/>
        </w:rPr>
        <w:t>. Universidad valenciana. 2014</w:t>
      </w:r>
    </w:p>
  </w:footnote>
  <w:footnote w:id="33">
    <w:p w:rsidR="00AA1C46" w:rsidRPr="00330CD4" w:rsidRDefault="00812491">
      <w:pPr>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F. Verdet Gómez.  </w:t>
      </w:r>
      <w:r w:rsidRPr="00330CD4">
        <w:rPr>
          <w:rFonts w:ascii="Times New Roman" w:hAnsi="Times New Roman"/>
          <w:i/>
          <w:iCs/>
          <w:sz w:val="20"/>
          <w:szCs w:val="20"/>
          <w:lang w:val="es-ES_tradnl"/>
        </w:rPr>
        <w:t>Historia de la industria …, op.cit</w:t>
      </w:r>
      <w:proofErr w:type="gramStart"/>
      <w:r w:rsidRPr="00330CD4">
        <w:rPr>
          <w:rFonts w:ascii="Times New Roman" w:hAnsi="Times New Roman"/>
          <w:i/>
          <w:iCs/>
          <w:sz w:val="20"/>
          <w:szCs w:val="20"/>
          <w:lang w:val="es-ES_tradnl"/>
        </w:rPr>
        <w:t xml:space="preserve">., </w:t>
      </w:r>
      <w:r w:rsidRPr="00330CD4">
        <w:rPr>
          <w:rFonts w:ascii="Times New Roman" w:hAnsi="Times New Roman"/>
          <w:sz w:val="20"/>
          <w:szCs w:val="20"/>
          <w:lang w:val="es-ES_tradnl"/>
        </w:rPr>
        <w:t xml:space="preserve"> 52</w:t>
      </w:r>
      <w:proofErr w:type="gramEnd"/>
      <w:r w:rsidRPr="00330CD4">
        <w:rPr>
          <w:rFonts w:ascii="Times New Roman" w:hAnsi="Times New Roman"/>
          <w:sz w:val="20"/>
          <w:szCs w:val="20"/>
          <w:lang w:val="es-ES_tradnl"/>
        </w:rPr>
        <w:t>-83</w:t>
      </w:r>
    </w:p>
  </w:footnote>
  <w:footnote w:id="34">
    <w:p w:rsidR="00AA1C46" w:rsidRPr="00330CD4" w:rsidRDefault="00812491">
      <w:pPr>
        <w:spacing w:line="276" w:lineRule="auto"/>
        <w:jc w:val="both"/>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Julian Otero, R. Román, “El papel como materia prima en la realización de escultura</w:t>
      </w:r>
      <w:r w:rsidRPr="00330CD4">
        <w:rPr>
          <w:rFonts w:ascii="Times New Roman" w:hAnsi="Times New Roman"/>
          <w:sz w:val="20"/>
          <w:szCs w:val="20"/>
          <w:lang w:val="es-ES_tradnl"/>
        </w:rPr>
        <w:t xml:space="preserve"> ligera. Un ejemplo: La Virgen de los Desamparados del s. XV, Basílica de Valencia” en </w:t>
      </w:r>
      <w:r w:rsidRPr="00330CD4">
        <w:rPr>
          <w:rFonts w:ascii="Times New Roman" w:hAnsi="Times New Roman"/>
          <w:i/>
          <w:sz w:val="20"/>
          <w:szCs w:val="20"/>
          <w:lang w:val="es-ES_tradnl"/>
        </w:rPr>
        <w:t>33 IPH Congress, 20-24. (</w:t>
      </w:r>
      <w:r w:rsidRPr="00330CD4">
        <w:rPr>
          <w:rFonts w:ascii="Times New Roman" w:hAnsi="Times New Roman"/>
          <w:sz w:val="20"/>
          <w:szCs w:val="20"/>
          <w:lang w:val="es-ES_tradnl"/>
        </w:rPr>
        <w:t>Sept. 2016)</w:t>
      </w:r>
      <w:r w:rsidRPr="00330CD4">
        <w:rPr>
          <w:rFonts w:ascii="Times New Roman" w:hAnsi="Times New Roman"/>
          <w:i/>
          <w:sz w:val="20"/>
          <w:szCs w:val="20"/>
          <w:lang w:val="es-ES_tradnl"/>
        </w:rPr>
        <w:t>. Valencia.</w:t>
      </w:r>
    </w:p>
    <w:p w:rsidR="00AA1C46" w:rsidRPr="00330CD4" w:rsidRDefault="00AA1C46">
      <w:pPr>
        <w:pStyle w:val="Textosinformato"/>
        <w:spacing w:line="276" w:lineRule="auto"/>
        <w:jc w:val="both"/>
        <w:rPr>
          <w:sz w:val="20"/>
          <w:szCs w:val="20"/>
          <w:lang w:val="es-ES_tradnl"/>
        </w:rPr>
      </w:pPr>
    </w:p>
  </w:footnote>
  <w:footnote w:id="35">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 xml:space="preserve">147 </w:t>
      </w:r>
      <w:proofErr w:type="gramStart"/>
      <w:r w:rsidRPr="00330CD4">
        <w:rPr>
          <w:rFonts w:ascii="Times New Roman" w:hAnsi="Times New Roman"/>
          <w:sz w:val="20"/>
          <w:szCs w:val="20"/>
          <w:lang w:val="es-ES_tradnl"/>
        </w:rPr>
        <w:t>X</w:t>
      </w:r>
      <w:proofErr w:type="gramEnd"/>
      <w:r w:rsidRPr="00330CD4">
        <w:rPr>
          <w:rFonts w:ascii="Times New Roman" w:hAnsi="Times New Roman"/>
          <w:sz w:val="20"/>
          <w:szCs w:val="20"/>
          <w:lang w:val="es-ES_tradnl"/>
        </w:rPr>
        <w:t xml:space="preserve"> 90 X 50 cm</w:t>
      </w:r>
    </w:p>
  </w:footnote>
  <w:footnote w:id="36">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cs="Arial"/>
          <w:sz w:val="20"/>
          <w:szCs w:val="20"/>
          <w:lang w:val="es-ES_tradnl"/>
        </w:rPr>
        <w:t xml:space="preserve">José Miguel Traviso Alonso. “Escultura de papelón. Un recurso para el simulacro”. </w:t>
      </w:r>
      <w:r w:rsidRPr="00330CD4">
        <w:rPr>
          <w:rFonts w:ascii="Times New Roman" w:hAnsi="Times New Roman" w:cs="Arial"/>
          <w:i/>
          <w:iCs/>
          <w:sz w:val="20"/>
          <w:szCs w:val="20"/>
          <w:lang w:val="es-ES_tradnl"/>
        </w:rPr>
        <w:t>Revista Atticus</w:t>
      </w:r>
      <w:r w:rsidRPr="00330CD4">
        <w:rPr>
          <w:rFonts w:ascii="Times New Roman" w:hAnsi="Times New Roman" w:cs="Arial"/>
          <w:sz w:val="20"/>
          <w:szCs w:val="20"/>
          <w:lang w:val="es-ES_tradnl"/>
        </w:rPr>
        <w:t>. Nº 14 (2011). p. 9-30.</w:t>
      </w:r>
    </w:p>
  </w:footnote>
  <w:footnote w:id="37">
    <w:p w:rsidR="00AA1C46" w:rsidRPr="00330CD4"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Se obtuvo en el “Molí Paperer de Capellades”, Catalunya.</w:t>
      </w:r>
    </w:p>
  </w:footnote>
  <w:footnote w:id="38">
    <w:p w:rsidR="00AA1C46" w:rsidRPr="00330CD4" w:rsidRDefault="00812491">
      <w:pPr>
        <w:pStyle w:val="Textonotapie"/>
        <w:jc w:val="both"/>
        <w:rPr>
          <w:sz w:val="20"/>
          <w:szCs w:val="20"/>
          <w:lang w:val="es-ES_tradnl"/>
        </w:rPr>
      </w:pPr>
      <w:r w:rsidRPr="00330CD4">
        <w:rPr>
          <w:rStyle w:val="Refdenotaalpie"/>
          <w:rFonts w:ascii="Times New Roman" w:hAnsi="Times New Roman"/>
          <w:sz w:val="20"/>
          <w:szCs w:val="20"/>
          <w:lang w:val="es-ES_tradnl"/>
        </w:rPr>
        <w:footnoteRef/>
      </w:r>
      <w:r w:rsidRPr="00330CD4">
        <w:rPr>
          <w:rFonts w:ascii="Times New Roman" w:hAnsi="Times New Roman"/>
          <w:sz w:val="20"/>
          <w:szCs w:val="20"/>
          <w:lang w:val="es-ES_tradnl"/>
        </w:rPr>
        <w:t>Las fallas declaradas Patrimonio Inmaterial de la Humanidad en 20</w:t>
      </w:r>
      <w:r w:rsidRPr="00330CD4">
        <w:rPr>
          <w:rFonts w:ascii="Times New Roman" w:hAnsi="Times New Roman"/>
          <w:sz w:val="20"/>
          <w:szCs w:val="20"/>
          <w:lang w:val="es-ES_tradnl"/>
        </w:rPr>
        <w:t>16.</w:t>
      </w:r>
    </w:p>
  </w:footnote>
  <w:footnote w:id="39">
    <w:p w:rsidR="00AA1C46" w:rsidRPr="00D24687" w:rsidRDefault="00812491">
      <w:pPr>
        <w:pStyle w:val="Textonotapie"/>
        <w:rPr>
          <w:sz w:val="20"/>
          <w:szCs w:val="20"/>
          <w:lang w:val="es-ES_tradnl"/>
        </w:rPr>
      </w:pPr>
      <w:r w:rsidRPr="00330CD4">
        <w:rPr>
          <w:rFonts w:ascii="Times New Roman" w:hAnsi="Times New Roman"/>
          <w:sz w:val="20"/>
          <w:szCs w:val="20"/>
          <w:lang w:val="es-ES_tradnl"/>
        </w:rPr>
        <w:footnoteRef/>
      </w:r>
      <w:r w:rsidRPr="00330CD4">
        <w:rPr>
          <w:rFonts w:ascii="Times New Roman" w:hAnsi="Times New Roman"/>
          <w:sz w:val="20"/>
          <w:szCs w:val="20"/>
          <w:lang w:val="es-ES_tradnl"/>
        </w:rPr>
        <w:t xml:space="preserve">Invitación por parte del Ministerio de Cultura de Perú. Dirección Desconcentrada de Cultura en Cusco para formar parte como expositora en el III Seminario Internacional de Conservación y restauración de bienes culturales. Con fechas del 29 mayo al </w:t>
      </w:r>
      <w:r w:rsidRPr="00330CD4">
        <w:rPr>
          <w:rFonts w:ascii="Times New Roman" w:hAnsi="Times New Roman"/>
          <w:sz w:val="20"/>
          <w:szCs w:val="20"/>
          <w:lang w:val="es-ES_tradnl"/>
        </w:rPr>
        <w:t>2 junio del 2017, Cusco, Perú.</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46"/>
    <w:rsid w:val="00330CD4"/>
    <w:rsid w:val="00334660"/>
    <w:rsid w:val="00812491"/>
    <w:rsid w:val="00AA1C46"/>
    <w:rsid w:val="00D24687"/>
  </w:rsids>
  <m:mathPr>
    <m:mathFont m:val="Cambria Math"/>
    <m:brkBin m:val="before"/>
    <m:brkBinSub m:val="--"/>
    <m:smallFrac m:val="0"/>
    <m:dispDef/>
    <m:lMargin m:val="0"/>
    <m:rMargin m:val="0"/>
    <m:defJc m:val="centerGroup"/>
    <m:wrapIndent m:val="1440"/>
    <m:intLim m:val="subSup"/>
    <m:naryLim m:val="undOvr"/>
  </m:mathPr>
  <w:themeFontLang w:val="es-ES_trad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C042"/>
  <w15:docId w15:val="{7BD7FFD6-6850-466A-958A-BF022A9AE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5B705E"/>
    <w:rPr>
      <w:rFonts w:ascii="Lucida Grande" w:hAnsi="Lucida Grande"/>
      <w:sz w:val="18"/>
      <w:szCs w:val="18"/>
    </w:rPr>
  </w:style>
  <w:style w:type="character" w:customStyle="1" w:styleId="TextonotaalfinalCar">
    <w:name w:val="Texto nota al final Car"/>
    <w:basedOn w:val="Fuentedeprrafopredeter"/>
    <w:link w:val="Textonotaalfinal"/>
    <w:qFormat/>
    <w:rsid w:val="003C0A34"/>
    <w:rPr>
      <w:rFonts w:asciiTheme="minorHAnsi" w:eastAsiaTheme="minorHAnsi" w:hAnsiTheme="minorHAnsi" w:cstheme="minorBidi"/>
      <w:lang w:val="es-ES" w:eastAsia="en-US"/>
    </w:rPr>
  </w:style>
  <w:style w:type="character" w:styleId="Refdenotaalfinal">
    <w:name w:val="endnote reference"/>
    <w:basedOn w:val="Fuentedeprrafopredeter"/>
    <w:uiPriority w:val="99"/>
    <w:semiHidden/>
    <w:unhideWhenUsed/>
    <w:qFormat/>
    <w:rsid w:val="003C0A34"/>
    <w:rPr>
      <w:vertAlign w:val="superscript"/>
    </w:rPr>
  </w:style>
  <w:style w:type="character" w:customStyle="1" w:styleId="TextosinformatoCar">
    <w:name w:val="Texto sin formato Car"/>
    <w:basedOn w:val="Fuentedeprrafopredeter"/>
    <w:link w:val="Textosinformato"/>
    <w:qFormat/>
    <w:rsid w:val="00AF31A4"/>
    <w:rPr>
      <w:rFonts w:ascii="Consolas" w:eastAsiaTheme="minorHAnsi" w:hAnsi="Consolas" w:cstheme="minorBidi"/>
      <w:sz w:val="21"/>
      <w:szCs w:val="21"/>
      <w:lang w:val="es-ES" w:eastAsia="en-US"/>
    </w:rPr>
  </w:style>
  <w:style w:type="character" w:customStyle="1" w:styleId="PiedepginaCar">
    <w:name w:val="Pie de página Car"/>
    <w:basedOn w:val="Fuentedeprrafopredeter"/>
    <w:link w:val="Piedepgina"/>
    <w:uiPriority w:val="99"/>
    <w:qFormat/>
    <w:rsid w:val="00106618"/>
    <w:rPr>
      <w:sz w:val="24"/>
      <w:szCs w:val="24"/>
    </w:rPr>
  </w:style>
  <w:style w:type="character" w:styleId="Nmerodepgina">
    <w:name w:val="page number"/>
    <w:basedOn w:val="Fuentedeprrafopredeter"/>
    <w:uiPriority w:val="99"/>
    <w:semiHidden/>
    <w:unhideWhenUsed/>
    <w:qFormat/>
    <w:rsid w:val="00106618"/>
  </w:style>
  <w:style w:type="character" w:customStyle="1" w:styleId="apple-converted-space">
    <w:name w:val="apple-converted-space"/>
    <w:basedOn w:val="Fuentedeprrafopredeter"/>
    <w:qFormat/>
    <w:rsid w:val="005B300F"/>
  </w:style>
  <w:style w:type="character" w:customStyle="1" w:styleId="EnlacedeInternet">
    <w:name w:val="Enlace de Internet"/>
    <w:basedOn w:val="Fuentedeprrafopredeter"/>
    <w:uiPriority w:val="99"/>
    <w:semiHidden/>
    <w:unhideWhenUsed/>
    <w:rsid w:val="005B300F"/>
    <w:rPr>
      <w:color w:val="0000FF"/>
      <w:u w:val="single"/>
    </w:rPr>
  </w:style>
  <w:style w:type="character" w:customStyle="1" w:styleId="reflink">
    <w:name w:val="reflink"/>
    <w:basedOn w:val="Fuentedeprrafopredeter"/>
    <w:qFormat/>
    <w:rsid w:val="005B300F"/>
  </w:style>
  <w:style w:type="character" w:styleId="Refdenotaalpie">
    <w:name w:val="footnote reference"/>
    <w:basedOn w:val="Fuentedeprrafopredeter"/>
    <w:uiPriority w:val="99"/>
    <w:unhideWhenUsed/>
    <w:qFormat/>
    <w:rsid w:val="00072C33"/>
    <w:rPr>
      <w:vertAlign w:val="superscript"/>
    </w:rPr>
  </w:style>
  <w:style w:type="character" w:customStyle="1" w:styleId="EncabezadoCar">
    <w:name w:val="Encabezado Car"/>
    <w:basedOn w:val="Fuentedeprrafopredeter"/>
    <w:link w:val="Encabezado"/>
    <w:uiPriority w:val="99"/>
    <w:qFormat/>
    <w:rsid w:val="00FF5420"/>
    <w:rPr>
      <w:sz w:val="24"/>
      <w:szCs w:val="24"/>
    </w:rPr>
  </w:style>
  <w:style w:type="character" w:customStyle="1" w:styleId="TextonotapieCar">
    <w:name w:val="Texto nota pie Car"/>
    <w:basedOn w:val="Fuentedeprrafopredeter"/>
    <w:link w:val="Textonotapie"/>
    <w:uiPriority w:val="99"/>
    <w:qFormat/>
    <w:rsid w:val="00175B16"/>
    <w:rPr>
      <w:sz w:val="24"/>
      <w:szCs w:val="24"/>
    </w:rPr>
  </w:style>
  <w:style w:type="character" w:customStyle="1" w:styleId="Caracteresdenotaalpie">
    <w:name w:val="Caracteres de nota al pie"/>
    <w:qFormat/>
    <w:rsid w:val="00AA1B1D"/>
  </w:style>
  <w:style w:type="character" w:customStyle="1" w:styleId="SinespaciadoCar">
    <w:name w:val="Sin espaciado Car"/>
    <w:basedOn w:val="Fuentedeprrafopredeter"/>
    <w:link w:val="Sinespaciado"/>
    <w:qFormat/>
    <w:rsid w:val="00F50DF1"/>
    <w:rPr>
      <w:sz w:val="24"/>
      <w:szCs w:val="24"/>
    </w:rPr>
  </w:style>
  <w:style w:type="character" w:customStyle="1" w:styleId="ListLabel1">
    <w:name w:val="ListLabel 1"/>
    <w:qFormat/>
    <w:rPr>
      <w:rFonts w:eastAsia="MS Mincho" w:cs="Times New Roman"/>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MS Mincho" w:cs="Times New Roman"/>
      <w:b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Arial Unicode MS"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99"/>
    <w:qFormat/>
    <w:rsid w:val="00ED304D"/>
    <w:pPr>
      <w:ind w:left="720"/>
      <w:contextualSpacing/>
    </w:pPr>
  </w:style>
  <w:style w:type="paragraph" w:styleId="Textodeglobo">
    <w:name w:val="Balloon Text"/>
    <w:basedOn w:val="Normal"/>
    <w:link w:val="TextodegloboCar"/>
    <w:uiPriority w:val="99"/>
    <w:semiHidden/>
    <w:unhideWhenUsed/>
    <w:qFormat/>
    <w:rsid w:val="005B705E"/>
    <w:rPr>
      <w:rFonts w:ascii="Lucida Grande" w:hAnsi="Lucida Grande"/>
      <w:sz w:val="18"/>
      <w:szCs w:val="18"/>
    </w:rPr>
  </w:style>
  <w:style w:type="paragraph" w:styleId="NormalWeb">
    <w:name w:val="Normal (Web)"/>
    <w:basedOn w:val="Normal"/>
    <w:unhideWhenUsed/>
    <w:qFormat/>
    <w:rsid w:val="005E0D63"/>
    <w:pPr>
      <w:spacing w:beforeAutospacing="1" w:afterAutospacing="1"/>
    </w:pPr>
    <w:rPr>
      <w:rFonts w:ascii="Times" w:hAnsi="Times"/>
      <w:sz w:val="20"/>
      <w:szCs w:val="20"/>
    </w:rPr>
  </w:style>
  <w:style w:type="paragraph" w:styleId="Textonotaalfinal">
    <w:name w:val="endnote text"/>
    <w:basedOn w:val="Normal"/>
    <w:link w:val="TextonotaalfinalCar"/>
    <w:unhideWhenUsed/>
    <w:qFormat/>
    <w:rsid w:val="003C0A34"/>
    <w:rPr>
      <w:rFonts w:asciiTheme="minorHAnsi" w:eastAsiaTheme="minorHAnsi" w:hAnsiTheme="minorHAnsi" w:cstheme="minorBidi"/>
      <w:sz w:val="20"/>
      <w:szCs w:val="20"/>
      <w:lang w:val="es-ES" w:eastAsia="en-US"/>
    </w:rPr>
  </w:style>
  <w:style w:type="paragraph" w:styleId="Textosinformato">
    <w:name w:val="Plain Text"/>
    <w:basedOn w:val="Normal"/>
    <w:link w:val="TextosinformatoCar"/>
    <w:unhideWhenUsed/>
    <w:qFormat/>
    <w:rsid w:val="00AF31A4"/>
    <w:rPr>
      <w:rFonts w:ascii="Consolas" w:eastAsiaTheme="minorHAnsi" w:hAnsi="Consolas" w:cstheme="minorBidi"/>
      <w:sz w:val="21"/>
      <w:szCs w:val="21"/>
      <w:lang w:val="es-ES" w:eastAsia="en-US"/>
    </w:rPr>
  </w:style>
  <w:style w:type="paragraph" w:customStyle="1" w:styleId="Default">
    <w:name w:val="Default"/>
    <w:qFormat/>
    <w:rsid w:val="00AC59F2"/>
    <w:rPr>
      <w:rFonts w:ascii="Century Gothic" w:eastAsia="Times New Roman" w:hAnsi="Century Gothic" w:cs="Century Gothic"/>
      <w:color w:val="000000"/>
      <w:sz w:val="24"/>
      <w:szCs w:val="24"/>
      <w:lang w:val="es-ES"/>
    </w:rPr>
  </w:style>
  <w:style w:type="paragraph" w:styleId="Piedepgina">
    <w:name w:val="footer"/>
    <w:basedOn w:val="Normal"/>
    <w:link w:val="PiedepginaCar"/>
    <w:uiPriority w:val="99"/>
    <w:unhideWhenUsed/>
    <w:rsid w:val="00106618"/>
    <w:pPr>
      <w:tabs>
        <w:tab w:val="center" w:pos="4252"/>
        <w:tab w:val="right" w:pos="8504"/>
      </w:tabs>
    </w:pPr>
  </w:style>
  <w:style w:type="paragraph" w:styleId="Encabezado">
    <w:name w:val="header"/>
    <w:basedOn w:val="Normal"/>
    <w:link w:val="EncabezadoCar"/>
    <w:uiPriority w:val="99"/>
    <w:unhideWhenUsed/>
    <w:rsid w:val="00FF5420"/>
    <w:pPr>
      <w:tabs>
        <w:tab w:val="center" w:pos="4419"/>
        <w:tab w:val="right" w:pos="8838"/>
      </w:tabs>
    </w:pPr>
  </w:style>
  <w:style w:type="paragraph" w:styleId="Sinespaciado">
    <w:name w:val="No Spacing"/>
    <w:link w:val="SinespaciadoCar"/>
    <w:qFormat/>
    <w:rsid w:val="00AA6053"/>
    <w:rPr>
      <w:color w:val="00000A"/>
      <w:sz w:val="24"/>
      <w:szCs w:val="24"/>
    </w:rPr>
  </w:style>
  <w:style w:type="paragraph" w:styleId="Textonotapie">
    <w:name w:val="footnote text"/>
    <w:basedOn w:val="Normal"/>
  </w:style>
  <w:style w:type="paragraph" w:customStyle="1" w:styleId="Contenidodelmarco">
    <w:name w:val="Contenido del marco"/>
    <w:basedOn w:val="Normal"/>
    <w:qFormat/>
  </w:style>
  <w:style w:type="paragraph" w:customStyle="1" w:styleId="EndnoteSymbol">
    <w:name w:val="Endnote Symbol"/>
    <w:basedOn w:val="Normal"/>
    <w:qFormat/>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218EA-2009-4442-BA1A-AFE212C4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3897</Words>
  <Characters>21435</Characters>
  <Application>Microsoft Office Word</Application>
  <DocSecurity>0</DocSecurity>
  <Lines>178</Lines>
  <Paragraphs>50</Paragraphs>
  <ScaleCrop>false</ScaleCrop>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 Román</dc:creator>
  <dc:description/>
  <cp:lastModifiedBy>Magdalena Cerdà Garriga</cp:lastModifiedBy>
  <cp:revision>4</cp:revision>
  <cp:lastPrinted>2019-01-31T09:08:00Z</cp:lastPrinted>
  <dcterms:created xsi:type="dcterms:W3CDTF">2019-02-16T09:30:00Z</dcterms:created>
  <dcterms:modified xsi:type="dcterms:W3CDTF">2019-02-16T09:30:00Z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