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8C010C">
      <w:pPr>
        <w:pStyle w:val="Title"/>
        <w:jc w:val="right"/>
      </w:pPr>
      <w:r>
        <w:fldChar w:fldCharType="begin"/>
      </w:r>
      <w:r>
        <w:instrText xml:space="preserve"> TITLE  \* MERGEFORMAT </w:instrText>
      </w:r>
      <w:r>
        <w:fldChar w:fldCharType="separate"/>
      </w:r>
      <w:r w:rsidR="00771B3E">
        <w:t>Software Development Plan</w:t>
      </w:r>
      <w:r>
        <w:fldChar w:fldCharType="end"/>
      </w:r>
    </w:p>
    <w:p w14:paraId="44B81197" w14:textId="0892BC0A" w:rsidR="00E918C5" w:rsidRPr="00C26778" w:rsidRDefault="00E918C5">
      <w:pPr>
        <w:pStyle w:val="Title"/>
        <w:jc w:val="right"/>
        <w:rPr>
          <w:sz w:val="28"/>
        </w:rPr>
      </w:pPr>
      <w:r w:rsidRPr="00C26778">
        <w:rPr>
          <w:sz w:val="28"/>
        </w:rPr>
        <w:t>Version 1.0</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EF2FC5">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944727" w:rsidR="00E918C5" w:rsidRPr="00C26778" w:rsidRDefault="00EC3EB8">
            <w:pPr>
              <w:pStyle w:val="Tabletext"/>
            </w:pPr>
            <w:r>
              <w:t>Katie Nordberg</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8C010C">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8C010C">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8C010C">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8C010C">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8C010C">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8C010C">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8C010C">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8C010C">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8C010C">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8C010C">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8C010C">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8C010C">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8C010C">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8C010C">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8C010C">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8C010C">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8C010C">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8C010C">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8C010C">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8C010C">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8C010C">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8C010C">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8C010C">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8C010C">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r w:rsidR="008C010C">
        <w:lastRenderedPageBreak/>
        <w:fldChar w:fldCharType="begin"/>
      </w:r>
      <w:r w:rsidR="008C010C">
        <w:instrText xml:space="preserve"> TITLE  \* MERGEFORMAT </w:instrText>
      </w:r>
      <w:r w:rsidR="008C010C">
        <w:fldChar w:fldCharType="separate"/>
      </w:r>
      <w:r w:rsidR="00771B3E">
        <w:t>Software Development Plan</w:t>
      </w:r>
      <w:r w:rsidR="008C010C">
        <w:fldChar w:fldCharType="end"/>
      </w:r>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5543CC1F" w:rsidR="00E918C5" w:rsidRPr="00C26778" w:rsidRDefault="00E918C5">
      <w:pPr>
        <w:pStyle w:val="BodyText"/>
      </w:pPr>
      <w:r w:rsidRPr="00B9338A">
        <w:rPr>
          <w:color w:val="FFC000"/>
        </w:rPr>
        <w:t xml:space="preserve">This Software Development Plan describes </w:t>
      </w:r>
      <w:proofErr w:type="gramStart"/>
      <w:r w:rsidRPr="00B9338A">
        <w:rPr>
          <w:color w:val="FFC000"/>
        </w:rPr>
        <w:t>the overall plan</w:t>
      </w:r>
      <w:proofErr w:type="gramEnd"/>
      <w:r w:rsidRPr="00B9338A">
        <w:rPr>
          <w:color w:val="FFC000"/>
        </w:rPr>
        <w:t xml:space="preserve"> to be used by the </w:t>
      </w:r>
      <w:r w:rsidR="00E027AD" w:rsidRPr="00B9338A">
        <w:rPr>
          <w:color w:val="FFC000"/>
        </w:rPr>
        <w:t>EECS 348 Group Project</w:t>
      </w:r>
      <w:r w:rsidR="00B9338A" w:rsidRPr="00B9338A">
        <w:rPr>
          <w:color w:val="FFC000"/>
        </w:rPr>
        <w:t xml:space="preserve"> </w:t>
      </w:r>
      <w:r w:rsidR="00B9338A" w:rsidRPr="00256D15">
        <w:rPr>
          <w:color w:val="FFC000"/>
        </w:rPr>
        <w:t xml:space="preserve">to </w:t>
      </w:r>
      <w:r w:rsidR="00B9338A">
        <w:rPr>
          <w:color w:val="FFC000"/>
        </w:rPr>
        <w:t xml:space="preserve">outline the approach for developing the Boolean Logic Simulator. </w:t>
      </w:r>
      <w:r w:rsidR="00B9338A" w:rsidRPr="0094556C">
        <w:rPr>
          <w:color w:val="FFC000"/>
        </w:rPr>
        <w:t>This plan acts as a blueprint for effectively managing the development process</w:t>
      </w:r>
      <w:r w:rsidRPr="00B9338A">
        <w:rPr>
          <w:color w:val="FFC000"/>
        </w:rPr>
        <w:t>, including deployment of the product. The details of the individual iterations will be described in the Iteration Plans.</w:t>
      </w:r>
      <w:r w:rsidRPr="00B9338A">
        <w:rPr>
          <w:color w:val="FFC000"/>
        </w:rPr>
        <w:br/>
      </w:r>
      <w:r w:rsidRPr="00C26778">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Default="00E918C5">
      <w:pPr>
        <w:pStyle w:val="BodyText"/>
      </w:pPr>
      <w:r w:rsidRPr="00C26778">
        <w:t>See the Project Glossary.</w:t>
      </w:r>
    </w:p>
    <w:p w14:paraId="5AD42F8A" w14:textId="6F859BC9" w:rsidR="007D16EE" w:rsidRDefault="007D16EE">
      <w:pPr>
        <w:pStyle w:val="BodyText"/>
        <w:rPr>
          <w:color w:val="FFC000"/>
        </w:rPr>
      </w:pPr>
      <w:r w:rsidRPr="007D16EE">
        <w:rPr>
          <w:color w:val="FFC000"/>
        </w:rPr>
        <w:t xml:space="preserve">This Software Development Plan </w:t>
      </w:r>
      <w:r>
        <w:rPr>
          <w:color w:val="FFC000"/>
        </w:rPr>
        <w:t>sees</w:t>
      </w:r>
      <w:r w:rsidRPr="007D16EE">
        <w:rPr>
          <w:color w:val="FFC000"/>
        </w:rPr>
        <w:t xml:space="preserve"> the development of a C++ program acting </w:t>
      </w:r>
      <w:r w:rsidR="005E6D65">
        <w:rPr>
          <w:color w:val="FFC000"/>
        </w:rPr>
        <w:t>that is a</w:t>
      </w:r>
      <w:r w:rsidRPr="007D16EE">
        <w:rPr>
          <w:color w:val="FFC000"/>
        </w:rPr>
        <w:t xml:space="preserve"> Boolean logic simulator. The scope includes implementing logical operations such as AND, OR, NOT, NAND, </w:t>
      </w:r>
      <w:r w:rsidR="006F18EA">
        <w:rPr>
          <w:color w:val="FFC000"/>
        </w:rPr>
        <w:t xml:space="preserve">NOR </w:t>
      </w:r>
      <w:r w:rsidRPr="007D16EE">
        <w:rPr>
          <w:color w:val="FFC000"/>
        </w:rPr>
        <w:t xml:space="preserve">and XOR, along with features like evaluation, </w:t>
      </w:r>
      <w:r w:rsidR="005E6D65">
        <w:rPr>
          <w:color w:val="FFC000"/>
        </w:rPr>
        <w:t>and error handling</w:t>
      </w:r>
      <w:r w:rsidRPr="007D16EE">
        <w:rPr>
          <w:color w:val="FFC000"/>
        </w:rPr>
        <w:t xml:space="preserve">. </w:t>
      </w:r>
    </w:p>
    <w:p w14:paraId="3764C141" w14:textId="02148CAF" w:rsidR="006F18EA" w:rsidRDefault="006F18EA">
      <w:pPr>
        <w:pStyle w:val="BodyText"/>
        <w:rPr>
          <w:color w:val="FFC000"/>
        </w:rPr>
      </w:pPr>
      <w:r>
        <w:rPr>
          <w:color w:val="FFC000"/>
        </w:rPr>
        <w:t xml:space="preserve">AND- </w:t>
      </w:r>
      <w:r w:rsidR="00D86FB2" w:rsidRPr="00D86FB2">
        <w:rPr>
          <w:color w:val="FFC000"/>
        </w:rPr>
        <w:t>AND operation takes two inputs and produces an output that is true only when both inputs are true.</w:t>
      </w:r>
    </w:p>
    <w:p w14:paraId="2370A079" w14:textId="51802045" w:rsidR="00D86FB2" w:rsidRDefault="00D86FB2">
      <w:pPr>
        <w:pStyle w:val="BodyText"/>
        <w:rPr>
          <w:color w:val="FFC000"/>
        </w:rPr>
      </w:pPr>
      <w:r>
        <w:rPr>
          <w:color w:val="FFC000"/>
        </w:rPr>
        <w:t xml:space="preserve">OR- OR operation takes two inputs and produces an output that is true when one input is </w:t>
      </w:r>
      <w:r w:rsidR="00733B9E">
        <w:rPr>
          <w:color w:val="FFC000"/>
        </w:rPr>
        <w:t>true,</w:t>
      </w:r>
      <w:r>
        <w:rPr>
          <w:color w:val="FFC000"/>
        </w:rPr>
        <w:t xml:space="preserve"> or both are true.</w:t>
      </w:r>
    </w:p>
    <w:p w14:paraId="7462D050" w14:textId="4D34C964" w:rsidR="00D86FB2" w:rsidRDefault="00D86FB2">
      <w:pPr>
        <w:pStyle w:val="BodyText"/>
        <w:rPr>
          <w:color w:val="FFC000"/>
        </w:rPr>
      </w:pPr>
      <w:r>
        <w:rPr>
          <w:color w:val="FFC000"/>
        </w:rPr>
        <w:t xml:space="preserve">NOT- </w:t>
      </w:r>
      <w:r w:rsidR="0071260C">
        <w:rPr>
          <w:color w:val="FFC000"/>
        </w:rPr>
        <w:t xml:space="preserve">This operation takes something and gives the </w:t>
      </w:r>
      <w:r w:rsidR="00733B9E">
        <w:rPr>
          <w:color w:val="FFC000"/>
        </w:rPr>
        <w:t>opposite.</w:t>
      </w:r>
    </w:p>
    <w:p w14:paraId="3B99FB1D" w14:textId="39A09251" w:rsidR="0071260C" w:rsidRDefault="0071260C">
      <w:pPr>
        <w:pStyle w:val="BodyText"/>
        <w:rPr>
          <w:color w:val="FFC000"/>
        </w:rPr>
      </w:pPr>
      <w:r>
        <w:rPr>
          <w:color w:val="FFC000"/>
        </w:rPr>
        <w:t>NAND- It combines AND and NOT. Does the same thing as AND but gives the opposite answer.</w:t>
      </w:r>
    </w:p>
    <w:p w14:paraId="62603438" w14:textId="28BBB2BE" w:rsidR="0071260C" w:rsidRDefault="0071260C">
      <w:pPr>
        <w:pStyle w:val="BodyText"/>
        <w:rPr>
          <w:color w:val="FFC000"/>
        </w:rPr>
      </w:pPr>
      <w:r>
        <w:rPr>
          <w:color w:val="FFC000"/>
        </w:rPr>
        <w:t xml:space="preserve">NOR- </w:t>
      </w:r>
      <w:r w:rsidR="006B4BEF">
        <w:rPr>
          <w:color w:val="FFC000"/>
        </w:rPr>
        <w:t>It combines OR and NOT. Does the same thing as OR but gives the opposite answer.</w:t>
      </w:r>
    </w:p>
    <w:p w14:paraId="72FDEBCE" w14:textId="673E66AF" w:rsidR="006B4BEF" w:rsidRPr="007D16EE" w:rsidRDefault="006B4BEF">
      <w:pPr>
        <w:pStyle w:val="BodyText"/>
        <w:rPr>
          <w:color w:val="FFC000"/>
        </w:rPr>
      </w:pPr>
      <w:r>
        <w:rPr>
          <w:color w:val="FFC000"/>
        </w:rPr>
        <w:t xml:space="preserve">XOR- </w:t>
      </w:r>
      <w:r w:rsidR="00733B9E" w:rsidRPr="00733B9E">
        <w:rPr>
          <w:color w:val="FFC000"/>
        </w:rPr>
        <w:t>XOR operation takes two inputs and produces an output that is true if exactly one of the inputs is true.</w:t>
      </w:r>
    </w:p>
    <w:p w14:paraId="565C4B8E" w14:textId="77777777" w:rsidR="00E918C5" w:rsidRPr="00C26778" w:rsidRDefault="00E918C5">
      <w:pPr>
        <w:pStyle w:val="Heading2"/>
      </w:pPr>
      <w:bookmarkStart w:id="9" w:name="_Toc524312830"/>
      <w:bookmarkStart w:id="10" w:name="_Toc11132098"/>
      <w:r w:rsidRPr="00C26778">
        <w:t>References</w:t>
      </w:r>
      <w:bookmarkEnd w:id="9"/>
      <w:bookmarkEnd w:id="10"/>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733B9E" w:rsidRDefault="00E918C5">
      <w:pPr>
        <w:pStyle w:val="InfoBlue"/>
        <w:numPr>
          <w:ilvl w:val="0"/>
          <w:numId w:val="31"/>
        </w:numPr>
        <w:tabs>
          <w:tab w:val="clear" w:pos="360"/>
          <w:tab w:val="num" w:pos="1080"/>
        </w:tabs>
        <w:ind w:left="1080"/>
        <w:rPr>
          <w:i w:val="0"/>
          <w:color w:val="FFC000"/>
        </w:rPr>
      </w:pPr>
      <w:r w:rsidRPr="00733B9E">
        <w:rPr>
          <w:i w:val="0"/>
          <w:color w:val="FFC000"/>
        </w:rPr>
        <w:t xml:space="preserve">Iteration Plans </w:t>
      </w:r>
    </w:p>
    <w:p w14:paraId="73FD4C20" w14:textId="6A9B919E" w:rsidR="00E918C5" w:rsidRPr="00733B9E" w:rsidRDefault="00733B9E">
      <w:pPr>
        <w:pStyle w:val="InfoBlue"/>
        <w:numPr>
          <w:ilvl w:val="0"/>
          <w:numId w:val="31"/>
        </w:numPr>
        <w:tabs>
          <w:tab w:val="clear" w:pos="360"/>
          <w:tab w:val="num" w:pos="1080"/>
        </w:tabs>
        <w:ind w:left="1080"/>
        <w:rPr>
          <w:i w:val="0"/>
          <w:color w:val="FFC000"/>
        </w:rPr>
      </w:pPr>
      <w:r>
        <w:rPr>
          <w:i w:val="0"/>
          <w:color w:val="FFC000"/>
        </w:rPr>
        <w:lastRenderedPageBreak/>
        <w:t>Lecture Notes</w:t>
      </w:r>
    </w:p>
    <w:p w14:paraId="575E6BDF" w14:textId="1567A0A9" w:rsidR="00E918C5" w:rsidRPr="00733B9E" w:rsidRDefault="00733B9E">
      <w:pPr>
        <w:pStyle w:val="InfoBlue"/>
        <w:numPr>
          <w:ilvl w:val="0"/>
          <w:numId w:val="31"/>
        </w:numPr>
        <w:tabs>
          <w:tab w:val="clear" w:pos="360"/>
          <w:tab w:val="num" w:pos="1080"/>
        </w:tabs>
        <w:ind w:left="1080"/>
        <w:rPr>
          <w:i w:val="0"/>
          <w:color w:val="FFC000"/>
        </w:rPr>
      </w:pPr>
      <w:r>
        <w:rPr>
          <w:i w:val="0"/>
          <w:color w:val="FFC000"/>
        </w:rPr>
        <w:t xml:space="preserve">EECS 348 </w:t>
      </w:r>
      <w:r w:rsidR="007A5539">
        <w:rPr>
          <w:i w:val="0"/>
          <w:color w:val="FFC000"/>
        </w:rPr>
        <w:t>Project Description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1" w:name="_Toc524312831"/>
      <w:bookmarkStart w:id="12" w:name="_Toc11132099"/>
      <w:r w:rsidRPr="00C26778">
        <w:t>Overview</w:t>
      </w:r>
      <w:bookmarkEnd w:id="11"/>
      <w:bookmarkEnd w:id="12"/>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C200E68"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6724C13"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29DD4441"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54D1B3C2"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7" w:name="_Toc524312839"/>
      <w:bookmarkStart w:id="28" w:name="_Toc11132107"/>
      <w:r w:rsidRPr="00771B3E">
        <w:rPr>
          <w:highlight w:val="yellow"/>
        </w:rPr>
        <w:t>External Interfaces</w:t>
      </w:r>
      <w:bookmarkEnd w:id="27"/>
      <w:bookmarkEnd w:id="28"/>
    </w:p>
    <w:p w14:paraId="3CE243E8"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29" w:name="_Toc524312840"/>
      <w:bookmarkStart w:id="30" w:name="_Toc11132108"/>
      <w:r w:rsidRPr="00C26778">
        <w:t>Roles and Responsibilities</w:t>
      </w:r>
      <w:bookmarkEnd w:id="29"/>
      <w:bookmarkEnd w:id="30"/>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5FCF262" w:rsidR="00007D3A" w:rsidRPr="00C26778" w:rsidRDefault="00007D3A">
            <w:pPr>
              <w:rPr>
                <w:szCs w:val="24"/>
              </w:rPr>
            </w:pPr>
            <w:r>
              <w:rPr>
                <w:szCs w:val="24"/>
              </w:rPr>
              <w:t>Katie Nordberg</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2A3F2E57" w:rsidR="00E918C5" w:rsidRPr="00C26778" w:rsidRDefault="00007D3A">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007D3A" w:rsidRPr="00C26778" w:rsidRDefault="00007D3A">
            <w:pPr>
              <w:rPr>
                <w:szCs w:val="24"/>
              </w:rPr>
            </w:pPr>
          </w:p>
        </w:tc>
      </w:tr>
      <w:tr w:rsidR="00007D3A" w:rsidRPr="00C26778" w14:paraId="3C298E1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6224C7" w14:textId="77723D43" w:rsidR="00007D3A" w:rsidRDefault="00007D3A">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0129D052" w14:textId="77777777" w:rsidR="00007D3A" w:rsidRPr="00C26778" w:rsidRDefault="00007D3A">
            <w:pPr>
              <w:rPr>
                <w:szCs w:val="24"/>
              </w:rPr>
            </w:pPr>
          </w:p>
        </w:tc>
      </w:tr>
      <w:tr w:rsidR="00007D3A" w:rsidRPr="00C26778" w14:paraId="70CA7BF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655C5F" w14:textId="17247B3C" w:rsidR="00007D3A" w:rsidRDefault="00007D3A">
            <w:pPr>
              <w:rPr>
                <w:szCs w:val="24"/>
              </w:rPr>
            </w:pPr>
            <w:r>
              <w:rPr>
                <w:szCs w:val="24"/>
              </w:rPr>
              <w:t>Evans</w:t>
            </w:r>
          </w:p>
        </w:tc>
        <w:tc>
          <w:tcPr>
            <w:tcW w:w="2988" w:type="pct"/>
            <w:tcBorders>
              <w:top w:val="outset" w:sz="6" w:space="0" w:color="auto"/>
              <w:left w:val="outset" w:sz="6" w:space="0" w:color="auto"/>
              <w:bottom w:val="outset" w:sz="6" w:space="0" w:color="auto"/>
              <w:right w:val="outset" w:sz="6" w:space="0" w:color="auto"/>
            </w:tcBorders>
            <w:vAlign w:val="center"/>
          </w:tcPr>
          <w:p w14:paraId="5195898B" w14:textId="77777777" w:rsidR="00007D3A" w:rsidRPr="00C26778" w:rsidRDefault="00007D3A">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16CC13CB" w14:textId="77777777" w:rsidR="00E918C5" w:rsidRPr="00771B3E" w:rsidRDefault="00E918C5">
      <w:pPr>
        <w:pStyle w:val="Heading2"/>
        <w:rPr>
          <w:highlight w:val="yellow"/>
        </w:rPr>
      </w:pPr>
      <w:bookmarkStart w:id="33" w:name="_Toc524312842"/>
      <w:bookmarkStart w:id="34" w:name="_Toc11132110"/>
      <w:r w:rsidRPr="00771B3E">
        <w:rPr>
          <w:highlight w:val="yellow"/>
        </w:rPr>
        <w:t>Project Estimates</w:t>
      </w:r>
      <w:bookmarkEnd w:id="33"/>
      <w:bookmarkEnd w:id="34"/>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5" w:name="_Toc524312843"/>
      <w:bookmarkStart w:id="36" w:name="_Toc11132111"/>
      <w:r w:rsidRPr="00C26778">
        <w:t>Project Plan</w:t>
      </w:r>
      <w:bookmarkEnd w:id="35"/>
      <w:bookmarkEnd w:id="36"/>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37" w:name="_Toc524312844"/>
      <w:r w:rsidRPr="00771B3E">
        <w:rPr>
          <w:highlight w:val="yellow"/>
        </w:rPr>
        <w:t xml:space="preserve">Phase Plan </w:t>
      </w:r>
      <w:bookmarkEnd w:id="37"/>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w:t>
      </w:r>
      <w:proofErr w:type="gramStart"/>
      <w:r w:rsidRPr="00771B3E">
        <w:rPr>
          <w:highlight w:val="yellow"/>
        </w:rPr>
        <w:t>criteria</w:t>
      </w:r>
      <w:proofErr w:type="gramEnd"/>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38" w:name="_Toc524312845"/>
      <w:r w:rsidRPr="00C26778">
        <w:t>Iteration Objectives</w:t>
      </w:r>
      <w:bookmarkEnd w:id="38"/>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39" w:name="_Toc524312846"/>
      <w:r w:rsidRPr="00C26778">
        <w:t>Releases</w:t>
      </w:r>
      <w:bookmarkEnd w:id="39"/>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0" w:name="_Toc524312847"/>
      <w:r w:rsidRPr="00FC60CB">
        <w:t>Project Schedule</w:t>
      </w:r>
      <w:bookmarkEnd w:id="40"/>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1" w:name="_Toc524312848"/>
      <w:r w:rsidRPr="00771B3E">
        <w:rPr>
          <w:highlight w:val="yellow"/>
        </w:rPr>
        <w:lastRenderedPageBreak/>
        <w:t>Project Resourcing</w:t>
      </w:r>
      <w:bookmarkEnd w:id="41"/>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0D849A6D" w14:textId="77777777" w:rsidR="00E918C5" w:rsidRPr="00C26778" w:rsidRDefault="00E918C5">
      <w:pPr>
        <w:pStyle w:val="infoblue0"/>
      </w:pPr>
      <w:bookmarkStart w:id="65"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proofErr w:type="gramStart"/>
      <w:r w:rsidRPr="00CB357F">
        <w:rPr>
          <w:highlight w:val="yellow"/>
        </w:rPr>
        <w:t>document</w:t>
      </w:r>
      <w:proofErr w:type="gramEnd"/>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6" w:name="_Toc11132113"/>
      <w:r w:rsidRPr="00F257A7">
        <w:rPr>
          <w:rStyle w:val="Strong"/>
          <w:highlight w:val="yellow"/>
        </w:rPr>
        <w:t>Requirements Management</w:t>
      </w:r>
      <w:bookmarkEnd w:id="65"/>
      <w:bookmarkEnd w:id="66"/>
    </w:p>
    <w:p w14:paraId="75B0CE72" w14:textId="77777777" w:rsidR="00E918C5" w:rsidRPr="00C26778" w:rsidRDefault="00E918C5">
      <w:pPr>
        <w:pStyle w:val="BodyText"/>
      </w:pPr>
      <w:bookmarkStart w:id="67"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68" w:name="_Toc447095912"/>
      <w:bookmarkEnd w:id="67"/>
    </w:p>
    <w:p w14:paraId="0A188C30"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1" w:name="_Toc11132115"/>
      <w:r w:rsidRPr="00F257A7">
        <w:rPr>
          <w:rStyle w:val="Strong"/>
          <w:highlight w:val="yellow"/>
        </w:rPr>
        <w:t xml:space="preserve">Reporting </w:t>
      </w:r>
      <w:bookmarkEnd w:id="70"/>
      <w:r w:rsidRPr="00F257A7">
        <w:rPr>
          <w:rStyle w:val="Strong"/>
          <w:highlight w:val="yellow"/>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3" w:name="_Toc447095915"/>
    </w:p>
    <w:p w14:paraId="1176BA3C"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12D35303" w14:textId="77777777" w:rsidR="00E918C5" w:rsidRPr="00C26778" w:rsidRDefault="00E918C5">
      <w:pPr>
        <w:pStyle w:val="BodyText"/>
      </w:pPr>
      <w:bookmarkStart w:id="75"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1132118"/>
      <w:r w:rsidRPr="00C26778">
        <w:t>Annexes</w:t>
      </w:r>
      <w:bookmarkEnd w:id="81"/>
      <w:bookmarkEnd w:id="82"/>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2F6B4" w14:textId="77777777" w:rsidR="00EF2FC5" w:rsidRDefault="00EF2FC5">
      <w:pPr>
        <w:spacing w:line="240" w:lineRule="auto"/>
      </w:pPr>
      <w:r>
        <w:separator/>
      </w:r>
    </w:p>
  </w:endnote>
  <w:endnote w:type="continuationSeparator" w:id="0">
    <w:p w14:paraId="1FB30B43" w14:textId="77777777" w:rsidR="00EF2FC5" w:rsidRDefault="00EF2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050C6B5E" w:rsidR="00C251DF" w:rsidRDefault="00C251DF">
          <w:pPr>
            <w:jc w:val="center"/>
          </w:pPr>
          <w:r>
            <w:sym w:font="Symbol" w:char="F0D3"/>
          </w:r>
          <w:r w:rsidR="00EC3EB8">
            <w:t>Phoenix Star Dawgs</w:t>
          </w:r>
          <w:r w:rsidR="008C010C">
            <w:fldChar w:fldCharType="begin"/>
          </w:r>
          <w:r w:rsidR="008C010C">
            <w:instrText xml:space="preserve"> DOCPROPERTY "Company"  \* MERGEFORMAT </w:instrText>
          </w:r>
          <w:r w:rsidR="008C010C">
            <w:fldChar w:fldCharType="separate"/>
          </w:r>
          <w:r w:rsidR="008C010C">
            <w:fldChar w:fldCharType="end"/>
          </w:r>
          <w:r>
            <w:t xml:space="preserve">, </w:t>
          </w:r>
          <w:r>
            <w:fldChar w:fldCharType="begin"/>
          </w:r>
          <w:r>
            <w:instrText xml:space="preserve"> DATE \@ "yyyy" </w:instrText>
          </w:r>
          <w:r>
            <w:fldChar w:fldCharType="separate"/>
          </w:r>
          <w:r w:rsidR="008C010C">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025A" w14:textId="77777777" w:rsidR="00EF2FC5" w:rsidRDefault="00EF2FC5">
      <w:pPr>
        <w:spacing w:line="240" w:lineRule="auto"/>
      </w:pPr>
      <w:r>
        <w:separator/>
      </w:r>
    </w:p>
  </w:footnote>
  <w:footnote w:type="continuationSeparator" w:id="0">
    <w:p w14:paraId="1FF9FEF8" w14:textId="77777777" w:rsidR="00EF2FC5" w:rsidRDefault="00EF2F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8C010C">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631A4D16" w:rsidR="00C251DF" w:rsidRDefault="00C251DF">
          <w:pPr>
            <w:tabs>
              <w:tab w:val="left" w:pos="1135"/>
            </w:tabs>
            <w:spacing w:before="40"/>
            <w:ind w:right="68"/>
          </w:pPr>
          <w:r>
            <w:t xml:space="preserve"> Version:          1.0</w:t>
          </w:r>
        </w:p>
      </w:tc>
    </w:tr>
    <w:tr w:rsidR="00C251DF" w14:paraId="270BE3A7" w14:textId="77777777">
      <w:tc>
        <w:tcPr>
          <w:tcW w:w="6379" w:type="dxa"/>
        </w:tcPr>
        <w:p w14:paraId="0325F6D6" w14:textId="77777777" w:rsidR="00C251DF" w:rsidRDefault="008C010C">
          <w:r>
            <w:fldChar w:fldCharType="begin"/>
          </w:r>
          <w:r>
            <w:instrText xml:space="preserve"> TITLE  \* MERGEFORMAT </w:instrText>
          </w:r>
          <w:r>
            <w:fldChar w:fldCharType="separate"/>
          </w:r>
          <w:r w:rsidR="00771B3E">
            <w:t>Software Development Plan</w:t>
          </w:r>
          <w:r>
            <w:fldChar w:fldCharType="end"/>
          </w:r>
        </w:p>
      </w:tc>
      <w:tc>
        <w:tcPr>
          <w:tcW w:w="3179" w:type="dxa"/>
        </w:tcPr>
        <w:p w14:paraId="627B161B" w14:textId="3B7DA6FF" w:rsidR="00C251DF" w:rsidRDefault="00C251DF">
          <w:r>
            <w:t xml:space="preserve">  Date: </w:t>
          </w:r>
          <w:r w:rsidR="00AF7902">
            <w:t>2/13/24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256D15"/>
    <w:rsid w:val="00261EE1"/>
    <w:rsid w:val="002E00B0"/>
    <w:rsid w:val="003475E7"/>
    <w:rsid w:val="003C4C25"/>
    <w:rsid w:val="004132AC"/>
    <w:rsid w:val="0041510F"/>
    <w:rsid w:val="00443638"/>
    <w:rsid w:val="00464B2D"/>
    <w:rsid w:val="00577B9D"/>
    <w:rsid w:val="005E6D65"/>
    <w:rsid w:val="006B4BEF"/>
    <w:rsid w:val="006F18EA"/>
    <w:rsid w:val="00706C70"/>
    <w:rsid w:val="0071260C"/>
    <w:rsid w:val="00733B9E"/>
    <w:rsid w:val="00743A71"/>
    <w:rsid w:val="00771B3E"/>
    <w:rsid w:val="007A5539"/>
    <w:rsid w:val="007C3D01"/>
    <w:rsid w:val="007D16EE"/>
    <w:rsid w:val="00821282"/>
    <w:rsid w:val="008C010C"/>
    <w:rsid w:val="008E20CA"/>
    <w:rsid w:val="008E6895"/>
    <w:rsid w:val="008F0287"/>
    <w:rsid w:val="0094556C"/>
    <w:rsid w:val="009461DB"/>
    <w:rsid w:val="00A11CBD"/>
    <w:rsid w:val="00AA623B"/>
    <w:rsid w:val="00AD5525"/>
    <w:rsid w:val="00AF7902"/>
    <w:rsid w:val="00B900FC"/>
    <w:rsid w:val="00B90F60"/>
    <w:rsid w:val="00B9338A"/>
    <w:rsid w:val="00BE4D99"/>
    <w:rsid w:val="00BE7319"/>
    <w:rsid w:val="00C251DF"/>
    <w:rsid w:val="00C26778"/>
    <w:rsid w:val="00CB357F"/>
    <w:rsid w:val="00D62F3F"/>
    <w:rsid w:val="00D657D3"/>
    <w:rsid w:val="00D86FB2"/>
    <w:rsid w:val="00DC2712"/>
    <w:rsid w:val="00E027AD"/>
    <w:rsid w:val="00E1350F"/>
    <w:rsid w:val="00E249E9"/>
    <w:rsid w:val="00E918C5"/>
    <w:rsid w:val="00EC3EB8"/>
    <w:rsid w:val="00EF2F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143</TotalTime>
  <Pages>8</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15117</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Muhammad Ibrahim</cp:lastModifiedBy>
  <cp:revision>17</cp:revision>
  <cp:lastPrinted>1900-01-01T06:00:00Z</cp:lastPrinted>
  <dcterms:created xsi:type="dcterms:W3CDTF">2024-02-21T01:20:00Z</dcterms:created>
  <dcterms:modified xsi:type="dcterms:W3CDTF">2024-02-22T01:16:00Z</dcterms:modified>
</cp:coreProperties>
</file>