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00ADF" w14:textId="77777777" w:rsidR="00CE07A0" w:rsidRDefault="00A479D7" w:rsidP="00977E7A">
      <w:pPr>
        <w:spacing w:after="80"/>
        <w:rPr>
          <w:b/>
        </w:rPr>
      </w:pPr>
      <w:r w:rsidRPr="00A479D7">
        <w:rPr>
          <w:b/>
        </w:rPr>
        <w:t>IZ Extraction</w:t>
      </w:r>
    </w:p>
    <w:p w14:paraId="5A1AB905" w14:textId="2B9C7EC7" w:rsidR="00A479D7" w:rsidRPr="00977E7A" w:rsidRDefault="00E77741" w:rsidP="00977E7A">
      <w:pPr>
        <w:spacing w:after="80"/>
        <w:rPr>
          <w:i/>
        </w:rPr>
      </w:pPr>
      <w:r>
        <w:rPr>
          <w:i/>
        </w:rPr>
        <w:t>Modified from Jardon et al. Euk. Cell 2008</w:t>
      </w:r>
    </w:p>
    <w:p w14:paraId="754E49D6" w14:textId="0E891985" w:rsidR="00CE07A0" w:rsidRDefault="00CE07A0" w:rsidP="00977E7A">
      <w:pPr>
        <w:spacing w:after="80"/>
        <w:ind w:firstLine="720"/>
      </w:pPr>
      <w:r>
        <w:t xml:space="preserve">Dilute saturated culture back 1:100 and in </w:t>
      </w:r>
      <w:r w:rsidR="00977E7A">
        <w:t>10ml</w:t>
      </w:r>
      <w:r>
        <w:t xml:space="preserve"> </w:t>
      </w:r>
      <w:r w:rsidR="00977E7A">
        <w:t xml:space="preserve">(2x5ml) </w:t>
      </w:r>
      <w:r>
        <w:t xml:space="preserve">and grow to OD 0.6-0.8. </w:t>
      </w:r>
    </w:p>
    <w:p w14:paraId="053F6FF4" w14:textId="3CA4AA81" w:rsidR="00977E7A" w:rsidRDefault="00CE07A0" w:rsidP="00977E7A">
      <w:pPr>
        <w:spacing w:after="80"/>
        <w:ind w:left="720"/>
      </w:pPr>
      <w:r>
        <w:t xml:space="preserve">Spin cells out of media at 4°C 5 min at 1,500 rpm. </w:t>
      </w:r>
    </w:p>
    <w:p w14:paraId="083ED5FE" w14:textId="142DF0A1" w:rsidR="00CE07A0" w:rsidRDefault="00977E7A" w:rsidP="00977E7A">
      <w:pPr>
        <w:spacing w:after="80"/>
        <w:ind w:left="720"/>
      </w:pPr>
      <w:r>
        <w:t>Remove media, resuspend in 1ml H</w:t>
      </w:r>
      <w:r>
        <w:rPr>
          <w:vertAlign w:val="subscript"/>
        </w:rPr>
        <w:t>2</w:t>
      </w:r>
      <w:r>
        <w:t xml:space="preserve">O and move to 1.5ml tube. Spin out of water at 4°C 5 min at 1,500 rpm. </w:t>
      </w:r>
    </w:p>
    <w:p w14:paraId="4DBB0491" w14:textId="41751B31" w:rsidR="00CE07A0" w:rsidRDefault="00CE07A0" w:rsidP="00977E7A">
      <w:pPr>
        <w:spacing w:after="80"/>
        <w:ind w:firstLine="720"/>
      </w:pPr>
      <w:r>
        <w:t xml:space="preserve">Wash 2x with 1ml 20mM IZ buffer. Pellet with same conditions as above. </w:t>
      </w:r>
    </w:p>
    <w:p w14:paraId="30276DF8" w14:textId="44A10450" w:rsidR="00CE07A0" w:rsidRDefault="00CE07A0" w:rsidP="00977E7A">
      <w:pPr>
        <w:spacing w:after="80"/>
        <w:ind w:firstLine="720"/>
      </w:pPr>
      <w:r>
        <w:t xml:space="preserve">Resuspend in 500ul IZ buffer. Add full scoop of glass beads. </w:t>
      </w:r>
    </w:p>
    <w:p w14:paraId="24472500" w14:textId="702F3EE9" w:rsidR="00CE07A0" w:rsidRDefault="00CE07A0" w:rsidP="00977E7A">
      <w:pPr>
        <w:spacing w:after="80"/>
        <w:ind w:firstLine="720"/>
      </w:pPr>
      <w:r>
        <w:t xml:space="preserve">Vortex at max speed 1 minute. Incubate on ice 1 minute. Repeat total of 5 times. </w:t>
      </w:r>
    </w:p>
    <w:p w14:paraId="726380FC" w14:textId="5F8D6648" w:rsidR="00CE07A0" w:rsidRDefault="00CE07A0" w:rsidP="00977E7A">
      <w:pPr>
        <w:spacing w:after="80"/>
        <w:ind w:firstLine="720"/>
      </w:pPr>
      <w:r>
        <w:t xml:space="preserve">Centrifuge homogenate at 4°C 15 minutes at 13,000 rpm. </w:t>
      </w:r>
    </w:p>
    <w:p w14:paraId="48E7489F" w14:textId="4E99B8E3" w:rsidR="00A479D7" w:rsidRDefault="00CE07A0" w:rsidP="00977E7A">
      <w:pPr>
        <w:spacing w:after="80"/>
        <w:ind w:firstLine="720"/>
      </w:pPr>
      <w:r>
        <w:t xml:space="preserve">Pull off supernatant. Use immediately </w:t>
      </w:r>
      <w:r w:rsidR="00A479D7">
        <w:t xml:space="preserve">or store at -80°C. </w:t>
      </w:r>
    </w:p>
    <w:p w14:paraId="1E268F28" w14:textId="7A56C968" w:rsidR="00A479D7" w:rsidRDefault="00A479D7" w:rsidP="00977E7A">
      <w:pPr>
        <w:spacing w:after="80"/>
        <w:ind w:firstLine="720"/>
        <w:rPr>
          <w:b/>
        </w:rPr>
      </w:pPr>
      <w:r w:rsidRPr="00A479D7">
        <w:rPr>
          <w:b/>
        </w:rPr>
        <w:t>Reagents</w:t>
      </w:r>
    </w:p>
    <w:p w14:paraId="484EA801" w14:textId="77777777" w:rsidR="00A479D7" w:rsidRPr="00A479D7" w:rsidRDefault="00A479D7" w:rsidP="00977E7A">
      <w:pPr>
        <w:spacing w:after="80"/>
        <w:ind w:firstLine="720"/>
        <w:rPr>
          <w:sz w:val="22"/>
          <w:szCs w:val="22"/>
          <w:u w:val="single"/>
        </w:rPr>
      </w:pPr>
      <w:r w:rsidRPr="00A479D7">
        <w:rPr>
          <w:sz w:val="22"/>
          <w:szCs w:val="22"/>
          <w:u w:val="single"/>
        </w:rPr>
        <w:t>IZ Buffer</w:t>
      </w:r>
    </w:p>
    <w:p w14:paraId="0C900A3B" w14:textId="77777777" w:rsidR="00A479D7" w:rsidRPr="00A479D7" w:rsidRDefault="00A479D7" w:rsidP="00977E7A">
      <w:pPr>
        <w:spacing w:after="80"/>
        <w:ind w:firstLine="720"/>
        <w:rPr>
          <w:i/>
          <w:sz w:val="22"/>
          <w:szCs w:val="22"/>
        </w:rPr>
      </w:pPr>
      <w:r w:rsidRPr="00A479D7">
        <w:rPr>
          <w:i/>
          <w:sz w:val="22"/>
          <w:szCs w:val="22"/>
        </w:rPr>
        <w:t>20mM imidazole</w:t>
      </w:r>
    </w:p>
    <w:p w14:paraId="0CE52113" w14:textId="77777777" w:rsidR="00A479D7" w:rsidRPr="00A479D7" w:rsidRDefault="00A479D7" w:rsidP="00977E7A">
      <w:pPr>
        <w:spacing w:after="80"/>
        <w:ind w:firstLine="720"/>
        <w:rPr>
          <w:i/>
          <w:sz w:val="22"/>
          <w:szCs w:val="22"/>
        </w:rPr>
      </w:pPr>
      <w:r w:rsidRPr="00A479D7">
        <w:rPr>
          <w:i/>
          <w:sz w:val="22"/>
          <w:szCs w:val="22"/>
        </w:rPr>
        <w:t>HCl to pH 7</w:t>
      </w:r>
    </w:p>
    <w:p w14:paraId="4D328CC0" w14:textId="77777777" w:rsidR="00CE07A0" w:rsidRDefault="00CE07A0" w:rsidP="00977E7A">
      <w:pPr>
        <w:spacing w:after="80"/>
      </w:pPr>
    </w:p>
    <w:p w14:paraId="274E7A18" w14:textId="77777777" w:rsidR="00E77741" w:rsidRDefault="00A479D7" w:rsidP="00977E7A">
      <w:pPr>
        <w:spacing w:after="80"/>
        <w:rPr>
          <w:b/>
        </w:rPr>
      </w:pPr>
      <w:r>
        <w:rPr>
          <w:b/>
        </w:rPr>
        <w:t>KCl extraction</w:t>
      </w:r>
      <w:r w:rsidR="00E77741">
        <w:rPr>
          <w:b/>
        </w:rPr>
        <w:t xml:space="preserve"> </w:t>
      </w:r>
    </w:p>
    <w:p w14:paraId="2EDACB9F" w14:textId="6E799F07" w:rsidR="00A479D7" w:rsidRPr="00977E7A" w:rsidRDefault="00E77741" w:rsidP="00977E7A">
      <w:pPr>
        <w:spacing w:after="80"/>
        <w:rPr>
          <w:i/>
        </w:rPr>
      </w:pPr>
      <w:r>
        <w:rPr>
          <w:i/>
        </w:rPr>
        <w:t>Modified from Zelle et al. AEM 2008</w:t>
      </w:r>
    </w:p>
    <w:p w14:paraId="644495D5" w14:textId="4AD6C04F" w:rsidR="00977E7A" w:rsidRDefault="00977E7A" w:rsidP="00977E7A">
      <w:pPr>
        <w:spacing w:after="80"/>
        <w:ind w:firstLine="720"/>
      </w:pPr>
      <w:r>
        <w:t xml:space="preserve">Dilute saturated culture back 1:100 and in 10ml (2x5ml) and grow to OD 0.6-0.8. </w:t>
      </w:r>
    </w:p>
    <w:p w14:paraId="2825B05C" w14:textId="2DB8573C" w:rsidR="00977E7A" w:rsidRDefault="00977E7A" w:rsidP="00977E7A">
      <w:pPr>
        <w:spacing w:after="80"/>
        <w:ind w:left="720"/>
      </w:pPr>
      <w:r>
        <w:t xml:space="preserve">Spin cells out of media at 4°C 5 min at 1,500 rpm. </w:t>
      </w:r>
    </w:p>
    <w:p w14:paraId="48EB8639" w14:textId="77777777" w:rsidR="00977E7A" w:rsidRPr="00977E7A" w:rsidRDefault="00977E7A" w:rsidP="00977E7A">
      <w:pPr>
        <w:spacing w:after="80"/>
        <w:ind w:left="720"/>
      </w:pPr>
      <w:r>
        <w:t>Remove media, resuspend in 1ml H</w:t>
      </w:r>
      <w:r>
        <w:rPr>
          <w:vertAlign w:val="subscript"/>
        </w:rPr>
        <w:t>2</w:t>
      </w:r>
      <w:r>
        <w:t xml:space="preserve">O and move to 1.5ml tube. Spin out of water at 4°C 5 min at 1,500 rpm. </w:t>
      </w:r>
    </w:p>
    <w:p w14:paraId="37EAF26F" w14:textId="13F76274" w:rsidR="00A479D7" w:rsidRDefault="00A479D7" w:rsidP="00977E7A">
      <w:pPr>
        <w:spacing w:after="80"/>
        <w:ind w:firstLine="720"/>
      </w:pPr>
      <w:r>
        <w:t xml:space="preserve">Wash 2x with 1ml 20mM KHPO buffer. Pellet with same conditions as above. </w:t>
      </w:r>
    </w:p>
    <w:p w14:paraId="3DC95CA6" w14:textId="1488C4D3" w:rsidR="00FD5615" w:rsidRDefault="00A479D7" w:rsidP="00977E7A">
      <w:pPr>
        <w:spacing w:after="80"/>
        <w:ind w:left="720"/>
      </w:pPr>
      <w:r>
        <w:t xml:space="preserve">Resuspend in 500ul KHPO buffer. Add a full scoop of beads. </w:t>
      </w:r>
    </w:p>
    <w:p w14:paraId="5FB61EA4" w14:textId="5DF38D78" w:rsidR="00FD5615" w:rsidRDefault="00FD5615" w:rsidP="00977E7A">
      <w:pPr>
        <w:spacing w:after="80"/>
        <w:ind w:left="720"/>
      </w:pPr>
      <w:r>
        <w:t xml:space="preserve">Vortex at max speed 1 minute. Incubate on ice 1 minute. Repeat total of 5 times. </w:t>
      </w:r>
    </w:p>
    <w:p w14:paraId="033D7394" w14:textId="638724FC" w:rsidR="00FD5615" w:rsidRDefault="00FD5615" w:rsidP="00977E7A">
      <w:pPr>
        <w:spacing w:after="80"/>
        <w:ind w:left="720"/>
      </w:pPr>
      <w:r>
        <w:t xml:space="preserve">Centrifuge homogenate at 4°C 15 minutes at 13,000 rpm. </w:t>
      </w:r>
    </w:p>
    <w:p w14:paraId="5C874A97" w14:textId="52A2C311" w:rsidR="00FD5615" w:rsidRDefault="00FD5615" w:rsidP="00977E7A">
      <w:pPr>
        <w:spacing w:after="80"/>
        <w:ind w:left="720"/>
      </w:pPr>
      <w:r>
        <w:t xml:space="preserve">Pull off supernatant. Use immediately or store at -80°C. </w:t>
      </w:r>
    </w:p>
    <w:p w14:paraId="7AD67541" w14:textId="4922561E" w:rsidR="00FD5615" w:rsidRDefault="00FD5615" w:rsidP="00977E7A">
      <w:pPr>
        <w:spacing w:after="80"/>
        <w:ind w:left="720"/>
        <w:rPr>
          <w:b/>
        </w:rPr>
      </w:pPr>
      <w:r w:rsidRPr="00A479D7">
        <w:rPr>
          <w:b/>
        </w:rPr>
        <w:t>Reagents</w:t>
      </w:r>
    </w:p>
    <w:p w14:paraId="105D2AD0" w14:textId="77777777" w:rsidR="00FD5615" w:rsidRPr="00A479D7" w:rsidRDefault="00FD5615" w:rsidP="00977E7A">
      <w:pPr>
        <w:spacing w:after="80"/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KHPO buffer</w:t>
      </w:r>
    </w:p>
    <w:p w14:paraId="61402C20" w14:textId="77777777" w:rsidR="00FD5615" w:rsidRDefault="00FD5615" w:rsidP="00977E7A">
      <w:pPr>
        <w:spacing w:after="80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100mM potassium phosphate</w:t>
      </w:r>
    </w:p>
    <w:p w14:paraId="75E9BB29" w14:textId="77777777" w:rsidR="00FD5615" w:rsidRDefault="00FD5615" w:rsidP="00977E7A">
      <w:pPr>
        <w:spacing w:after="80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2mM MgCl</w:t>
      </w:r>
      <w:r>
        <w:rPr>
          <w:i/>
          <w:sz w:val="22"/>
          <w:szCs w:val="22"/>
          <w:vertAlign w:val="subscript"/>
        </w:rPr>
        <w:t>2</w:t>
      </w:r>
    </w:p>
    <w:p w14:paraId="22BE178C" w14:textId="77777777" w:rsidR="00FD5615" w:rsidRPr="00FD5615" w:rsidRDefault="00FD5615" w:rsidP="00977E7A">
      <w:pPr>
        <w:spacing w:after="80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1mM dithiothreitol</w:t>
      </w:r>
    </w:p>
    <w:p w14:paraId="719A0EE1" w14:textId="77777777" w:rsidR="00FD5615" w:rsidRPr="00A479D7" w:rsidRDefault="00FD5615" w:rsidP="00977E7A">
      <w:pPr>
        <w:spacing w:after="80"/>
        <w:ind w:left="720"/>
        <w:rPr>
          <w:i/>
          <w:sz w:val="22"/>
          <w:szCs w:val="22"/>
        </w:rPr>
      </w:pPr>
      <w:r w:rsidRPr="00A479D7">
        <w:rPr>
          <w:i/>
          <w:sz w:val="22"/>
          <w:szCs w:val="22"/>
        </w:rPr>
        <w:t>HCl to pH 7</w:t>
      </w:r>
      <w:r>
        <w:rPr>
          <w:i/>
          <w:sz w:val="22"/>
          <w:szCs w:val="22"/>
        </w:rPr>
        <w:t>.5</w:t>
      </w:r>
    </w:p>
    <w:p w14:paraId="3E39B058" w14:textId="77777777" w:rsidR="00FD5615" w:rsidRDefault="00FD5615" w:rsidP="00977E7A">
      <w:pPr>
        <w:spacing w:after="80"/>
      </w:pPr>
    </w:p>
    <w:p w14:paraId="462EFB4E" w14:textId="77777777" w:rsidR="00FD5615" w:rsidRDefault="00FD5615" w:rsidP="00977E7A">
      <w:pPr>
        <w:spacing w:after="80"/>
      </w:pPr>
    </w:p>
    <w:p w14:paraId="136BC94A" w14:textId="77777777" w:rsidR="00A479D7" w:rsidRDefault="00A479D7" w:rsidP="00977E7A">
      <w:pPr>
        <w:spacing w:after="80"/>
      </w:pPr>
    </w:p>
    <w:p w14:paraId="2915C937" w14:textId="0AFF8B99" w:rsidR="005D51BC" w:rsidRDefault="005D51BC">
      <w:r>
        <w:br w:type="page"/>
      </w:r>
    </w:p>
    <w:p w14:paraId="1A8D7831" w14:textId="5E2EF75C" w:rsidR="005D51BC" w:rsidRDefault="00D052D4" w:rsidP="00BB3C2D">
      <w:pPr>
        <w:spacing w:after="40"/>
        <w:rPr>
          <w:b/>
        </w:rPr>
      </w:pPr>
      <w:r>
        <w:rPr>
          <w:b/>
        </w:rPr>
        <w:lastRenderedPageBreak/>
        <w:t>FPBase assay</w:t>
      </w:r>
    </w:p>
    <w:p w14:paraId="3A486F6F" w14:textId="245AE88C" w:rsidR="00F84DD1" w:rsidRDefault="002F7CA0" w:rsidP="00BB3C2D">
      <w:pPr>
        <w:spacing w:after="40"/>
        <w:ind w:firstLine="720"/>
      </w:pPr>
      <w:r>
        <w:t xml:space="preserve">Start with cell </w:t>
      </w:r>
      <w:r w:rsidR="00B5411E">
        <w:t>pellets equivalent to at least 2</w:t>
      </w:r>
      <w:r>
        <w:t xml:space="preserve">ml saturated culture. </w:t>
      </w:r>
    </w:p>
    <w:p w14:paraId="73526395" w14:textId="12E22EB3" w:rsidR="005D51BC" w:rsidRDefault="005D51BC" w:rsidP="00BB3C2D">
      <w:pPr>
        <w:spacing w:after="40"/>
        <w:ind w:firstLine="720"/>
      </w:pPr>
      <w:r>
        <w:t>Ext</w:t>
      </w:r>
      <w:r w:rsidR="007312A6">
        <w:t xml:space="preserve">ract total protein in IZ buffer. </w:t>
      </w:r>
    </w:p>
    <w:p w14:paraId="1413C8FF" w14:textId="0CF797FD" w:rsidR="00D052D4" w:rsidRDefault="005D51BC" w:rsidP="00BB3C2D">
      <w:pPr>
        <w:spacing w:after="40"/>
        <w:ind w:firstLine="720"/>
      </w:pPr>
      <w:r>
        <w:t xml:space="preserve">Transfer 1 ml of pure extract into a fresh tube. </w:t>
      </w:r>
      <w:r w:rsidR="00D052D4">
        <w:t xml:space="preserve">Keep on ice. </w:t>
      </w:r>
    </w:p>
    <w:p w14:paraId="4048A79F" w14:textId="350E2B08" w:rsidR="005D51BC" w:rsidRPr="005D51BC" w:rsidRDefault="00174285" w:rsidP="00BB3C2D">
      <w:pPr>
        <w:spacing w:after="40"/>
        <w:ind w:firstLine="720"/>
      </w:pPr>
      <w:r>
        <w:t xml:space="preserve">Mix enzyme reactions in </w:t>
      </w:r>
      <w:r w:rsidR="005D51BC">
        <w:t xml:space="preserve">50 mM imidazole pH 7. </w:t>
      </w:r>
      <w:r w:rsidR="00CE3F34">
        <w:t xml:space="preserve">(Include a set of negative controls). </w:t>
      </w:r>
    </w:p>
    <w:p w14:paraId="7111913A" w14:textId="77777777" w:rsidR="00BB3C2D" w:rsidRDefault="00BB3C2D" w:rsidP="00BB3C2D">
      <w:pPr>
        <w:spacing w:after="40"/>
        <w:ind w:firstLine="720"/>
      </w:pPr>
    </w:p>
    <w:p w14:paraId="073CFE9C" w14:textId="1939F45E" w:rsidR="00CF745B" w:rsidRDefault="00D052D4" w:rsidP="00BB3C2D">
      <w:pPr>
        <w:spacing w:after="40"/>
        <w:ind w:firstLine="720"/>
      </w:pPr>
      <w:r>
        <w:t>Mastermix = n =samples x 2</w:t>
      </w:r>
      <w:r w:rsidR="00BB3C2D">
        <w:t xml:space="preserve"> x replicates (</w:t>
      </w:r>
      <w:r>
        <w:t>1 negative control for each sample)</w:t>
      </w:r>
    </w:p>
    <w:p w14:paraId="5345FA70" w14:textId="5F44800F" w:rsidR="00BB3C2D" w:rsidRPr="00BB3C2D" w:rsidRDefault="00BB3C2D" w:rsidP="00BB3C2D">
      <w:pPr>
        <w:ind w:firstLine="720"/>
        <w:rPr>
          <w:b/>
        </w:rPr>
      </w:pPr>
      <w:r w:rsidRPr="00BB3C2D">
        <w:rPr>
          <w:b/>
        </w:rPr>
        <w:t>1 ml reaction volume mastermix</w:t>
      </w:r>
    </w:p>
    <w:p w14:paraId="4A00696F" w14:textId="7DDCC7BC" w:rsidR="00CF745B" w:rsidRPr="00D052D4" w:rsidRDefault="00CF745B" w:rsidP="000C43ED">
      <w:pPr>
        <w:ind w:left="720" w:firstLine="720"/>
        <w:rPr>
          <w:u w:val="single"/>
        </w:rPr>
      </w:pPr>
      <w:r w:rsidRPr="00D052D4">
        <w:rPr>
          <w:u w:val="single"/>
        </w:rPr>
        <w:t>5</w:t>
      </w:r>
      <w:r w:rsidR="00CE3F34" w:rsidRPr="00D052D4">
        <w:rPr>
          <w:u w:val="single"/>
        </w:rPr>
        <w:t xml:space="preserve">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KCl</w:t>
      </w:r>
      <w:r w:rsidRPr="00D052D4">
        <w:rPr>
          <w:u w:val="single"/>
        </w:rPr>
        <w:tab/>
      </w:r>
      <w:r w:rsidR="00D052D4">
        <w:rPr>
          <w:u w:val="single"/>
        </w:rPr>
        <w:t>|</w:t>
      </w:r>
      <w:r w:rsidR="00CE3F34" w:rsidRPr="00D052D4">
        <w:rPr>
          <w:u w:val="single"/>
        </w:rPr>
        <w:tab/>
      </w:r>
      <w:r w:rsidRPr="00D052D4">
        <w:rPr>
          <w:u w:val="single"/>
        </w:rPr>
        <w:t>20 ul</w:t>
      </w:r>
    </w:p>
    <w:p w14:paraId="44BE97B5" w14:textId="19E76AFD" w:rsidR="00CF745B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 xml:space="preserve">0.5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MgCl</w:t>
      </w:r>
      <w:r w:rsidRPr="00D052D4">
        <w:rPr>
          <w:u w:val="single"/>
          <w:vertAlign w:val="subscript"/>
        </w:rPr>
        <w:t>2</w:t>
      </w:r>
      <w:r w:rsidRPr="00D052D4">
        <w:rPr>
          <w:u w:val="single"/>
        </w:rPr>
        <w:tab/>
      </w:r>
      <w:r w:rsidR="00D052D4">
        <w:rPr>
          <w:u w:val="single"/>
        </w:rPr>
        <w:t>|</w:t>
      </w:r>
      <w:r w:rsidRPr="00D052D4">
        <w:rPr>
          <w:u w:val="single"/>
        </w:rPr>
        <w:tab/>
        <w:t>20 ul</w:t>
      </w:r>
    </w:p>
    <w:p w14:paraId="0B19DA38" w14:textId="5E0030C5" w:rsidR="00CE3F34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 xml:space="preserve">0.5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EDTA</w:t>
      </w:r>
      <w:r w:rsidRPr="00D052D4">
        <w:rPr>
          <w:u w:val="single"/>
        </w:rPr>
        <w:tab/>
      </w:r>
      <w:r w:rsidR="00D052D4">
        <w:rPr>
          <w:u w:val="single"/>
        </w:rPr>
        <w:t>|</w:t>
      </w:r>
      <w:r w:rsidRPr="00D052D4">
        <w:rPr>
          <w:u w:val="single"/>
        </w:rPr>
        <w:tab/>
        <w:t>2 ul</w:t>
      </w:r>
    </w:p>
    <w:p w14:paraId="7749FB8F" w14:textId="3093ACC0" w:rsidR="00CE3F34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 xml:space="preserve">120 </w:t>
      </w:r>
      <w:r w:rsidRPr="00D052D4">
        <w:rPr>
          <w:i/>
          <w:u w:val="single"/>
        </w:rPr>
        <w:t>mM</w:t>
      </w:r>
      <w:r w:rsidRPr="00D052D4">
        <w:rPr>
          <w:u w:val="single"/>
        </w:rPr>
        <w:t xml:space="preserve"> NADP</w:t>
      </w:r>
      <w:r w:rsidR="00D052D4">
        <w:rPr>
          <w:u w:val="single"/>
        </w:rPr>
        <w:t xml:space="preserve"> |</w:t>
      </w:r>
      <w:r w:rsidRPr="00D052D4">
        <w:rPr>
          <w:u w:val="single"/>
        </w:rPr>
        <w:tab/>
        <w:t>2 ul</w:t>
      </w:r>
    </w:p>
    <w:p w14:paraId="1CA75170" w14:textId="04C63F3E" w:rsidR="00CE3F34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>PGI Z</w:t>
      </w:r>
      <w:r w:rsidRPr="00D052D4">
        <w:rPr>
          <w:u w:val="single"/>
        </w:rPr>
        <w:tab/>
      </w:r>
      <w:r w:rsidRPr="00D052D4">
        <w:rPr>
          <w:u w:val="single"/>
        </w:rPr>
        <w:tab/>
      </w:r>
      <w:r w:rsidR="00D052D4">
        <w:rPr>
          <w:u w:val="single"/>
        </w:rPr>
        <w:t>|</w:t>
      </w:r>
      <w:r w:rsidRPr="00D052D4">
        <w:rPr>
          <w:u w:val="single"/>
        </w:rPr>
        <w:tab/>
        <w:t>0.5 ul</w:t>
      </w:r>
    </w:p>
    <w:p w14:paraId="4D5F1F45" w14:textId="2F9486AB" w:rsidR="00CE3F34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>G</w:t>
      </w:r>
      <w:r w:rsidR="004311BB">
        <w:rPr>
          <w:u w:val="single"/>
        </w:rPr>
        <w:t>6</w:t>
      </w:r>
      <w:r w:rsidRPr="00D052D4">
        <w:rPr>
          <w:u w:val="single"/>
        </w:rPr>
        <w:t>PDH Z</w:t>
      </w:r>
      <w:r w:rsidRPr="00D052D4">
        <w:rPr>
          <w:u w:val="single"/>
        </w:rPr>
        <w:tab/>
      </w:r>
      <w:r w:rsidR="00D052D4">
        <w:rPr>
          <w:u w:val="single"/>
        </w:rPr>
        <w:t>|</w:t>
      </w:r>
      <w:r w:rsidRPr="00D052D4">
        <w:rPr>
          <w:u w:val="single"/>
        </w:rPr>
        <w:tab/>
        <w:t>1 ul</w:t>
      </w:r>
    </w:p>
    <w:p w14:paraId="4A4E82D7" w14:textId="658E2177" w:rsidR="00D052D4" w:rsidRPr="00D052D4" w:rsidRDefault="00D052D4" w:rsidP="000C43ED">
      <w:pPr>
        <w:ind w:left="720" w:firstLine="720"/>
        <w:rPr>
          <w:u w:val="single"/>
        </w:rPr>
      </w:pPr>
      <w:r w:rsidRPr="00D052D4">
        <w:rPr>
          <w:u w:val="single"/>
        </w:rPr>
        <w:t>50 mM imidazole</w:t>
      </w:r>
      <w:r>
        <w:rPr>
          <w:u w:val="single"/>
        </w:rPr>
        <w:t xml:space="preserve"> |</w:t>
      </w:r>
      <w:r w:rsidRPr="00D052D4">
        <w:rPr>
          <w:u w:val="single"/>
        </w:rPr>
        <w:tab/>
      </w:r>
      <w:r w:rsidR="007E0985">
        <w:rPr>
          <w:u w:val="single"/>
        </w:rPr>
        <w:t>855</w:t>
      </w:r>
      <w:r w:rsidRPr="00D052D4">
        <w:rPr>
          <w:u w:val="single"/>
        </w:rPr>
        <w:t xml:space="preserve"> ul </w:t>
      </w:r>
    </w:p>
    <w:p w14:paraId="0E0FBFFE" w14:textId="49FD4E3D" w:rsidR="00BB3C2D" w:rsidRPr="00BB3C2D" w:rsidRDefault="00BB3C2D" w:rsidP="00BB3C2D">
      <w:pPr>
        <w:ind w:firstLine="720"/>
        <w:rPr>
          <w:b/>
        </w:rPr>
      </w:pPr>
      <w:r w:rsidRPr="00BB3C2D">
        <w:rPr>
          <w:b/>
        </w:rPr>
        <w:t>100 ul reaction volume mastermix</w:t>
      </w:r>
    </w:p>
    <w:p w14:paraId="1E64903F" w14:textId="10F8A932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 xml:space="preserve">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KCl</w:t>
      </w:r>
      <w:r w:rsidRPr="00D052D4">
        <w:rPr>
          <w:u w:val="single"/>
        </w:rPr>
        <w:tab/>
      </w:r>
      <w:r>
        <w:rPr>
          <w:u w:val="single"/>
        </w:rPr>
        <w:t>|</w:t>
      </w:r>
      <w:r w:rsidRPr="00D052D4">
        <w:rPr>
          <w:u w:val="single"/>
        </w:rPr>
        <w:tab/>
      </w:r>
      <w:r>
        <w:rPr>
          <w:u w:val="single"/>
        </w:rPr>
        <w:t>2</w:t>
      </w:r>
      <w:r w:rsidRPr="00D052D4">
        <w:rPr>
          <w:u w:val="single"/>
        </w:rPr>
        <w:t xml:space="preserve"> ul</w:t>
      </w:r>
    </w:p>
    <w:p w14:paraId="12FE87B2" w14:textId="7371B8D4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 xml:space="preserve">0.5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MgCl</w:t>
      </w:r>
      <w:r w:rsidRPr="00D052D4">
        <w:rPr>
          <w:u w:val="single"/>
          <w:vertAlign w:val="subscript"/>
        </w:rPr>
        <w:t>2</w:t>
      </w:r>
      <w:r w:rsidRPr="00D052D4">
        <w:rPr>
          <w:u w:val="single"/>
        </w:rPr>
        <w:tab/>
      </w:r>
      <w:r>
        <w:rPr>
          <w:u w:val="single"/>
        </w:rPr>
        <w:t>|</w:t>
      </w:r>
      <w:r>
        <w:rPr>
          <w:u w:val="single"/>
        </w:rPr>
        <w:tab/>
        <w:t>2</w:t>
      </w:r>
      <w:r w:rsidRPr="00D052D4">
        <w:rPr>
          <w:u w:val="single"/>
        </w:rPr>
        <w:t xml:space="preserve"> ul</w:t>
      </w:r>
    </w:p>
    <w:p w14:paraId="49A88417" w14:textId="7F4E0F62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 xml:space="preserve">0.5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EDTA</w:t>
      </w:r>
      <w:r w:rsidRPr="00D052D4">
        <w:rPr>
          <w:u w:val="single"/>
        </w:rPr>
        <w:tab/>
      </w:r>
      <w:r>
        <w:rPr>
          <w:u w:val="single"/>
        </w:rPr>
        <w:t>|</w:t>
      </w:r>
      <w:r w:rsidRPr="00D052D4">
        <w:rPr>
          <w:u w:val="single"/>
        </w:rPr>
        <w:tab/>
      </w:r>
      <w:r>
        <w:rPr>
          <w:u w:val="single"/>
        </w:rPr>
        <w:t>0.</w:t>
      </w:r>
      <w:r w:rsidRPr="00D052D4">
        <w:rPr>
          <w:u w:val="single"/>
        </w:rPr>
        <w:t>2 ul</w:t>
      </w:r>
    </w:p>
    <w:p w14:paraId="60E04AAF" w14:textId="70B11790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 xml:space="preserve">120 </w:t>
      </w:r>
      <w:r w:rsidRPr="00D052D4">
        <w:rPr>
          <w:i/>
          <w:u w:val="single"/>
        </w:rPr>
        <w:t>mM</w:t>
      </w:r>
      <w:r w:rsidRPr="00D052D4">
        <w:rPr>
          <w:u w:val="single"/>
        </w:rPr>
        <w:t xml:space="preserve"> NADP</w:t>
      </w:r>
      <w:r>
        <w:rPr>
          <w:u w:val="single"/>
        </w:rPr>
        <w:t xml:space="preserve"> |</w:t>
      </w:r>
      <w:r w:rsidRPr="00D052D4">
        <w:rPr>
          <w:u w:val="single"/>
        </w:rPr>
        <w:tab/>
      </w:r>
      <w:r>
        <w:rPr>
          <w:u w:val="single"/>
        </w:rPr>
        <w:t>0.</w:t>
      </w:r>
      <w:r w:rsidRPr="00D052D4">
        <w:rPr>
          <w:u w:val="single"/>
        </w:rPr>
        <w:t>2 ul</w:t>
      </w:r>
    </w:p>
    <w:p w14:paraId="179DFDBC" w14:textId="060723A0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>PGI Z</w:t>
      </w:r>
      <w:r w:rsidRPr="00D052D4">
        <w:rPr>
          <w:u w:val="single"/>
        </w:rPr>
        <w:tab/>
      </w:r>
      <w:r w:rsidRPr="00D052D4">
        <w:rPr>
          <w:u w:val="single"/>
        </w:rPr>
        <w:tab/>
      </w:r>
      <w:r>
        <w:rPr>
          <w:u w:val="single"/>
        </w:rPr>
        <w:t>|</w:t>
      </w:r>
      <w:r>
        <w:rPr>
          <w:u w:val="single"/>
        </w:rPr>
        <w:tab/>
        <w:t>0.0</w:t>
      </w:r>
      <w:r w:rsidRPr="00D052D4">
        <w:rPr>
          <w:u w:val="single"/>
        </w:rPr>
        <w:t>5 ul</w:t>
      </w:r>
    </w:p>
    <w:p w14:paraId="231BC6D4" w14:textId="074B5179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>G</w:t>
      </w:r>
      <w:r>
        <w:rPr>
          <w:u w:val="single"/>
        </w:rPr>
        <w:t>6</w:t>
      </w:r>
      <w:r w:rsidRPr="00D052D4">
        <w:rPr>
          <w:u w:val="single"/>
        </w:rPr>
        <w:t>PDH Z</w:t>
      </w:r>
      <w:r w:rsidRPr="00D052D4">
        <w:rPr>
          <w:u w:val="single"/>
        </w:rPr>
        <w:tab/>
      </w:r>
      <w:r>
        <w:rPr>
          <w:u w:val="single"/>
        </w:rPr>
        <w:t>|</w:t>
      </w:r>
      <w:r w:rsidRPr="00D052D4">
        <w:rPr>
          <w:u w:val="single"/>
        </w:rPr>
        <w:tab/>
      </w:r>
      <w:r>
        <w:rPr>
          <w:u w:val="single"/>
        </w:rPr>
        <w:t>0.</w:t>
      </w:r>
      <w:r w:rsidRPr="00D052D4">
        <w:rPr>
          <w:u w:val="single"/>
        </w:rPr>
        <w:t>1 ul</w:t>
      </w:r>
    </w:p>
    <w:p w14:paraId="7BA768F6" w14:textId="6F814AE6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>50 mM imidazole</w:t>
      </w:r>
      <w:r>
        <w:rPr>
          <w:u w:val="single"/>
        </w:rPr>
        <w:t xml:space="preserve"> |</w:t>
      </w:r>
      <w:r w:rsidRPr="00D052D4">
        <w:rPr>
          <w:u w:val="single"/>
        </w:rPr>
        <w:tab/>
      </w:r>
      <w:r>
        <w:rPr>
          <w:u w:val="single"/>
        </w:rPr>
        <w:t>85.5</w:t>
      </w:r>
      <w:r w:rsidRPr="00D052D4">
        <w:rPr>
          <w:u w:val="single"/>
        </w:rPr>
        <w:t xml:space="preserve"> ul </w:t>
      </w:r>
    </w:p>
    <w:p w14:paraId="0D45301E" w14:textId="15AF50DB" w:rsidR="00BB3C2D" w:rsidRDefault="00BB3C2D"/>
    <w:p w14:paraId="3253B542" w14:textId="4493A690" w:rsidR="00BB3C2D" w:rsidRPr="00BB3C2D" w:rsidRDefault="00BB3C2D" w:rsidP="00BB3C2D">
      <w:pPr>
        <w:spacing w:after="40"/>
        <w:rPr>
          <w:b/>
        </w:rPr>
      </w:pPr>
      <w:r>
        <w:tab/>
      </w:r>
      <w:r w:rsidRPr="00BB3C2D">
        <w:rPr>
          <w:b/>
        </w:rPr>
        <w:t>For 1ml RXN’s</w:t>
      </w:r>
    </w:p>
    <w:p w14:paraId="3A7F797F" w14:textId="0CFF63C1" w:rsidR="006D366F" w:rsidRDefault="00D052D4" w:rsidP="00BB3C2D">
      <w:pPr>
        <w:spacing w:after="40"/>
        <w:ind w:left="720"/>
      </w:pPr>
      <w:r>
        <w:t xml:space="preserve">Distribute </w:t>
      </w:r>
      <w:r w:rsidR="00E64B1D">
        <w:t>9</w:t>
      </w:r>
      <w:r w:rsidR="007E0985">
        <w:t>00</w:t>
      </w:r>
      <w:r w:rsidR="00E64B1D">
        <w:t xml:space="preserve"> ul </w:t>
      </w:r>
      <w:r>
        <w:t xml:space="preserve">MM to 1.5ml tubes on ice. Add 100 ul IZ-extracted supernatant for each sample to respective tubes (include negative control).  </w:t>
      </w:r>
    </w:p>
    <w:p w14:paraId="4FAF05C8" w14:textId="3CA290AC" w:rsidR="006D366F" w:rsidRDefault="00D052D4" w:rsidP="00BB3C2D">
      <w:pPr>
        <w:spacing w:after="40"/>
        <w:ind w:firstLine="720"/>
      </w:pPr>
      <w:r>
        <w:t>Still on ice - a</w:t>
      </w:r>
      <w:r w:rsidR="00CE3F34">
        <w:t>dd 4 ul of FDP (25</w:t>
      </w:r>
      <w:r w:rsidR="00CE3F34" w:rsidRPr="00CE3F34">
        <w:rPr>
          <w:i/>
        </w:rPr>
        <w:t>mM</w:t>
      </w:r>
      <w:r w:rsidR="00CE3F34">
        <w:t xml:space="preserve">) to all </w:t>
      </w:r>
      <w:r w:rsidR="00F84DD1">
        <w:t xml:space="preserve">positive </w:t>
      </w:r>
      <w:r w:rsidR="00CE3F34">
        <w:t>rxns.</w:t>
      </w:r>
      <w:r w:rsidR="00F84DD1">
        <w:t xml:space="preserve"> Do </w:t>
      </w:r>
      <w:r w:rsidR="00F84DD1" w:rsidRPr="00D052D4">
        <w:rPr>
          <w:b/>
        </w:rPr>
        <w:t>not</w:t>
      </w:r>
      <w:r w:rsidR="00F84DD1">
        <w:t xml:space="preserve"> add FDP to negative controls.</w:t>
      </w:r>
      <w:r w:rsidR="00CE3F34">
        <w:t xml:space="preserve"> </w:t>
      </w:r>
    </w:p>
    <w:p w14:paraId="652771A2" w14:textId="4394DABF" w:rsidR="00D052D4" w:rsidRDefault="00D052D4" w:rsidP="00BB3C2D">
      <w:pPr>
        <w:spacing w:after="40"/>
        <w:ind w:left="720"/>
      </w:pPr>
      <w:r>
        <w:t xml:space="preserve">Distribute </w:t>
      </w:r>
      <w:r w:rsidR="000C43ED">
        <w:t>200</w:t>
      </w:r>
      <w:r>
        <w:t xml:space="preserve"> ul of  RXN to </w:t>
      </w:r>
      <w:r w:rsidR="000C43ED">
        <w:t xml:space="preserve">4 </w:t>
      </w:r>
      <w:r>
        <w:t>UV-compatible 96well plate</w:t>
      </w:r>
      <w:r w:rsidR="000C43ED">
        <w:t xml:space="preserve"> per reaction to generate 4 technical replicates</w:t>
      </w:r>
      <w:r>
        <w:t xml:space="preserve">. </w:t>
      </w:r>
    </w:p>
    <w:p w14:paraId="438CB68F" w14:textId="6829F9FB" w:rsidR="00BB3C2D" w:rsidRPr="00BB3C2D" w:rsidRDefault="00BB3C2D" w:rsidP="00BB3C2D">
      <w:pPr>
        <w:spacing w:after="40"/>
        <w:ind w:left="720"/>
        <w:rPr>
          <w:b/>
        </w:rPr>
      </w:pPr>
      <w:r>
        <w:rPr>
          <w:b/>
        </w:rPr>
        <w:t>For 100ul RXN’s</w:t>
      </w:r>
    </w:p>
    <w:p w14:paraId="394366BF" w14:textId="379733CF" w:rsidR="00BB3C2D" w:rsidRDefault="00174285" w:rsidP="00BB3C2D">
      <w:pPr>
        <w:spacing w:after="40"/>
        <w:ind w:firstLine="720"/>
      </w:pPr>
      <w:r>
        <w:t>On ice - distribute 90</w:t>
      </w:r>
      <w:r w:rsidR="00BB3C2D">
        <w:t xml:space="preserve"> ul of RXN to wells of UV compatible 96 well plate. </w:t>
      </w:r>
    </w:p>
    <w:p w14:paraId="195059E5" w14:textId="3A955925" w:rsidR="00BB3C2D" w:rsidRDefault="00BB3C2D" w:rsidP="00BB3C2D">
      <w:pPr>
        <w:spacing w:after="40"/>
        <w:ind w:firstLine="720"/>
      </w:pPr>
      <w:r>
        <w:t>Still on ice - add 0.4 ul of FDP (25</w:t>
      </w:r>
      <w:r w:rsidRPr="00CE3F34">
        <w:rPr>
          <w:i/>
        </w:rPr>
        <w:t>mM</w:t>
      </w:r>
      <w:r>
        <w:t xml:space="preserve">) to all positive rxns. Do </w:t>
      </w:r>
      <w:r w:rsidRPr="00D052D4">
        <w:rPr>
          <w:b/>
        </w:rPr>
        <w:t>not</w:t>
      </w:r>
      <w:r>
        <w:t xml:space="preserve"> add FDP to negative controls. </w:t>
      </w:r>
    </w:p>
    <w:p w14:paraId="69C9868D" w14:textId="69F172D7" w:rsidR="00BB3C2D" w:rsidRPr="00BB3C2D" w:rsidRDefault="00BB3C2D" w:rsidP="00BB3C2D">
      <w:pPr>
        <w:spacing w:after="40"/>
        <w:ind w:left="720"/>
        <w:rPr>
          <w:b/>
        </w:rPr>
      </w:pPr>
      <w:r>
        <w:rPr>
          <w:b/>
        </w:rPr>
        <w:t>For all</w:t>
      </w:r>
    </w:p>
    <w:p w14:paraId="61FB32C8" w14:textId="40989712" w:rsidR="006D366F" w:rsidRDefault="00CE3F34" w:rsidP="00BB3C2D">
      <w:pPr>
        <w:spacing w:after="40"/>
        <w:ind w:firstLine="720"/>
      </w:pPr>
      <w:r>
        <w:t xml:space="preserve">Start timer. </w:t>
      </w:r>
    </w:p>
    <w:p w14:paraId="75D03B9D" w14:textId="5C7E10C9" w:rsidR="00CE3F34" w:rsidRDefault="00174285" w:rsidP="00BB3C2D">
      <w:pPr>
        <w:spacing w:after="40"/>
        <w:ind w:firstLine="720"/>
      </w:pPr>
      <w:r>
        <w:t xml:space="preserve">Spec all samples at </w:t>
      </w:r>
      <w:bookmarkStart w:id="0" w:name="_GoBack"/>
      <w:bookmarkEnd w:id="0"/>
      <w:r w:rsidR="00AC1355">
        <w:t xml:space="preserve">340 nm (NADPH). </w:t>
      </w:r>
    </w:p>
    <w:p w14:paraId="7CD815D1" w14:textId="06DBDEEA" w:rsidR="006D366F" w:rsidRDefault="000C43ED" w:rsidP="00BB3C2D">
      <w:pPr>
        <w:spacing w:after="40"/>
        <w:ind w:firstLine="720"/>
      </w:pPr>
      <w:r>
        <w:t>Incubate at appropriate temperature and spec all samples at 5</w:t>
      </w:r>
      <w:r w:rsidR="006D366F">
        <w:t xml:space="preserve"> minute intervals. </w:t>
      </w:r>
    </w:p>
    <w:p w14:paraId="02275344" w14:textId="77777777" w:rsidR="00BE14CE" w:rsidRDefault="00BE14CE" w:rsidP="00BE14CE">
      <w:pPr>
        <w:spacing w:after="80"/>
        <w:ind w:left="720"/>
        <w:rPr>
          <w:b/>
        </w:rPr>
      </w:pPr>
      <w:r w:rsidRPr="00A479D7">
        <w:rPr>
          <w:b/>
        </w:rPr>
        <w:t>Reagents</w:t>
      </w:r>
    </w:p>
    <w:p w14:paraId="39B1F659" w14:textId="46EE2493" w:rsidR="00BE14CE" w:rsidRPr="00E729A8" w:rsidRDefault="004311BB" w:rsidP="00BB3C2D">
      <w:pPr>
        <w:ind w:left="720"/>
        <w:rPr>
          <w:sz w:val="22"/>
          <w:szCs w:val="22"/>
          <w:u w:val="single"/>
        </w:rPr>
      </w:pPr>
      <w:r w:rsidRPr="00E729A8">
        <w:rPr>
          <w:sz w:val="22"/>
          <w:szCs w:val="22"/>
          <w:u w:val="single"/>
        </w:rPr>
        <w:t xml:space="preserve">5 </w:t>
      </w:r>
      <w:r w:rsidRPr="00E729A8">
        <w:rPr>
          <w:i/>
          <w:sz w:val="22"/>
          <w:szCs w:val="22"/>
          <w:u w:val="single"/>
        </w:rPr>
        <w:t xml:space="preserve">M </w:t>
      </w:r>
      <w:r w:rsidRPr="00E729A8">
        <w:rPr>
          <w:sz w:val="22"/>
          <w:szCs w:val="22"/>
          <w:u w:val="single"/>
        </w:rPr>
        <w:t>KCl</w:t>
      </w:r>
      <w:r w:rsidR="00BB3C2D">
        <w:rPr>
          <w:sz w:val="22"/>
          <w:szCs w:val="22"/>
          <w:u w:val="single"/>
        </w:rPr>
        <w:tab/>
      </w:r>
      <w:r w:rsidR="00BB3C2D">
        <w:rPr>
          <w:sz w:val="22"/>
          <w:szCs w:val="22"/>
        </w:rPr>
        <w:tab/>
      </w:r>
      <w:r w:rsidR="00BB3C2D">
        <w:rPr>
          <w:sz w:val="22"/>
          <w:szCs w:val="22"/>
        </w:rPr>
        <w:tab/>
      </w:r>
      <w:r w:rsidR="00BB3C2D">
        <w:rPr>
          <w:sz w:val="22"/>
          <w:szCs w:val="22"/>
        </w:rPr>
        <w:tab/>
      </w:r>
      <w:r w:rsidR="00BB3C2D">
        <w:rPr>
          <w:sz w:val="22"/>
          <w:szCs w:val="22"/>
        </w:rPr>
        <w:tab/>
      </w:r>
      <w:r w:rsidR="00BB3C2D" w:rsidRPr="00E729A8">
        <w:rPr>
          <w:sz w:val="22"/>
          <w:szCs w:val="22"/>
          <w:u w:val="single"/>
        </w:rPr>
        <w:t xml:space="preserve">0.5 </w:t>
      </w:r>
      <w:r w:rsidR="00BB3C2D" w:rsidRPr="00E729A8">
        <w:rPr>
          <w:i/>
          <w:sz w:val="22"/>
          <w:szCs w:val="22"/>
          <w:u w:val="single"/>
        </w:rPr>
        <w:t xml:space="preserve">M </w:t>
      </w:r>
      <w:r w:rsidR="00BB3C2D" w:rsidRPr="00E729A8">
        <w:rPr>
          <w:sz w:val="22"/>
          <w:szCs w:val="22"/>
          <w:u w:val="single"/>
        </w:rPr>
        <w:t>MgCl</w:t>
      </w:r>
      <w:r w:rsidR="00BB3C2D" w:rsidRPr="00E729A8">
        <w:rPr>
          <w:sz w:val="22"/>
          <w:szCs w:val="22"/>
          <w:u w:val="single"/>
          <w:vertAlign w:val="subscript"/>
        </w:rPr>
        <w:t>2</w:t>
      </w:r>
    </w:p>
    <w:p w14:paraId="0B298D67" w14:textId="0AFAC5BD" w:rsidR="00E729A8" w:rsidRDefault="004311BB" w:rsidP="00BB3C2D">
      <w:pPr>
        <w:ind w:firstLine="720"/>
        <w:rPr>
          <w:i/>
          <w:sz w:val="22"/>
          <w:szCs w:val="22"/>
        </w:rPr>
      </w:pPr>
      <w:r w:rsidRPr="00E729A8">
        <w:rPr>
          <w:i/>
          <w:sz w:val="22"/>
          <w:szCs w:val="22"/>
        </w:rPr>
        <w:t>7.5 g KCl in 20 ml H</w:t>
      </w:r>
      <w:r w:rsidRPr="00E729A8">
        <w:rPr>
          <w:i/>
          <w:sz w:val="22"/>
          <w:szCs w:val="22"/>
          <w:vertAlign w:val="subscript"/>
        </w:rPr>
        <w:t>2</w:t>
      </w:r>
      <w:r w:rsidRPr="00E729A8">
        <w:rPr>
          <w:i/>
          <w:sz w:val="22"/>
          <w:szCs w:val="22"/>
        </w:rPr>
        <w:t>O</w:t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 w:rsidRPr="00E729A8">
        <w:rPr>
          <w:i/>
          <w:sz w:val="22"/>
          <w:szCs w:val="22"/>
        </w:rPr>
        <w:t>952 mg in 20 ml H</w:t>
      </w:r>
      <w:r w:rsidR="00BB3C2D" w:rsidRPr="00E729A8">
        <w:rPr>
          <w:i/>
          <w:sz w:val="22"/>
          <w:szCs w:val="22"/>
          <w:vertAlign w:val="subscript"/>
        </w:rPr>
        <w:t>2</w:t>
      </w:r>
      <w:r w:rsidR="00BB3C2D" w:rsidRPr="00E729A8">
        <w:rPr>
          <w:i/>
          <w:sz w:val="22"/>
          <w:szCs w:val="22"/>
        </w:rPr>
        <w:t>O</w:t>
      </w:r>
    </w:p>
    <w:p w14:paraId="518093D7" w14:textId="77777777" w:rsidR="00BB3C2D" w:rsidRPr="00BB3C2D" w:rsidRDefault="00BB3C2D" w:rsidP="00BB3C2D">
      <w:pPr>
        <w:ind w:firstLine="720"/>
        <w:rPr>
          <w:i/>
          <w:sz w:val="22"/>
          <w:szCs w:val="22"/>
        </w:rPr>
      </w:pPr>
    </w:p>
    <w:p w14:paraId="543715A1" w14:textId="3769F5CB" w:rsidR="004311BB" w:rsidRPr="00E729A8" w:rsidRDefault="004311BB" w:rsidP="00BB3C2D">
      <w:pPr>
        <w:ind w:left="720"/>
        <w:rPr>
          <w:sz w:val="22"/>
          <w:szCs w:val="22"/>
          <w:u w:val="single"/>
        </w:rPr>
      </w:pPr>
      <w:r w:rsidRPr="00E729A8">
        <w:rPr>
          <w:sz w:val="22"/>
          <w:szCs w:val="22"/>
          <w:u w:val="single"/>
        </w:rPr>
        <w:t xml:space="preserve">120 </w:t>
      </w:r>
      <w:r w:rsidRPr="00E729A8">
        <w:rPr>
          <w:i/>
          <w:sz w:val="22"/>
          <w:szCs w:val="22"/>
          <w:u w:val="single"/>
        </w:rPr>
        <w:t>mM</w:t>
      </w:r>
      <w:r w:rsidRPr="00E729A8">
        <w:rPr>
          <w:sz w:val="22"/>
          <w:szCs w:val="22"/>
          <w:u w:val="single"/>
        </w:rPr>
        <w:t xml:space="preserve"> NADP</w:t>
      </w:r>
      <w:r w:rsidR="00BB3C2D">
        <w:rPr>
          <w:sz w:val="22"/>
          <w:szCs w:val="22"/>
          <w:u w:val="single"/>
        </w:rPr>
        <w:tab/>
      </w:r>
      <w:r w:rsidR="00BB3C2D" w:rsidRPr="00BB3C2D">
        <w:rPr>
          <w:sz w:val="22"/>
          <w:szCs w:val="22"/>
        </w:rPr>
        <w:tab/>
      </w:r>
      <w:r w:rsidR="00BB3C2D" w:rsidRPr="00BB3C2D">
        <w:rPr>
          <w:sz w:val="22"/>
          <w:szCs w:val="22"/>
        </w:rPr>
        <w:tab/>
      </w:r>
      <w:r w:rsidR="00BB3C2D" w:rsidRPr="00BB3C2D">
        <w:rPr>
          <w:sz w:val="22"/>
          <w:szCs w:val="22"/>
        </w:rPr>
        <w:tab/>
      </w:r>
      <w:r w:rsidR="00BB3C2D">
        <w:rPr>
          <w:sz w:val="22"/>
          <w:szCs w:val="22"/>
          <w:u w:val="single"/>
        </w:rPr>
        <w:t>0.5 U/</w:t>
      </w:r>
      <w:r w:rsidR="00BB3C2D">
        <w:rPr>
          <w:rFonts w:ascii="Cambria" w:hAnsi="Cambria"/>
          <w:sz w:val="22"/>
          <w:szCs w:val="22"/>
          <w:u w:val="single"/>
        </w:rPr>
        <w:t>μ</w:t>
      </w:r>
      <w:r w:rsidR="00BB3C2D">
        <w:rPr>
          <w:sz w:val="22"/>
          <w:szCs w:val="22"/>
          <w:u w:val="single"/>
        </w:rPr>
        <w:t xml:space="preserve">l </w:t>
      </w:r>
      <w:r w:rsidR="00BB3C2D" w:rsidRPr="00E729A8">
        <w:rPr>
          <w:sz w:val="22"/>
          <w:szCs w:val="22"/>
          <w:u w:val="single"/>
        </w:rPr>
        <w:t>G6PDH Z (glucose 6-phosphate dehydrogenase)</w:t>
      </w:r>
    </w:p>
    <w:p w14:paraId="3386CB8F" w14:textId="77777777" w:rsidR="00BB3C2D" w:rsidRPr="00E729A8" w:rsidRDefault="004311BB" w:rsidP="00BB3C2D">
      <w:pPr>
        <w:ind w:left="720"/>
        <w:rPr>
          <w:i/>
          <w:sz w:val="22"/>
          <w:szCs w:val="22"/>
          <w:u w:val="single"/>
        </w:rPr>
      </w:pPr>
      <w:r w:rsidRPr="00E729A8">
        <w:rPr>
          <w:i/>
          <w:sz w:val="22"/>
          <w:szCs w:val="22"/>
        </w:rPr>
        <w:t>100 mg/ml H</w:t>
      </w:r>
      <w:r w:rsidRPr="00E729A8">
        <w:rPr>
          <w:i/>
          <w:sz w:val="22"/>
          <w:szCs w:val="22"/>
          <w:vertAlign w:val="subscript"/>
        </w:rPr>
        <w:t>2</w:t>
      </w:r>
      <w:r w:rsidRPr="00E729A8">
        <w:rPr>
          <w:i/>
          <w:sz w:val="22"/>
          <w:szCs w:val="22"/>
        </w:rPr>
        <w:t>O</w:t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 w:rsidRPr="00E729A8">
        <w:rPr>
          <w:i/>
          <w:sz w:val="22"/>
          <w:szCs w:val="22"/>
        </w:rPr>
        <w:t xml:space="preserve">.5 mg/ml in </w:t>
      </w:r>
      <w:r w:rsidR="00BB3C2D" w:rsidRPr="008F5903">
        <w:rPr>
          <w:sz w:val="22"/>
          <w:szCs w:val="22"/>
          <w:u w:val="single"/>
        </w:rPr>
        <w:t>5 mM NaCit buffer pH 7.4</w:t>
      </w:r>
    </w:p>
    <w:p w14:paraId="6AF367DC" w14:textId="77777777" w:rsidR="00BB3C2D" w:rsidRDefault="00BB3C2D" w:rsidP="00BB3C2D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E729A8">
        <w:rPr>
          <w:i/>
          <w:sz w:val="22"/>
          <w:szCs w:val="22"/>
        </w:rPr>
        <w:t>25.8 mg sodium citrate</w:t>
      </w:r>
    </w:p>
    <w:p w14:paraId="58833640" w14:textId="3C5A6979" w:rsidR="00BB3C2D" w:rsidRDefault="00BB3C2D" w:rsidP="00BB3C2D">
      <w:pPr>
        <w:ind w:left="720"/>
        <w:rPr>
          <w:i/>
          <w:sz w:val="22"/>
          <w:szCs w:val="22"/>
        </w:rPr>
      </w:pPr>
      <w:r>
        <w:rPr>
          <w:sz w:val="22"/>
          <w:szCs w:val="22"/>
          <w:u w:val="single"/>
        </w:rPr>
        <w:t>1.0 U/</w:t>
      </w:r>
      <w:r>
        <w:rPr>
          <w:rFonts w:ascii="Cambria" w:hAnsi="Cambria"/>
          <w:sz w:val="22"/>
          <w:szCs w:val="22"/>
          <w:u w:val="single"/>
        </w:rPr>
        <w:t>μ</w:t>
      </w:r>
      <w:r>
        <w:rPr>
          <w:sz w:val="22"/>
          <w:szCs w:val="22"/>
          <w:u w:val="single"/>
        </w:rPr>
        <w:t>l PGI (phosphoglucose isomerase)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E729A8">
        <w:rPr>
          <w:i/>
          <w:sz w:val="22"/>
          <w:szCs w:val="22"/>
        </w:rPr>
        <w:t>20 ml H</w:t>
      </w:r>
      <w:r w:rsidRPr="00E729A8">
        <w:rPr>
          <w:i/>
          <w:sz w:val="22"/>
          <w:szCs w:val="22"/>
          <w:vertAlign w:val="subscript"/>
        </w:rPr>
        <w:t>2</w:t>
      </w:r>
      <w:r w:rsidRPr="00E729A8">
        <w:rPr>
          <w:i/>
          <w:sz w:val="22"/>
          <w:szCs w:val="22"/>
        </w:rPr>
        <w:t>O</w:t>
      </w:r>
      <w:r>
        <w:rPr>
          <w:i/>
          <w:sz w:val="22"/>
          <w:szCs w:val="22"/>
        </w:rPr>
        <w:tab/>
      </w:r>
    </w:p>
    <w:p w14:paraId="3C606119" w14:textId="77777777" w:rsidR="00E729A8" w:rsidRPr="00E729A8" w:rsidRDefault="00E729A8" w:rsidP="00E729A8">
      <w:pPr>
        <w:ind w:left="720"/>
        <w:rPr>
          <w:i/>
          <w:sz w:val="22"/>
          <w:szCs w:val="22"/>
        </w:rPr>
      </w:pPr>
      <w:r w:rsidRPr="00E729A8">
        <w:rPr>
          <w:i/>
          <w:sz w:val="22"/>
          <w:szCs w:val="22"/>
        </w:rPr>
        <w:t>100 mg/ml H</w:t>
      </w:r>
      <w:r w:rsidRPr="00E729A8">
        <w:rPr>
          <w:i/>
          <w:sz w:val="22"/>
          <w:szCs w:val="22"/>
          <w:vertAlign w:val="subscript"/>
        </w:rPr>
        <w:t>2</w:t>
      </w:r>
      <w:r w:rsidRPr="00E729A8">
        <w:rPr>
          <w:i/>
          <w:sz w:val="22"/>
          <w:szCs w:val="22"/>
        </w:rPr>
        <w:t>O</w:t>
      </w:r>
    </w:p>
    <w:p w14:paraId="002216BD" w14:textId="6B28E038" w:rsidR="00AC1355" w:rsidRDefault="00AC13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E5D24C6" w14:textId="7B113F0B" w:rsidR="00EE4CDC" w:rsidRDefault="00674CDC" w:rsidP="00EE4CDC">
      <w:pPr>
        <w:spacing w:after="150"/>
        <w:rPr>
          <w:b/>
        </w:rPr>
      </w:pPr>
      <w:r>
        <w:rPr>
          <w:b/>
        </w:rPr>
        <w:t>Beer’s Law and pathlength correction to find units ezyme</w:t>
      </w:r>
    </w:p>
    <w:p w14:paraId="7FF3B798" w14:textId="77777777" w:rsidR="00EA15C1" w:rsidRDefault="00EA15C1" w:rsidP="00EE4CDC">
      <w:pPr>
        <w:spacing w:after="150"/>
        <w:rPr>
          <w:b/>
        </w:rPr>
      </w:pPr>
    </w:p>
    <w:p w14:paraId="6C605029" w14:textId="6EEDB0B4" w:rsidR="00517F30" w:rsidRDefault="00517F30" w:rsidP="00517F30">
      <w:pPr>
        <w:spacing w:after="1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Abs= ε × d × C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7F30">
        <w:t>(1)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FD67DA2" w14:textId="77777777" w:rsidR="00517F30" w:rsidRDefault="00517F30" w:rsidP="00517F30">
      <w:pPr>
        <w:spacing w:after="150"/>
        <w:rPr>
          <w:rFonts w:ascii="Cambria" w:hAnsi="Cambria"/>
          <w:i/>
        </w:rPr>
      </w:pPr>
    </w:p>
    <w:p w14:paraId="5D83AB6F" w14:textId="77777777" w:rsidR="00517F30" w:rsidRDefault="00EA15C1" w:rsidP="00517F30">
      <w:pPr>
        <w:spacing w:after="150"/>
        <w:rPr>
          <w:sz w:val="28"/>
          <w:szCs w:val="28"/>
        </w:rPr>
      </w:pPr>
      <w:r w:rsidRPr="00EE4CDC">
        <w:rPr>
          <w:rFonts w:ascii="Cambria" w:hAnsi="Cambria"/>
          <w:i/>
        </w:rPr>
        <w:t>ε</w:t>
      </w:r>
      <w:r>
        <w:t xml:space="preserve">  = NADPH extinction coefficient  =  </w:t>
      </w:r>
      <w:r w:rsidR="00EE4CDC">
        <w:t>6220 M</w:t>
      </w:r>
      <w:r w:rsidR="00EE4CDC" w:rsidRPr="00EE4CDC">
        <w:rPr>
          <w:vertAlign w:val="superscript"/>
        </w:rPr>
        <w:t>-1</w:t>
      </w:r>
      <w:r w:rsidR="00EE4CDC">
        <w:t xml:space="preserve"> / </w:t>
      </w:r>
      <w:r w:rsidR="00EE4CDC" w:rsidRPr="00EE4CDC">
        <w:t>cm</w:t>
      </w:r>
      <w:r w:rsidR="00EE4CDC" w:rsidRPr="00EE4CDC">
        <w:rPr>
          <w:vertAlign w:val="superscript"/>
        </w:rPr>
        <w:t>-1</w:t>
      </w:r>
    </w:p>
    <w:p w14:paraId="4F7F6FCD" w14:textId="1F54B5FD" w:rsidR="00EA15C1" w:rsidRPr="00517F30" w:rsidRDefault="00EA15C1" w:rsidP="00517F30">
      <w:pPr>
        <w:spacing w:after="150"/>
        <w:rPr>
          <w:sz w:val="28"/>
          <w:szCs w:val="28"/>
        </w:rPr>
      </w:pPr>
      <w:r>
        <w:rPr>
          <w:i/>
        </w:rPr>
        <w:t xml:space="preserve">d </w:t>
      </w:r>
      <w:r>
        <w:t xml:space="preserve">= pathlength (see below) </w:t>
      </w:r>
    </w:p>
    <w:p w14:paraId="43ED3079" w14:textId="6E57D336" w:rsidR="00EA15C1" w:rsidRDefault="00EA15C1" w:rsidP="00EE4CDC">
      <w:r>
        <w:rPr>
          <w:i/>
        </w:rPr>
        <w:t xml:space="preserve">C </w:t>
      </w:r>
      <w:r>
        <w:t>= concentration = mol/L</w:t>
      </w:r>
    </w:p>
    <w:p w14:paraId="3F10F2CC" w14:textId="77777777" w:rsidR="00EA15C1" w:rsidRDefault="00EA15C1" w:rsidP="00EE4CDC"/>
    <w:p w14:paraId="083F525B" w14:textId="2CFF06A5" w:rsidR="00EA15C1" w:rsidRDefault="00517F30" w:rsidP="00EE4CDC">
      <w:r>
        <w:t>Equation 1 requires a pathlength. In order to use a standard 1cm pathlength, m</w:t>
      </w:r>
      <w:r w:rsidR="00EA15C1">
        <w:t xml:space="preserve">easurements taken in a plate reader need to be corrected for pathlength. Below is the pathlength correction for 100ul reaction volumes in 50mM IZ in a flat-bottom UV compatible Corning 96-well plate. </w:t>
      </w:r>
    </w:p>
    <w:p w14:paraId="00472329" w14:textId="77777777" w:rsidR="00EA15C1" w:rsidRPr="00EA15C1" w:rsidRDefault="00EA15C1" w:rsidP="00EE4CDC"/>
    <w:p w14:paraId="3ED8CC7C" w14:textId="33F5CA7C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>K-Factor = Abs(cuvette)975nm - Abs(cuvette)900</w:t>
      </w:r>
    </w:p>
    <w:p w14:paraId="388E917C" w14:textId="7765C2DF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 xml:space="preserve">K-Factor (50 mM IZ) = 0.173 - 0.002 </w:t>
      </w:r>
    </w:p>
    <w:p w14:paraId="7829E24A" w14:textId="37EA5619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>K-Factor (50 mM IZ) = 0.171</w:t>
      </w:r>
    </w:p>
    <w:p w14:paraId="79DB22B2" w14:textId="77777777" w:rsidR="00EA15C1" w:rsidRPr="00EA15C1" w:rsidRDefault="00EA15C1" w:rsidP="00EA15C1">
      <w:pPr>
        <w:rPr>
          <w:rFonts w:eastAsia="Times New Roman" w:cs="Times New Roman"/>
          <w:sz w:val="20"/>
          <w:szCs w:val="20"/>
        </w:rPr>
      </w:pPr>
    </w:p>
    <w:p w14:paraId="2EC8CA16" w14:textId="15F1DE53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>corrected Abs = Abs(original) * (K-Factor/(Abs(well)975nm - Abs(well)900nm))</w:t>
      </w:r>
    </w:p>
    <w:p w14:paraId="03B86EE9" w14:textId="7AEACC9F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>corrected Abs = Abs(original) * (K-Factor/(0.0825 - 0.031))</w:t>
      </w:r>
    </w:p>
    <w:p w14:paraId="3201B004" w14:textId="1CB8F1FD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>corrected Abs = Abs(original) * (K-Factor/0.0515)</w:t>
      </w:r>
    </w:p>
    <w:p w14:paraId="3D6D4728" w14:textId="69EE3B98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>corrected Abs = Abs(original) * (0.171/0.0515)</w:t>
      </w:r>
    </w:p>
    <w:p w14:paraId="244F93DD" w14:textId="77777777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>corrected Abs = Abs(original) * 3.32</w:t>
      </w:r>
    </w:p>
    <w:p w14:paraId="1789B79E" w14:textId="77777777" w:rsidR="00EA15C1" w:rsidRPr="00EA15C1" w:rsidRDefault="00EA15C1" w:rsidP="00EE4CDC">
      <w:pPr>
        <w:rPr>
          <w:rFonts w:ascii="Times" w:eastAsia="Times New Roman" w:hAnsi="Times" w:cs="Times New Roman"/>
          <w:sz w:val="20"/>
          <w:szCs w:val="20"/>
        </w:rPr>
      </w:pPr>
    </w:p>
    <w:p w14:paraId="7B9D5991" w14:textId="629C95F4" w:rsidR="00517F30" w:rsidRPr="00517F30" w:rsidRDefault="00517F30" w:rsidP="00EA15C1">
      <w:pPr>
        <w:rPr>
          <w:b/>
        </w:rPr>
      </w:pPr>
      <w:r>
        <w:t xml:space="preserve">After correcting pathlength to a standard 1cm pathlength, I can assign </w:t>
      </w:r>
      <w:r>
        <w:rPr>
          <w:b/>
          <w:i/>
        </w:rPr>
        <w:t xml:space="preserve">d </w:t>
      </w:r>
      <w:r>
        <w:rPr>
          <w:b/>
        </w:rPr>
        <w:t xml:space="preserve">= 1cm. </w:t>
      </w:r>
    </w:p>
    <w:p w14:paraId="57D1AF75" w14:textId="04633C04" w:rsidR="00EA15C1" w:rsidRDefault="00EA15C1" w:rsidP="00EA15C1">
      <w:r>
        <w:t xml:space="preserve">Therefore, to find concentration substrate in mols/L, I </w:t>
      </w:r>
      <w:r w:rsidR="00517F30">
        <w:t xml:space="preserve">can use equation 2. </w:t>
      </w:r>
    </w:p>
    <w:p w14:paraId="34A3C034" w14:textId="77777777" w:rsidR="00517F30" w:rsidRDefault="00517F30" w:rsidP="00EA15C1"/>
    <w:p w14:paraId="556BB888" w14:textId="5D122302" w:rsidR="00EA15C1" w:rsidRDefault="00EA15C1" w:rsidP="00EE4CDC">
      <w:pPr>
        <w:spacing w:after="150"/>
      </w:pPr>
      <m:oMath>
        <m:r>
          <w:rPr>
            <w:rFonts w:ascii="Cambria Math" w:hAnsi="Cambria Math"/>
            <w:sz w:val="28"/>
            <w:szCs w:val="28"/>
          </w:rPr>
          <m:t>C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mols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(A × 3.32)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den>
        </m:f>
      </m:oMath>
      <w:r w:rsidR="00517F30">
        <w:rPr>
          <w:sz w:val="28"/>
          <w:szCs w:val="28"/>
        </w:rPr>
        <w:tab/>
      </w:r>
      <w:r w:rsidR="00517F30" w:rsidRPr="00517F30">
        <w:t>(2)</w:t>
      </w:r>
    </w:p>
    <w:p w14:paraId="1779D424" w14:textId="0961C20B" w:rsidR="00517F30" w:rsidRDefault="00517F30" w:rsidP="00EE4CDC">
      <w:pPr>
        <w:spacing w:after="150"/>
      </w:pPr>
      <w:r>
        <w:t>I then correct the concentrations to umols/100ul by multiplying by 100 (multiplying by 10</w:t>
      </w:r>
      <w:r>
        <w:rPr>
          <w:vertAlign w:val="superscript"/>
        </w:rPr>
        <w:t>6</w:t>
      </w:r>
      <w:r>
        <w:t xml:space="preserve"> to convert umols and then dividing by 10</w:t>
      </w:r>
      <w:r>
        <w:rPr>
          <w:vertAlign w:val="superscript"/>
        </w:rPr>
        <w:t>4</w:t>
      </w:r>
      <w:r>
        <w:t xml:space="preserve"> to convert L to ul). </w:t>
      </w:r>
    </w:p>
    <w:p w14:paraId="1115B8DD" w14:textId="77777777" w:rsidR="00517F30" w:rsidRDefault="00517F30" w:rsidP="00EE4CDC">
      <w:pPr>
        <w:spacing w:after="150"/>
      </w:pPr>
    </w:p>
    <w:p w14:paraId="065DC59D" w14:textId="0E04661C" w:rsidR="00517F30" w:rsidRDefault="00517F30" w:rsidP="00EE4CDC">
      <w:pPr>
        <w:spacing w:after="150"/>
      </w:pPr>
      <w:r>
        <w:t xml:space="preserve">I then use the change in absorbance over time (selecting an optimal time window) to find Units Enzyme as follows: </w:t>
      </w:r>
    </w:p>
    <w:p w14:paraId="5672D28E" w14:textId="3310E68F" w:rsidR="00517F30" w:rsidRDefault="00517F30" w:rsidP="00EE4CDC">
      <w:pPr>
        <w:spacing w:after="150"/>
      </w:pPr>
      <w:r>
        <w:t xml:space="preserve">1 </w:t>
      </w:r>
      <w:r w:rsidR="00674CDC">
        <w:t>Unit = 1umol substrate per 1 minute</w:t>
      </w:r>
    </w:p>
    <w:p w14:paraId="58E1077D" w14:textId="77777777" w:rsidR="00674CDC" w:rsidRDefault="00674CDC" w:rsidP="00EE4CDC">
      <w:pPr>
        <w:spacing w:after="150"/>
      </w:pPr>
    </w:p>
    <w:p w14:paraId="379AAACF" w14:textId="3E3D8340" w:rsidR="00674CDC" w:rsidRPr="00674CDC" w:rsidRDefault="00674CDC" w:rsidP="00EE4CDC">
      <w:pPr>
        <w:spacing w:after="1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∆umol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∆minutes</m:t>
            </m:r>
          </m:den>
        </m:f>
      </m:oMath>
      <w:r w:rsidRPr="00674CDC">
        <w:rPr>
          <w:sz w:val="28"/>
          <w:szCs w:val="28"/>
        </w:rPr>
        <w:tab/>
      </w:r>
      <w:r w:rsidRPr="00674CDC">
        <w:t>(3)</w:t>
      </w:r>
    </w:p>
    <w:p w14:paraId="3079971E" w14:textId="43A72E45" w:rsidR="00674CDC" w:rsidRPr="00674CDC" w:rsidRDefault="00674CDC" w:rsidP="00EE4CDC">
      <w:pPr>
        <w:spacing w:after="15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1FC8DFE" w14:textId="36F2741C" w:rsidR="00EE4CDC" w:rsidRPr="00EE4CDC" w:rsidRDefault="00EE4CDC" w:rsidP="00EE4CDC">
      <w:pPr>
        <w:spacing w:after="150"/>
      </w:pPr>
    </w:p>
    <w:sectPr w:rsidR="00EE4CDC" w:rsidRPr="00EE4CDC" w:rsidSect="00CE0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A0"/>
    <w:rsid w:val="000C43ED"/>
    <w:rsid w:val="00174285"/>
    <w:rsid w:val="00221F61"/>
    <w:rsid w:val="002F7CA0"/>
    <w:rsid w:val="004311BB"/>
    <w:rsid w:val="00517F30"/>
    <w:rsid w:val="005D51BC"/>
    <w:rsid w:val="00661071"/>
    <w:rsid w:val="00674CDC"/>
    <w:rsid w:val="006D366F"/>
    <w:rsid w:val="007312A6"/>
    <w:rsid w:val="007E0985"/>
    <w:rsid w:val="00873499"/>
    <w:rsid w:val="008F5903"/>
    <w:rsid w:val="00977E7A"/>
    <w:rsid w:val="00A479D7"/>
    <w:rsid w:val="00A65541"/>
    <w:rsid w:val="00A84A2B"/>
    <w:rsid w:val="00AC1355"/>
    <w:rsid w:val="00B5411E"/>
    <w:rsid w:val="00BB395D"/>
    <w:rsid w:val="00BB3C2D"/>
    <w:rsid w:val="00BE14CE"/>
    <w:rsid w:val="00CE07A0"/>
    <w:rsid w:val="00CE3F34"/>
    <w:rsid w:val="00CF745B"/>
    <w:rsid w:val="00D052D4"/>
    <w:rsid w:val="00D31403"/>
    <w:rsid w:val="00E62F98"/>
    <w:rsid w:val="00E64B1D"/>
    <w:rsid w:val="00E729A8"/>
    <w:rsid w:val="00E77741"/>
    <w:rsid w:val="00EA15C1"/>
    <w:rsid w:val="00EE4CDC"/>
    <w:rsid w:val="00F84DD1"/>
    <w:rsid w:val="00FC2278"/>
    <w:rsid w:val="00FD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1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4C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4C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D8EB8-367B-344A-84ED-418B422F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667</Words>
  <Characters>3807</Characters>
  <Application>Microsoft Macintosh Word</Application>
  <DocSecurity>0</DocSecurity>
  <Lines>31</Lines>
  <Paragraphs>8</Paragraphs>
  <ScaleCrop>false</ScaleCrop>
  <Company>LIU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16</cp:revision>
  <cp:lastPrinted>2019-10-30T14:47:00Z</cp:lastPrinted>
  <dcterms:created xsi:type="dcterms:W3CDTF">2019-11-12T15:35:00Z</dcterms:created>
  <dcterms:modified xsi:type="dcterms:W3CDTF">2019-12-18T17:16:00Z</dcterms:modified>
</cp:coreProperties>
</file>