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assignment-2"/>
    <w:p>
      <w:pPr>
        <w:pStyle w:val="Heading2"/>
      </w:pPr>
      <w:r>
        <w:t xml:space="preserve">Module 3 Assignment 2</w:t>
      </w:r>
    </w:p>
    <w:bookmarkStart w:id="20" w:name="underwood-katie"/>
    <w:p>
      <w:pPr>
        <w:pStyle w:val="Heading3"/>
      </w:pPr>
      <w:r>
        <w:t xml:space="preserve">Underwood, Katie</w:t>
      </w:r>
    </w:p>
    <w:p>
      <w:pPr>
        <w:pStyle w:val="SourceCode"/>
      </w:pPr>
      <w:r>
        <w:rPr>
          <w:rStyle w:val="CommentTok"/>
        </w:rPr>
        <w:t xml:space="preserve">#install.packages("e1071")</w:t>
      </w:r>
      <w:r>
        <w:br/>
      </w:r>
      <w:r>
        <w:rPr>
          <w:rStyle w:val="CommentTok"/>
        </w:rPr>
        <w:t xml:space="preserve">#install.packages("ROCR")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'package:tune':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bookmarkEnd w:id="20"/>
    <w:bookmarkEnd w:id="21"/>
    <w:bookmarkStart w:id="22" w:name="task-1"/>
    <w:p>
      <w:pPr>
        <w:pStyle w:val="Heading2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bookmarkEnd w:id="22"/>
    <w:bookmarkStart w:id="31" w:name="task-2"/>
    <w:p>
      <w:pPr>
        <w:pStyle w:val="Heading2"/>
      </w:pPr>
      <w:r>
        <w:t xml:space="preserve">Task 2</w:t>
      </w:r>
    </w:p>
    <w:p>
      <w:pPr>
        <w:pStyle w:val="FirstParagraph"/>
      </w:pPr>
      <w:r>
        <w:t xml:space="preserve">People in Louisiana and people with multiple offenses seem to violate parole more. There may be a weaker relationship between age and likelihood of violation (younger people violate more). People who have a driving offense seem to violate less than other types of crimes.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violator))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time.served))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max.sentence))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identify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ask-3"/>
    <w:p>
      <w:pPr>
        <w:pStyle w:val="Heading2"/>
      </w:pPr>
      <w:r>
        <w:t xml:space="preserve">Task 3</w:t>
      </w:r>
    </w:p>
    <w:p>
      <w:pPr>
        <w:pStyle w:val="FirstParagraph"/>
      </w:pPr>
      <w:r>
        <w:t xml:space="preserve">I chose multiple.offenses to use as the variable to predict likelihood of violation.</w:t>
      </w:r>
      <w:r>
        <w:t xml:space="preserve"> </w:t>
      </w:r>
      <w:r>
        <w:t xml:space="preserve">The p values are low for this model which means they are statistically significant. The AIC is 332 which is a little high (lower is better).</w:t>
      </w:r>
    </w:p>
    <w:p>
      <w:pPr>
        <w:pStyle w:val="SourceCode"/>
      </w:pPr>
      <w:r>
        <w:rPr>
          <w:rStyle w:val="NormalTok"/>
        </w:rPr>
        <w:t xml:space="preserve">violator_model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multiple.offenses,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br/>
      </w:r>
      <w:r>
        <w:rPr>
          <w:rStyle w:val="NormalTok"/>
        </w:rPr>
        <w:t xml:space="preserve">violator_fit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-0.5911  -0.5911  -0.3566  -0.3566   2.3609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 -2.7233     0.2863  -9.512  &lt; 2e-16 ***</w:t>
      </w:r>
      <w:r>
        <w:br/>
      </w:r>
      <w:r>
        <w:rPr>
          <w:rStyle w:val="VerbatimChar"/>
        </w:rPr>
        <w:t xml:space="preserve">## multiple.offenses_yes   1.0674     0.3322   3.213  0.00131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328.29  on 471  degrees of freedom</w:t>
      </w:r>
      <w:r>
        <w:br/>
      </w:r>
      <w:r>
        <w:rPr>
          <w:rStyle w:val="VerbatimChar"/>
        </w:rPr>
        <w:t xml:space="preserve">## AIC: 332.29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32"/>
    <w:bookmarkStart w:id="33" w:name="task-4"/>
    <w:p>
      <w:pPr>
        <w:pStyle w:val="Heading2"/>
      </w:pPr>
      <w:r>
        <w:t xml:space="preserve">Task 4</w:t>
      </w:r>
    </w:p>
    <w:p>
      <w:pPr>
        <w:pStyle w:val="FirstParagraph"/>
      </w:pPr>
      <w:r>
        <w:t xml:space="preserve">Based on AIC, state is actually the best indicator of violation with a value of 277 (compared to the 332 from multiple offenders above)</w:t>
      </w:r>
    </w:p>
    <w:p>
      <w:pPr>
        <w:pStyle w:val="SourceCode"/>
      </w:pPr>
      <w:r>
        <w:rPr>
          <w:rStyle w:val="NormalTok"/>
        </w:rPr>
        <w:t xml:space="preserve">predict_recipe2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logreg_wf2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rPr>
          <w:rStyle w:val="NormalTok"/>
        </w:rPr>
        <w:t xml:space="preserve">violator_fit2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(logreg_wf2,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-1.0682  -0.5139  -0.2289  -0.2289   2.7037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-1.9577     0.3084  -6.348 2.17e-10 ***</w:t>
      </w:r>
      <w:r>
        <w:br/>
      </w:r>
      <w:r>
        <w:rPr>
          <w:rStyle w:val="VerbatimChar"/>
        </w:rPr>
        <w:t xml:space="preserve">## state_Kentucky   -0.3159     0.5027  -0.628   0.5298    </w:t>
      </w:r>
      <w:r>
        <w:br/>
      </w:r>
      <w:r>
        <w:rPr>
          <w:rStyle w:val="VerbatimChar"/>
        </w:rPr>
        <w:t xml:space="preserve">## state_Louisiana   1.6954     0.3925   4.319 1.57e-05 ***</w:t>
      </w:r>
      <w:r>
        <w:br/>
      </w:r>
      <w:r>
        <w:rPr>
          <w:rStyle w:val="VerbatimChar"/>
        </w:rPr>
        <w:t xml:space="preserve">## state_Virginia   -1.6710     0.5159  -3.239   0.0012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269.31  on 469  degrees of freedom</w:t>
      </w:r>
      <w:r>
        <w:br/>
      </w:r>
      <w:r>
        <w:rPr>
          <w:rStyle w:val="VerbatimChar"/>
        </w:rPr>
        <w:t xml:space="preserve">## AIC: 277.31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predict_recipe3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logreg_wf3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rPr>
          <w:rStyle w:val="NormalTok"/>
        </w:rPr>
        <w:t xml:space="preserve">violator_fit3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(logreg_wf3,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-0.5067  -0.4952  -0.4952  -0.4952   2.0782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-1.98787    0.33719  -5.895 3.74e-09 ***</w:t>
      </w:r>
      <w:r>
        <w:br/>
      </w:r>
      <w:r>
        <w:rPr>
          <w:rStyle w:val="VerbatimChar"/>
        </w:rPr>
        <w:t xml:space="preserve">## male_male   -0.04901    0.37258  -0.132    0.895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340.02  on 471  degrees of freedom</w:t>
      </w:r>
      <w:r>
        <w:br/>
      </w:r>
      <w:r>
        <w:rPr>
          <w:rStyle w:val="VerbatimChar"/>
        </w:rPr>
        <w:t xml:space="preserve">## AIC: 344.02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predict_recipe4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logreg_wf4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rPr>
          <w:rStyle w:val="NormalTok"/>
        </w:rPr>
        <w:t xml:space="preserve">violator_fit4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(logreg_wf4,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-0.5463  -0.5463  -0.4582  -0.4582   2.1477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-2.2013     0.2028 -10.855   &lt;2e-16 ***</w:t>
      </w:r>
      <w:r>
        <w:br/>
      </w:r>
      <w:r>
        <w:rPr>
          <w:rStyle w:val="VerbatimChar"/>
        </w:rPr>
        <w:t xml:space="preserve">## race_other    0.3745     0.2874   1.303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338.34  on 471  degrees of freedom</w:t>
      </w:r>
      <w:r>
        <w:br/>
      </w:r>
      <w:r>
        <w:rPr>
          <w:rStyle w:val="VerbatimChar"/>
        </w:rPr>
        <w:t xml:space="preserve">## AIC: 342.34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predict_recipe5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logreg_wf5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rPr>
          <w:rStyle w:val="NormalTok"/>
        </w:rPr>
        <w:t xml:space="preserve">violator_fit5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(logreg_wf5,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-0.5243  -0.5220  -0.5220  -0.3741   2.3215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-1.924519   0.206016  -9.342   &lt;2e-16 ***</w:t>
      </w:r>
      <w:r>
        <w:br/>
      </w:r>
      <w:r>
        <w:rPr>
          <w:rStyle w:val="VerbatimChar"/>
        </w:rPr>
        <w:t xml:space="preserve">## crime_larceny -0.112363   0.409935  -0.274    0.784    </w:t>
      </w:r>
      <w:r>
        <w:br/>
      </w:r>
      <w:r>
        <w:rPr>
          <w:rStyle w:val="VerbatimChar"/>
        </w:rPr>
        <w:t xml:space="preserve">## crime_drug     0.009699   0.352700   0.028    0.978    </w:t>
      </w:r>
      <w:r>
        <w:br/>
      </w:r>
      <w:r>
        <w:rPr>
          <w:rStyle w:val="VerbatimChar"/>
        </w:rPr>
        <w:t xml:space="preserve">## crime_drive   -0.700150   0.506887  -1.381    0.167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337.66  on 469  degrees of freedom</w:t>
      </w:r>
      <w:r>
        <w:br/>
      </w:r>
      <w:r>
        <w:rPr>
          <w:rStyle w:val="VerbatimChar"/>
        </w:rPr>
        <w:t xml:space="preserve">## AIC: 345.66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33"/>
    <w:bookmarkStart w:id="34" w:name="task-5"/>
    <w:p>
      <w:pPr>
        <w:pStyle w:val="Heading2"/>
      </w:pPr>
      <w:r>
        <w:t xml:space="preserve">Task 5</w:t>
      </w:r>
    </w:p>
    <w:p>
      <w:pPr>
        <w:pStyle w:val="FirstParagraph"/>
      </w:pPr>
      <w:r>
        <w:t xml:space="preserve">State and mutiple.offenses are significant variables, race is not a significant variable.</w:t>
      </w:r>
      <w:r>
        <w:t xml:space="preserve"> </w:t>
      </w:r>
      <w:r>
        <w:t xml:space="preserve">The AIC value for this model is 345 which is actually a worse value than a model with state alone.</w:t>
      </w:r>
    </w:p>
    <w:p>
      <w:pPr>
        <w:pStyle w:val="SourceCode"/>
      </w:pPr>
      <w:r>
        <w:rPr>
          <w:rStyle w:val="NormalTok"/>
        </w:rPr>
        <w:t xml:space="preserve">predict_recipe6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multiple.offenses,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logreg_wf6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(predict_recipe6)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(violator_model)</w:t>
      </w:r>
      <w:r>
        <w:br/>
      </w:r>
      <w:r>
        <w:rPr>
          <w:rStyle w:val="NormalTok"/>
        </w:rPr>
        <w:t xml:space="preserve">violator_fit6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(logreg_wf6,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(violator_fit6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-1.3372  -0.3599  -0.2693  -0.2372   2.6777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 -2.78822    0.40113  -6.951 3.63e-12 ***</w:t>
      </w:r>
      <w:r>
        <w:br/>
      </w:r>
      <w:r>
        <w:rPr>
          <w:rStyle w:val="VerbatimChar"/>
        </w:rPr>
        <w:t xml:space="preserve">## race_other             0.25841    0.38101   0.678   0.4976    </w:t>
      </w:r>
      <w:r>
        <w:br/>
      </w:r>
      <w:r>
        <w:rPr>
          <w:rStyle w:val="VerbatimChar"/>
        </w:rPr>
        <w:t xml:space="preserve">## state_Kentucky         0.08362    0.53523   0.156   0.8759    </w:t>
      </w:r>
      <w:r>
        <w:br/>
      </w:r>
      <w:r>
        <w:rPr>
          <w:rStyle w:val="VerbatimChar"/>
        </w:rPr>
        <w:t xml:space="preserve">## state_Louisiana        1.12294    0.46246   2.428   0.0152 *  </w:t>
      </w:r>
      <w:r>
        <w:br/>
      </w:r>
      <w:r>
        <w:rPr>
          <w:rStyle w:val="VerbatimChar"/>
        </w:rPr>
        <w:t xml:space="preserve">## state_Virginia        -2.54372    0.56630  -4.492 7.06e-06 ***</w:t>
      </w:r>
      <w:r>
        <w:br/>
      </w:r>
      <w:r>
        <w:rPr>
          <w:rStyle w:val="VerbatimChar"/>
        </w:rPr>
        <w:t xml:space="preserve">## multiple.offenses_yes  1.77497    0.39210   4.527 5.99e-06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245.54  on 467  degrees of freedom</w:t>
      </w:r>
      <w:r>
        <w:br/>
      </w:r>
      <w:r>
        <w:rPr>
          <w:rStyle w:val="VerbatimChar"/>
        </w:rPr>
        <w:t xml:space="preserve">## AIC: 257.54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34"/>
    <w:bookmarkStart w:id="35" w:name="task-6"/>
    <w:p>
      <w:pPr>
        <w:pStyle w:val="Heading2"/>
      </w:pPr>
      <w:r>
        <w:t xml:space="preserve">Task 6</w:t>
      </w:r>
    </w:p>
    <w:p>
      <w:pPr>
        <w:pStyle w:val="FirstParagraph"/>
      </w:pPr>
      <w:r>
        <w:t xml:space="preserve">Parolee1 has a 52% chance of violating parole. Parolee2 has an 8% chance of violating parole.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(violator_fit6, new_data,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0.473     0.527</w:t>
      </w:r>
    </w:p>
    <w:p>
      <w:pPr>
        <w:pStyle w:val="SourceCode"/>
      </w:pPr>
      <w:r>
        <w:rPr>
          <w:rStyle w:val="NormalTok"/>
        </w:rPr>
        <w:t xml:space="preserve">new_data2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(violator_fit6, new_data2,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0.920    0.0797</w:t>
      </w:r>
    </w:p>
    <w:bookmarkEnd w:id="35"/>
    <w:bookmarkStart w:id="37" w:name="task-7"/>
    <w:p>
      <w:pPr>
        <w:pStyle w:val="Heading2"/>
      </w:pPr>
      <w:r>
        <w:t xml:space="preserve">Task 7</w:t>
      </w:r>
    </w:p>
    <w:p>
      <w:pPr>
        <w:pStyle w:val="FirstParagraph"/>
      </w:pPr>
      <w:r>
        <w:t xml:space="preserve">The optimal threshold is .16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(violator_fit6, train,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violator)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_files/figure-docx/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0.7636364</w:t>
      </w:r>
      <w:r>
        <w:br/>
      </w:r>
      <w:r>
        <w:rPr>
          <w:rStyle w:val="VerbatimChar"/>
        </w:rPr>
        <w:t xml:space="preserve">## specificity 0.8444976</w:t>
      </w:r>
      <w:r>
        <w:br/>
      </w:r>
      <w:r>
        <w:rPr>
          <w:rStyle w:val="VerbatimChar"/>
        </w:rPr>
        <w:t xml:space="preserve">## cutoff      0.1590554</w:t>
      </w:r>
    </w:p>
    <w:bookmarkEnd w:id="37"/>
    <w:bookmarkStart w:id="38" w:name="task-8"/>
    <w:p>
      <w:pPr>
        <w:pStyle w:val="Heading2"/>
      </w:pPr>
      <w:r>
        <w:t xml:space="preserve">Task 8</w:t>
      </w:r>
    </w:p>
    <w:p>
      <w:pPr>
        <w:pStyle w:val="FirstParagraph"/>
      </w:pPr>
      <w:r>
        <w:t xml:space="preserve">Sensitivity = .76, Specificity = .84, Accuracy = .85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predictions[,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0.1590554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363   55</w:t>
      </w:r>
      <w:r>
        <w:br/>
      </w:r>
      <w:r>
        <w:rPr>
          <w:rStyle w:val="VerbatimChar"/>
        </w:rPr>
        <w:t xml:space="preserve">##   yes    16   39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0.8498943</w:t>
      </w:r>
    </w:p>
    <w:bookmarkEnd w:id="38"/>
    <w:bookmarkStart w:id="39" w:name="task-9"/>
    <w:p>
      <w:pPr>
        <w:pStyle w:val="Heading2"/>
      </w:pPr>
      <w:r>
        <w:t xml:space="preserve">Task 9</w:t>
      </w:r>
    </w:p>
    <w:p>
      <w:pPr>
        <w:pStyle w:val="FirstParagraph"/>
      </w:pPr>
      <w:r>
        <w:t xml:space="preserve">Threshold of .32 will maximize accuracy (at .89 or 89%)</w:t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predictions[,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0.8900634</w:t>
      </w:r>
    </w:p>
    <w:bookmarkEnd w:id="39"/>
    <w:bookmarkStart w:id="40" w:name="task-10"/>
    <w:p>
      <w:pPr>
        <w:pStyle w:val="Heading2"/>
      </w:pPr>
      <w:r>
        <w:t xml:space="preserve">Task 10</w:t>
      </w:r>
    </w:p>
    <w:p>
      <w:pPr>
        <w:pStyle w:val="FirstParagraph"/>
      </w:pPr>
      <w:r>
        <w:t xml:space="preserve">The accuracy of the model on the testing set is .9 (or 90%) which is slightly higher than the accuracy on the training set.</w:t>
      </w:r>
    </w:p>
    <w:p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(violator_fit6, test,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 predictions2[,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0.9009901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2021-02-07T11:46:04Z</dcterms:created>
  <dcterms:modified xsi:type="dcterms:W3CDTF">2021-02-07T11:46:04Z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