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2"/>
          <w:szCs w:val="62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62"/>
            <w:szCs w:val="62"/>
            <w:u w:val="single"/>
            <w:rtl w:val="0"/>
          </w:rPr>
          <w:t xml:space="preserve">https://tinyurl.com/notes4mee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nyurl.com/notes4m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