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4FAC7" w14:textId="77777777" w:rsidR="005D02F0" w:rsidRDefault="005D02F0">
      <w:pPr>
        <w:rPr>
          <w:b/>
          <w:bCs/>
        </w:rPr>
      </w:pPr>
    </w:p>
    <w:p w14:paraId="7A957477" w14:textId="77777777" w:rsidR="005D02F0" w:rsidRDefault="00000000">
      <w:r>
        <w:rPr>
          <w:b/>
          <w:bCs/>
        </w:rPr>
        <w:t>1. Project &amp; Team Information</w:t>
      </w:r>
    </w:p>
    <w:p w14:paraId="52A1E0B5" w14:textId="77777777" w:rsidR="005D02F0" w:rsidRDefault="005D02F0">
      <w:pPr>
        <w:rPr>
          <w:b/>
          <w:bCs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30"/>
        <w:gridCol w:w="5730"/>
      </w:tblGrid>
      <w:tr w:rsidR="005D02F0" w14:paraId="7699D9BE" w14:textId="77777777"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653C0" w14:textId="77777777" w:rsidR="005D02F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Project Name:</w:t>
            </w:r>
            <w:r>
              <w:t xml:space="preserve"> </w:t>
            </w:r>
          </w:p>
        </w:tc>
        <w:tc>
          <w:tcPr>
            <w:tcW w:w="5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7B7FA" w14:textId="2E93A6E4" w:rsidR="005D02F0" w:rsidRDefault="00F33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F33814">
              <w:rPr>
                <w:b/>
                <w:bCs/>
              </w:rPr>
              <w:t>Funti3r Pay &amp; Talent Launchpad</w:t>
            </w:r>
          </w:p>
        </w:tc>
      </w:tr>
      <w:tr w:rsidR="005D02F0" w14:paraId="02A5E3C4" w14:textId="77777777"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34BC2" w14:textId="77777777" w:rsidR="005D02F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Builder / Team Name:</w:t>
            </w:r>
            <w:r>
              <w:t xml:space="preserve"> </w:t>
            </w:r>
          </w:p>
        </w:tc>
        <w:tc>
          <w:tcPr>
            <w:tcW w:w="5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DFD29" w14:textId="1CD765E4" w:rsidR="005D02F0" w:rsidRDefault="00F33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F33814">
              <w:rPr>
                <w:b/>
                <w:bCs/>
              </w:rPr>
              <w:t>Funti3r</w:t>
            </w:r>
          </w:p>
        </w:tc>
      </w:tr>
      <w:tr w:rsidR="005D02F0" w14:paraId="219D1E88" w14:textId="77777777"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F8FD3" w14:textId="77777777" w:rsidR="005D02F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Primary Contact (Name + Email):</w:t>
            </w:r>
            <w:r>
              <w:t xml:space="preserve"> </w:t>
            </w:r>
          </w:p>
        </w:tc>
        <w:tc>
          <w:tcPr>
            <w:tcW w:w="5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D5F48" w14:textId="5E7ADE6F" w:rsidR="005D02F0" w:rsidRDefault="00F33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F33814">
              <w:rPr>
                <w:b/>
                <w:bCs/>
              </w:rPr>
              <w:t>Wiz" Hlangwane (CEO) - wiz@funti3r.xyz</w:t>
            </w:r>
          </w:p>
        </w:tc>
      </w:tr>
      <w:tr w:rsidR="005D02F0" w14:paraId="6833CFAA" w14:textId="77777777"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904ED" w14:textId="77777777" w:rsidR="005D02F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Ambassador Chapter:</w:t>
            </w:r>
            <w:r>
              <w:t xml:space="preserve"> </w:t>
            </w:r>
          </w:p>
        </w:tc>
        <w:tc>
          <w:tcPr>
            <w:tcW w:w="5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EB072" w14:textId="77777777" w:rsidR="005D02F0" w:rsidRDefault="005D02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5D02F0" w14:paraId="462D35B2" w14:textId="77777777"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2AD30" w14:textId="77777777" w:rsidR="005D02F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Ambassador Chapter Lead:</w:t>
            </w:r>
          </w:p>
        </w:tc>
        <w:tc>
          <w:tcPr>
            <w:tcW w:w="5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ACAA7" w14:textId="77777777" w:rsidR="005D02F0" w:rsidRDefault="005D02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5D02F0" w14:paraId="46318577" w14:textId="77777777"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1BD03" w14:textId="77777777" w:rsidR="005D02F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Date Submitted:</w:t>
            </w:r>
            <w:r>
              <w:t xml:space="preserve"> </w:t>
            </w:r>
          </w:p>
        </w:tc>
        <w:tc>
          <w:tcPr>
            <w:tcW w:w="5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D03A4" w14:textId="62D59592" w:rsidR="005D02F0" w:rsidRDefault="00F33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10/3/2026</w:t>
            </w:r>
          </w:p>
        </w:tc>
      </w:tr>
      <w:tr w:rsidR="005D02F0" w14:paraId="3AF5CC9B" w14:textId="77777777">
        <w:tc>
          <w:tcPr>
            <w:tcW w:w="3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A0CBB" w14:textId="77777777" w:rsidR="005D02F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Suggested Sprint Start Date:</w:t>
            </w:r>
          </w:p>
        </w:tc>
        <w:tc>
          <w:tcPr>
            <w:tcW w:w="5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74E5A" w14:textId="24D12B9D" w:rsidR="005D02F0" w:rsidRDefault="00F33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01/04/2026</w:t>
            </w:r>
          </w:p>
        </w:tc>
      </w:tr>
    </w:tbl>
    <w:p w14:paraId="02B71E2B" w14:textId="77777777" w:rsidR="005D02F0" w:rsidRDefault="005D02F0">
      <w:pPr>
        <w:rPr>
          <w:b/>
          <w:bCs/>
        </w:rPr>
      </w:pPr>
    </w:p>
    <w:p w14:paraId="460D1284" w14:textId="77777777" w:rsidR="005D02F0" w:rsidRDefault="005D02F0">
      <w:pPr>
        <w:rPr>
          <w:b/>
          <w:bCs/>
        </w:rPr>
      </w:pPr>
    </w:p>
    <w:p w14:paraId="7E8C22F3" w14:textId="77777777" w:rsidR="005D02F0" w:rsidRDefault="00000000">
      <w:pPr>
        <w:rPr>
          <w:b/>
          <w:bCs/>
        </w:rPr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Instawards</w:t>
      </w:r>
      <w:proofErr w:type="spellEnd"/>
      <w:r>
        <w:rPr>
          <w:b/>
          <w:bCs/>
        </w:rPr>
        <w:t xml:space="preserve"> Overview &amp; Intent</w:t>
      </w:r>
    </w:p>
    <w:p w14:paraId="6125C2AE" w14:textId="77777777" w:rsidR="005D02F0" w:rsidRDefault="005D02F0"/>
    <w:p w14:paraId="00AA778A" w14:textId="77777777" w:rsidR="005D02F0" w:rsidRDefault="00000000">
      <w:r>
        <w:rPr>
          <w:b/>
          <w:bCs/>
        </w:rPr>
        <w:t xml:space="preserve">2.1 </w:t>
      </w:r>
      <w:proofErr w:type="spellStart"/>
      <w:r>
        <w:rPr>
          <w:b/>
          <w:bCs/>
        </w:rPr>
        <w:t>Instawards</w:t>
      </w:r>
      <w:proofErr w:type="spellEnd"/>
      <w:r>
        <w:rPr>
          <w:b/>
          <w:bCs/>
        </w:rPr>
        <w:t xml:space="preserve"> Purpose (for Builder Context)</w:t>
      </w:r>
    </w:p>
    <w:p w14:paraId="26B892F2" w14:textId="77777777" w:rsidR="005D02F0" w:rsidRDefault="00000000">
      <w:proofErr w:type="spellStart"/>
      <w:r>
        <w:t>Instawards</w:t>
      </w:r>
      <w:proofErr w:type="spellEnd"/>
      <w:r>
        <w:t xml:space="preserve"> are designed to support short, clearly scoped, execution-focused work that helps a project make tangible progress toward building on Stellar. </w:t>
      </w:r>
      <w:proofErr w:type="spellStart"/>
      <w:r>
        <w:t>Instawards</w:t>
      </w:r>
      <w:proofErr w:type="spellEnd"/>
      <w:r>
        <w:t xml:space="preserve"> are meant to fund specific, achievable outcomes that can be completed and demonstrated within 30 days or less.</w:t>
      </w:r>
    </w:p>
    <w:p w14:paraId="11EA0F08" w14:textId="77777777" w:rsidR="005D02F0" w:rsidRDefault="005D02F0"/>
    <w:p w14:paraId="5B4F5EF6" w14:textId="77777777" w:rsidR="005D02F0" w:rsidRDefault="00000000">
      <w:r>
        <w:t>This SOW represents a shared commitment between the Builder and the Ambassador Chapter Lead on what will be delivered, why it matters, and how success will be verified.</w:t>
      </w:r>
    </w:p>
    <w:p w14:paraId="0EFAFCA4" w14:textId="77777777" w:rsidR="005D02F0" w:rsidRDefault="005D02F0"/>
    <w:p w14:paraId="4DBAE5B6" w14:textId="77777777" w:rsidR="005D02F0" w:rsidRDefault="00000000">
      <w:pPr>
        <w:rPr>
          <w:b/>
          <w:bCs/>
        </w:rPr>
      </w:pPr>
      <w:r>
        <w:rPr>
          <w:b/>
          <w:bCs/>
        </w:rPr>
        <w:t>3. Problem Statement &amp; Objective</w:t>
      </w:r>
    </w:p>
    <w:p w14:paraId="160B518F" w14:textId="77777777" w:rsidR="005D02F0" w:rsidRDefault="005D02F0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2550"/>
        <w:gridCol w:w="4920"/>
      </w:tblGrid>
      <w:tr w:rsidR="005D02F0" w14:paraId="734AB4AB" w14:textId="77777777"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497A4" w14:textId="77777777" w:rsidR="005D02F0" w:rsidRDefault="00000000">
            <w:r>
              <w:rPr>
                <w:b/>
                <w:bCs/>
              </w:rPr>
              <w:t>Problem Being Addressed</w:t>
            </w:r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A4D5D" w14:textId="77777777" w:rsidR="005D02F0" w:rsidRDefault="00000000">
            <w:r>
              <w:t xml:space="preserve">What specific problem, gap, or blocker is this </w:t>
            </w:r>
            <w:proofErr w:type="spellStart"/>
            <w:r>
              <w:t>Instaward</w:t>
            </w:r>
            <w:proofErr w:type="spellEnd"/>
            <w:r>
              <w:t xml:space="preserve"> intended to solve?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6BA01" w14:textId="5AD588DE" w:rsidR="005D02F0" w:rsidRDefault="00F33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33814">
              <w:t xml:space="preserve">Enterprises struggle to pay global teams quickly and compliantly in growth markets where existing payment rails are brittle and </w:t>
            </w:r>
            <w:proofErr w:type="gramStart"/>
            <w:r w:rsidRPr="00F33814">
              <w:t>high-cost</w:t>
            </w:r>
            <w:proofErr w:type="gramEnd"/>
            <w:r w:rsidRPr="00F33814">
              <w:t>.</w:t>
            </w:r>
          </w:p>
        </w:tc>
      </w:tr>
      <w:tr w:rsidR="005D02F0" w14:paraId="5C1E4EFB" w14:textId="77777777">
        <w:tc>
          <w:tcPr>
            <w:tcW w:w="1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1EB27" w14:textId="77777777" w:rsidR="005D02F0" w:rsidRDefault="00000000">
            <w:r>
              <w:rPr>
                <w:b/>
                <w:bCs/>
              </w:rPr>
              <w:t xml:space="preserve">Objective of This </w:t>
            </w:r>
            <w:proofErr w:type="spellStart"/>
            <w:r>
              <w:rPr>
                <w:b/>
                <w:bCs/>
              </w:rPr>
              <w:t>Instaward</w:t>
            </w:r>
            <w:proofErr w:type="spellEnd"/>
          </w:p>
        </w:tc>
        <w:tc>
          <w:tcPr>
            <w:tcW w:w="2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6E15B" w14:textId="77777777" w:rsidR="005D02F0" w:rsidRDefault="00000000">
            <w:r>
              <w:t xml:space="preserve">In one or two sentences, what will be true at the end of 30 days if this </w:t>
            </w:r>
            <w:proofErr w:type="spellStart"/>
            <w:r>
              <w:t>Instaward</w:t>
            </w:r>
            <w:proofErr w:type="spellEnd"/>
            <w:r>
              <w:t xml:space="preserve"> is successful?</w:t>
            </w:r>
          </w:p>
        </w:tc>
        <w:tc>
          <w:tcPr>
            <w:tcW w:w="49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01DA7" w14:textId="0EA02B22" w:rsidR="005D02F0" w:rsidRDefault="00F33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33814">
              <w:t>30 days, we will have a functional programmatic payout system using Rust and Soroban that integrates with a Stellar Anchor (e.g., MoneyGram) to facilitate instant, compliant disbursements.</w:t>
            </w:r>
          </w:p>
        </w:tc>
      </w:tr>
      <w:tr w:rsidR="005D02F0" w14:paraId="6239F0A6" w14:textId="77777777">
        <w:trPr>
          <w:trHeight w:val="420"/>
        </w:trPr>
        <w:tc>
          <w:tcPr>
            <w:tcW w:w="936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8DFAF" w14:textId="77777777" w:rsidR="005D02F0" w:rsidRDefault="00000000">
            <w:r>
              <w:t>Example prompts for builders: What is currently preventing progress? What is unclear, missing, or unbuilt today? Why is this problem worth solving now?</w:t>
            </w:r>
          </w:p>
        </w:tc>
      </w:tr>
    </w:tbl>
    <w:p w14:paraId="63D1F35C" w14:textId="77777777" w:rsidR="005D02F0" w:rsidRDefault="005D02F0"/>
    <w:p w14:paraId="0871EF36" w14:textId="77777777" w:rsidR="005D02F0" w:rsidRDefault="005D02F0">
      <w:pPr>
        <w:rPr>
          <w:b/>
          <w:bCs/>
        </w:rPr>
      </w:pPr>
    </w:p>
    <w:p w14:paraId="15F2957B" w14:textId="77777777" w:rsidR="005D02F0" w:rsidRDefault="005D02F0">
      <w:pPr>
        <w:rPr>
          <w:b/>
          <w:bCs/>
        </w:rPr>
      </w:pPr>
    </w:p>
    <w:p w14:paraId="165D3F44" w14:textId="77777777" w:rsidR="005D02F0" w:rsidRDefault="00000000">
      <w:pPr>
        <w:rPr>
          <w:b/>
          <w:bCs/>
        </w:rPr>
      </w:pPr>
      <w:r>
        <w:rPr>
          <w:b/>
          <w:bCs/>
        </w:rPr>
        <w:t>4. Scope of Work (30-Day Deliverables)</w:t>
      </w:r>
    </w:p>
    <w:p w14:paraId="1250D44B" w14:textId="77777777" w:rsidR="005D02F0" w:rsidRDefault="005D02F0"/>
    <w:p w14:paraId="41ED0AC0" w14:textId="77777777" w:rsidR="005D02F0" w:rsidRDefault="00000000">
      <w:r>
        <w:rPr>
          <w:b/>
          <w:bCs/>
        </w:rPr>
        <w:t>Important guidance:</w:t>
      </w:r>
      <w:r>
        <w:t xml:space="preserve"> This scope must be achievable within </w:t>
      </w:r>
      <w:r>
        <w:rPr>
          <w:b/>
          <w:bCs/>
        </w:rPr>
        <w:t>30 calendar days</w:t>
      </w:r>
      <w:r>
        <w:t>. If the work feels larger, it should be reduced or split into more achievable phases.</w:t>
      </w:r>
    </w:p>
    <w:p w14:paraId="3DC248DC" w14:textId="77777777" w:rsidR="005D02F0" w:rsidRDefault="005D02F0">
      <w:pPr>
        <w:rPr>
          <w:b/>
          <w:bCs/>
        </w:rPr>
      </w:pPr>
    </w:p>
    <w:p w14:paraId="6171E2FB" w14:textId="77777777" w:rsidR="005D02F0" w:rsidRDefault="005D02F0">
      <w:pPr>
        <w:rPr>
          <w:b/>
          <w:bCs/>
        </w:rPr>
      </w:pPr>
    </w:p>
    <w:p w14:paraId="691DA6D3" w14:textId="77777777" w:rsidR="005D02F0" w:rsidRDefault="00000000">
      <w:pPr>
        <w:rPr>
          <w:b/>
          <w:bCs/>
        </w:rPr>
      </w:pPr>
      <w:r>
        <w:rPr>
          <w:b/>
          <w:bCs/>
        </w:rPr>
        <w:t>4.1 In-Scope Deliverables</w:t>
      </w:r>
    </w:p>
    <w:p w14:paraId="3195DF38" w14:textId="77777777" w:rsidR="005D02F0" w:rsidRDefault="005D02F0"/>
    <w:tbl>
      <w:tblPr>
        <w:tblStyle w:val="a1"/>
        <w:tblW w:w="9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45"/>
        <w:gridCol w:w="5100"/>
        <w:gridCol w:w="3165"/>
      </w:tblGrid>
      <w:tr w:rsidR="005D02F0" w14:paraId="488DAD55" w14:textId="77777777">
        <w:trPr>
          <w:trHeight w:val="785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136C4" w14:textId="77777777" w:rsidR="005D02F0" w:rsidRDefault="00000000">
            <w:pPr>
              <w:jc w:val="center"/>
            </w:pPr>
            <w:r>
              <w:rPr>
                <w:b/>
                <w:bCs/>
              </w:rPr>
              <w:t>Deliverable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EEBBA" w14:textId="77777777" w:rsidR="005D02F0" w:rsidRDefault="00000000">
            <w:pPr>
              <w:jc w:val="center"/>
            </w:pPr>
            <w:r>
              <w:rPr>
                <w:b/>
                <w:bCs/>
              </w:rPr>
              <w:t>Description (What will be built or produced?)</w:t>
            </w: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5EEFA" w14:textId="77777777" w:rsidR="005D02F0" w:rsidRDefault="00000000">
            <w:pPr>
              <w:jc w:val="center"/>
            </w:pPr>
            <w:r>
              <w:rPr>
                <w:b/>
                <w:bCs/>
              </w:rPr>
              <w:t>Why this matters</w:t>
            </w:r>
          </w:p>
        </w:tc>
      </w:tr>
      <w:tr w:rsidR="005D02F0" w14:paraId="284802D3" w14:textId="77777777">
        <w:trPr>
          <w:trHeight w:val="515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F7EC6" w14:textId="77777777" w:rsidR="005D02F0" w:rsidRDefault="00000000">
            <w:r>
              <w:t>Deliverable 1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F7D85" w14:textId="462F572E" w:rsidR="005D02F0" w:rsidRDefault="00F33814">
            <w:r w:rsidRPr="00F33814">
              <w:t>Develop a Soroban smart contract in Rust for multi-party escrow/milestones</w:t>
            </w: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2D617" w14:textId="77182CB7" w:rsidR="005D02F0" w:rsidRDefault="00F33814">
            <w:r w:rsidRPr="00F33814">
              <w:t>Ensures programmable, trustless payments between enterprises and workers.</w:t>
            </w:r>
          </w:p>
          <w:p w14:paraId="52AF4071" w14:textId="77777777" w:rsidR="00F33814" w:rsidRPr="00F33814" w:rsidRDefault="00F33814" w:rsidP="00F33814">
            <w:pPr>
              <w:ind w:firstLine="720"/>
            </w:pPr>
          </w:p>
        </w:tc>
      </w:tr>
      <w:tr w:rsidR="005D02F0" w14:paraId="545327F3" w14:textId="77777777">
        <w:trPr>
          <w:trHeight w:val="515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10EF9" w14:textId="77777777" w:rsidR="005D02F0" w:rsidRDefault="00000000">
            <w:r>
              <w:t>Deliverable 2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85ABF" w14:textId="2D90FE56" w:rsidR="005D02F0" w:rsidRPr="00F33814" w:rsidRDefault="00F33814">
            <w:pPr>
              <w:rPr>
                <w:lang w:val="en-US"/>
              </w:rPr>
            </w:pPr>
            <w:r w:rsidRPr="00F33814">
              <w:rPr>
                <w:lang w:val="en-US"/>
              </w:rPr>
              <w:t>Integrate stellar-</w:t>
            </w:r>
            <w:proofErr w:type="spellStart"/>
            <w:r w:rsidRPr="00F33814">
              <w:rPr>
                <w:lang w:val="en-US"/>
              </w:rPr>
              <w:t>rs</w:t>
            </w:r>
            <w:proofErr w:type="spellEnd"/>
            <w:r w:rsidRPr="00F33814">
              <w:rPr>
                <w:lang w:val="en-US"/>
              </w:rPr>
              <w:t xml:space="preserve"> with a Stellar Anchor (MoneyGram/</w:t>
            </w:r>
            <w:proofErr w:type="spellStart"/>
            <w:r w:rsidRPr="00F33814">
              <w:rPr>
                <w:lang w:val="en-US"/>
              </w:rPr>
              <w:t>Airtm</w:t>
            </w:r>
            <w:proofErr w:type="spellEnd"/>
            <w:r w:rsidRPr="00F33814">
              <w:rPr>
                <w:lang w:val="en-US"/>
              </w:rPr>
              <w:t>) for on/off-ramps.</w:t>
            </w: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E27A1" w14:textId="54B1B533" w:rsidR="005D02F0" w:rsidRDefault="00F33814">
            <w:proofErr w:type="gramStart"/>
            <w:r w:rsidRPr="00F33814">
              <w:t>Allows</w:t>
            </w:r>
            <w:proofErr w:type="gramEnd"/>
            <w:r w:rsidRPr="00F33814">
              <w:t xml:space="preserve"> workers to access earnings in local currency with near-real-time settlement.</w:t>
            </w:r>
          </w:p>
        </w:tc>
      </w:tr>
      <w:tr w:rsidR="005D02F0" w14:paraId="08B80645" w14:textId="77777777">
        <w:trPr>
          <w:trHeight w:val="785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074AA" w14:textId="77777777" w:rsidR="005D02F0" w:rsidRDefault="00000000">
            <w:r>
              <w:t>Deliverable 3 (optional)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859FF" w14:textId="5A3909D2" w:rsidR="005D02F0" w:rsidRDefault="00F33814">
            <w:r w:rsidRPr="00F33814">
              <w:t>Implement KYC/AML and sanctions screening directly into the Rust interaction logic.</w:t>
            </w:r>
          </w:p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63C5D" w14:textId="1AC29D31" w:rsidR="005D02F0" w:rsidRDefault="00F33814">
            <w:proofErr w:type="gramStart"/>
            <w:r w:rsidRPr="00F33814">
              <w:t>Ensures</w:t>
            </w:r>
            <w:proofErr w:type="gramEnd"/>
            <w:r w:rsidRPr="00F33814">
              <w:t xml:space="preserve"> all disbursements meet regulatory standards by design.</w:t>
            </w:r>
          </w:p>
          <w:p w14:paraId="18A18D57" w14:textId="77777777" w:rsidR="00F33814" w:rsidRPr="00F33814" w:rsidRDefault="00F33814" w:rsidP="00F33814">
            <w:pPr>
              <w:jc w:val="center"/>
            </w:pPr>
          </w:p>
        </w:tc>
      </w:tr>
      <w:tr w:rsidR="005D02F0" w14:paraId="51B81DCF" w14:textId="77777777">
        <w:trPr>
          <w:trHeight w:val="495"/>
        </w:trPr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5395F" w14:textId="77777777" w:rsidR="005D02F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Out-of-Scope (Explicitly Not Included)</w:t>
            </w:r>
          </w:p>
          <w:p w14:paraId="0D069CC0" w14:textId="77777777" w:rsidR="005D02F0" w:rsidRDefault="00000000">
            <w:pPr>
              <w:jc w:val="center"/>
            </w:pPr>
            <w:r>
              <w:t xml:space="preserve">List anything that might be assumed but is not included in this </w:t>
            </w:r>
            <w:proofErr w:type="spellStart"/>
            <w:r>
              <w:t>Instaward</w:t>
            </w:r>
            <w:proofErr w:type="spellEnd"/>
            <w:r>
              <w:t xml:space="preserve"> scope.</w:t>
            </w:r>
          </w:p>
        </w:tc>
      </w:tr>
      <w:tr w:rsidR="005D02F0" w14:paraId="12B1BF86" w14:textId="77777777">
        <w:trPr>
          <w:trHeight w:val="785"/>
        </w:trPr>
        <w:tc>
          <w:tcPr>
            <w:tcW w:w="15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C608C" w14:textId="77777777" w:rsidR="005D02F0" w:rsidRDefault="005D02F0"/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0A63D" w14:textId="77777777" w:rsidR="005D02F0" w:rsidRDefault="005D02F0"/>
        </w:tc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641A8" w14:textId="77777777" w:rsidR="005D02F0" w:rsidRDefault="005D02F0"/>
        </w:tc>
      </w:tr>
    </w:tbl>
    <w:p w14:paraId="480D23F6" w14:textId="77777777" w:rsidR="005D02F0" w:rsidRDefault="005D02F0"/>
    <w:p w14:paraId="3B297B9E" w14:textId="77777777" w:rsidR="005D02F0" w:rsidRDefault="00000000">
      <w:pPr>
        <w:rPr>
          <w:b/>
          <w:bCs/>
        </w:rPr>
      </w:pPr>
      <w:r>
        <w:rPr>
          <w:b/>
          <w:bCs/>
        </w:rPr>
        <w:t>4.2 Deliverable-Aligned Budget Request</w:t>
      </w:r>
    </w:p>
    <w:p w14:paraId="417841C7" w14:textId="77777777" w:rsidR="005D02F0" w:rsidRDefault="005D02F0">
      <w:pPr>
        <w:rPr>
          <w:b/>
          <w:bCs/>
        </w:rPr>
      </w:pP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D02F0" w14:paraId="1415320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03FEB" w14:textId="77777777" w:rsidR="005D02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Requested Budget Amount 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0DEED" w14:textId="77777777" w:rsidR="005D02F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Rationale</w:t>
            </w:r>
            <w:proofErr w:type="gramEnd"/>
            <w:r>
              <w:rPr>
                <w:b/>
                <w:bCs/>
              </w:rPr>
              <w:t xml:space="preserve"> for Budget Request</w:t>
            </w:r>
          </w:p>
        </w:tc>
      </w:tr>
      <w:tr w:rsidR="005D02F0" w14:paraId="6D5B4FC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CB07A" w14:textId="25D4B573" w:rsidR="005D02F0" w:rsidRPr="00F33814" w:rsidRDefault="00F33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33814">
              <w:t>$5,000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AF6D0" w14:textId="2AB0759E" w:rsidR="005D02F0" w:rsidRPr="00F33814" w:rsidRDefault="00F338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33814">
              <w:t>Funding covers specialized Rust engineering for Soroban contract optimization and integration with the KYC/Anchor stack</w:t>
            </w:r>
          </w:p>
        </w:tc>
      </w:tr>
    </w:tbl>
    <w:p w14:paraId="631019F9" w14:textId="77777777" w:rsidR="005D02F0" w:rsidRDefault="005D02F0">
      <w:pPr>
        <w:rPr>
          <w:b/>
          <w:bCs/>
        </w:rPr>
      </w:pPr>
    </w:p>
    <w:p w14:paraId="7BC14463" w14:textId="77777777" w:rsidR="005D02F0" w:rsidRDefault="005D02F0"/>
    <w:p w14:paraId="40698F7D" w14:textId="77777777" w:rsidR="005D02F0" w:rsidRDefault="005D02F0"/>
    <w:p w14:paraId="2CB27C43" w14:textId="77777777" w:rsidR="005D02F0" w:rsidRDefault="00000000">
      <w:pPr>
        <w:rPr>
          <w:b/>
          <w:bCs/>
        </w:rPr>
      </w:pPr>
      <w:r>
        <w:rPr>
          <w:b/>
          <w:bCs/>
        </w:rPr>
        <w:lastRenderedPageBreak/>
        <w:t>5. 30-Day Execution Plan &amp; Timeline</w:t>
      </w:r>
    </w:p>
    <w:p w14:paraId="5655E59D" w14:textId="77777777" w:rsidR="005D02F0" w:rsidRDefault="005D02F0">
      <w:pPr>
        <w:rPr>
          <w:b/>
          <w:bCs/>
        </w:rPr>
      </w:pPr>
    </w:p>
    <w:p w14:paraId="3856989E" w14:textId="77777777" w:rsidR="005D02F0" w:rsidRDefault="00000000">
      <w:pPr>
        <w:rPr>
          <w:b/>
          <w:bCs/>
        </w:rPr>
      </w:pPr>
      <w:r>
        <w:rPr>
          <w:b/>
          <w:bCs/>
        </w:rPr>
        <w:t>5.1 Weekly Breakdown</w:t>
      </w:r>
    </w:p>
    <w:tbl>
      <w:tblPr>
        <w:tblStyle w:val="a3"/>
        <w:tblW w:w="9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4230"/>
        <w:gridCol w:w="4635"/>
      </w:tblGrid>
      <w:tr w:rsidR="005D02F0" w14:paraId="74411DBA" w14:textId="77777777">
        <w:trPr>
          <w:trHeight w:val="51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9C468" w14:textId="77777777" w:rsidR="005D02F0" w:rsidRDefault="00000000">
            <w:pPr>
              <w:jc w:val="center"/>
            </w:pPr>
            <w:r>
              <w:rPr>
                <w:b/>
                <w:bCs/>
              </w:rPr>
              <w:t>Week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AFE8" w14:textId="77777777" w:rsidR="005D02F0" w:rsidRDefault="00000000">
            <w:pPr>
              <w:jc w:val="center"/>
            </w:pPr>
            <w:r>
              <w:rPr>
                <w:b/>
                <w:bCs/>
              </w:rPr>
              <w:t>Planned Work</w:t>
            </w:r>
          </w:p>
        </w:tc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9474C" w14:textId="77777777" w:rsidR="005D02F0" w:rsidRDefault="00000000">
            <w:pPr>
              <w:jc w:val="center"/>
            </w:pPr>
            <w:r>
              <w:rPr>
                <w:b/>
                <w:bCs/>
              </w:rPr>
              <w:t>Expected Output</w:t>
            </w:r>
          </w:p>
        </w:tc>
      </w:tr>
      <w:tr w:rsidR="005D02F0" w14:paraId="0FB42BFA" w14:textId="77777777">
        <w:trPr>
          <w:trHeight w:val="51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E50CD" w14:textId="77777777" w:rsidR="005D02F0" w:rsidRDefault="00000000">
            <w:r>
              <w:t>Week 1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E6F11" w14:textId="3AC021A5" w:rsidR="005D02F0" w:rsidRPr="00F33814" w:rsidRDefault="00F33814">
            <w:r w:rsidRPr="00F33814">
              <w:t>Environment &amp; Smart Contract Scaffolding: Set up the Rust development environment and stellar-cli sandbox. Initialize the soroban-</w:t>
            </w:r>
            <w:proofErr w:type="spellStart"/>
            <w:r w:rsidRPr="00F33814">
              <w:t>sdk</w:t>
            </w:r>
            <w:proofErr w:type="spellEnd"/>
            <w:r w:rsidRPr="00F33814">
              <w:t xml:space="preserve"> project for multi-party escrow logic</w:t>
            </w:r>
            <w:r>
              <w:t>.</w:t>
            </w:r>
          </w:p>
        </w:tc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78131" w14:textId="488BFAC2" w:rsidR="005D02F0" w:rsidRDefault="00F33814">
            <w:r w:rsidRPr="00F33814">
              <w:t>A version-controlled repository with the initial boilerplate for the Programmatic Payout contract</w:t>
            </w:r>
          </w:p>
        </w:tc>
      </w:tr>
      <w:tr w:rsidR="005D02F0" w14:paraId="5AD39567" w14:textId="77777777">
        <w:trPr>
          <w:trHeight w:val="51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7C1A8" w14:textId="77777777" w:rsidR="005D02F0" w:rsidRDefault="00000000">
            <w:r>
              <w:t>Week 2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D0779" w14:textId="3857A989" w:rsidR="005D02F0" w:rsidRDefault="00F33814">
            <w:r w:rsidRPr="00F33814">
              <w:t xml:space="preserve">Contract Logic &amp; Optimization: Develop the milestone-based payment logic in Rust. Implement strict compiler optimizations (using opt-level = "z") to ensure the </w:t>
            </w:r>
            <w:proofErr w:type="spellStart"/>
            <w:r w:rsidRPr="00F33814">
              <w:t>Wasm</w:t>
            </w:r>
            <w:proofErr w:type="spellEnd"/>
            <w:r w:rsidRPr="00F33814">
              <w:t xml:space="preserve"> bytecode remains under the 64KB limit.</w:t>
            </w:r>
          </w:p>
        </w:tc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9309D" w14:textId="635802A7" w:rsidR="005D02F0" w:rsidRDefault="00F33814">
            <w:r w:rsidRPr="00F33814">
              <w:t>An optimized .</w:t>
            </w:r>
            <w:proofErr w:type="spellStart"/>
            <w:r w:rsidRPr="00F33814">
              <w:t>wasm</w:t>
            </w:r>
            <w:proofErr w:type="spellEnd"/>
            <w:r w:rsidRPr="00F33814">
              <w:t xml:space="preserve"> file and unit tests </w:t>
            </w:r>
            <w:proofErr w:type="gramStart"/>
            <w:r w:rsidRPr="00F33814">
              <w:t>confirming</w:t>
            </w:r>
            <w:proofErr w:type="gramEnd"/>
            <w:r w:rsidRPr="00F33814">
              <w:t xml:space="preserve"> logic for account balances and escrow triggers.</w:t>
            </w:r>
          </w:p>
          <w:p w14:paraId="553484B2" w14:textId="2F0AECC0" w:rsidR="00F33814" w:rsidRPr="00F33814" w:rsidRDefault="00F33814" w:rsidP="00F33814">
            <w:pPr>
              <w:tabs>
                <w:tab w:val="left" w:pos="1155"/>
              </w:tabs>
            </w:pPr>
            <w:r>
              <w:tab/>
            </w:r>
          </w:p>
        </w:tc>
      </w:tr>
      <w:tr w:rsidR="005D02F0" w14:paraId="5173557C" w14:textId="77777777">
        <w:trPr>
          <w:trHeight w:val="51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76A1C" w14:textId="77777777" w:rsidR="005D02F0" w:rsidRDefault="00000000">
            <w:r>
              <w:t>Week 3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E77E8" w14:textId="50C30032" w:rsidR="005D02F0" w:rsidRPr="00F33814" w:rsidRDefault="00F33814">
            <w:r w:rsidRPr="00F33814">
              <w:t>Anchor Integration &amp; Compliance: Integrate stellar-</w:t>
            </w:r>
            <w:proofErr w:type="spellStart"/>
            <w:r w:rsidRPr="00F33814">
              <w:t>rs</w:t>
            </w:r>
            <w:proofErr w:type="spellEnd"/>
            <w:r w:rsidRPr="00F33814">
              <w:t xml:space="preserve"> to communicate with Horizon. Implement automated KYC/AML checks and sanctions screening within the interaction logic for anchors like MoneyGram.</w:t>
            </w:r>
          </w:p>
        </w:tc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AE0E9" w14:textId="63615AA3" w:rsidR="005D02F0" w:rsidRDefault="00F33814">
            <w:r w:rsidRPr="00F33814">
              <w:t>A backend module capable of querying transaction status and enforcing compliance gates before disbursement.</w:t>
            </w:r>
          </w:p>
        </w:tc>
      </w:tr>
      <w:tr w:rsidR="005D02F0" w14:paraId="52B57F75" w14:textId="77777777">
        <w:trPr>
          <w:trHeight w:val="51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36637" w14:textId="77777777" w:rsidR="005D02F0" w:rsidRDefault="00000000">
            <w:r>
              <w:t>Week 4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8E4DB" w14:textId="77777777" w:rsidR="00F33814" w:rsidRPr="00F33814" w:rsidRDefault="00F33814" w:rsidP="00F33814">
            <w:pPr>
              <w:rPr>
                <w:lang w:val="en-US"/>
              </w:rPr>
            </w:pPr>
            <w:r w:rsidRPr="00F33814">
              <w:rPr>
                <w:lang w:val="en-US"/>
              </w:rPr>
              <w:t xml:space="preserve">Testing &amp; Performance Audit: Conduct end-to-end tests on the </w:t>
            </w:r>
            <w:proofErr w:type="spellStart"/>
            <w:r w:rsidRPr="00F33814">
              <w:rPr>
                <w:lang w:val="en-US"/>
              </w:rPr>
              <w:t>testnet</w:t>
            </w:r>
            <w:proofErr w:type="spellEnd"/>
            <w:r w:rsidRPr="00F33814">
              <w:rPr>
                <w:lang w:val="en-US"/>
              </w:rPr>
              <w:t xml:space="preserve"> to verify the $\le 5$ minute settlement target. Finalize documentation for the Ambassador Lead review</w:t>
            </w:r>
          </w:p>
          <w:p w14:paraId="27952299" w14:textId="77777777" w:rsidR="005D02F0" w:rsidRPr="00F33814" w:rsidRDefault="005D02F0"/>
        </w:tc>
        <w:tc>
          <w:tcPr>
            <w:tcW w:w="46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94D0D" w14:textId="77777777" w:rsidR="00F33814" w:rsidRDefault="00F33814" w:rsidP="00F33814">
            <w:pPr>
              <w:pStyle w:val="NormalWeb"/>
            </w:pPr>
            <w:r>
              <w:rPr>
                <w:rStyle w:val="citation-278"/>
                <w:rFonts w:ascii="Arial" w:hAnsi="Arial" w:cs="Arial"/>
              </w:rPr>
              <w:t xml:space="preserve">A technical report and screen-recorded demo showing a successful, compliant payout from </w:t>
            </w:r>
            <w:proofErr w:type="gramStart"/>
            <w:r>
              <w:rPr>
                <w:rStyle w:val="citation-278"/>
                <w:rFonts w:ascii="Arial" w:hAnsi="Arial" w:cs="Arial"/>
              </w:rPr>
              <w:t>escrow</w:t>
            </w:r>
            <w:proofErr w:type="gramEnd"/>
            <w:r>
              <w:rPr>
                <w:rStyle w:val="citation-278"/>
                <w:rFonts w:ascii="Arial" w:hAnsi="Arial" w:cs="Arial"/>
              </w:rPr>
              <w:t xml:space="preserve"> to a local anchor</w:t>
            </w:r>
            <w:r>
              <w:rPr>
                <w:rFonts w:ascii="Arial" w:hAnsi="Arial" w:cs="Arial"/>
              </w:rPr>
              <w:t>.</w:t>
            </w:r>
          </w:p>
          <w:p w14:paraId="1F5D2086" w14:textId="77777777" w:rsidR="005D02F0" w:rsidRDefault="005D02F0"/>
        </w:tc>
      </w:tr>
    </w:tbl>
    <w:p w14:paraId="17E78FFC" w14:textId="77777777" w:rsidR="005D02F0" w:rsidRDefault="005D02F0">
      <w:pPr>
        <w:rPr>
          <w:b/>
          <w:bCs/>
        </w:rPr>
      </w:pPr>
    </w:p>
    <w:p w14:paraId="298B8047" w14:textId="77777777" w:rsidR="005D02F0" w:rsidRDefault="00000000">
      <w:pPr>
        <w:rPr>
          <w:b/>
          <w:bCs/>
        </w:rPr>
      </w:pPr>
      <w:r>
        <w:rPr>
          <w:b/>
          <w:bCs/>
        </w:rPr>
        <w:t>6. Evidence of Completion (Required)</w:t>
      </w:r>
    </w:p>
    <w:p w14:paraId="67C4F371" w14:textId="77777777" w:rsidR="005D02F0" w:rsidRDefault="005D02F0"/>
    <w:p w14:paraId="09BC131E" w14:textId="77777777" w:rsidR="005D02F0" w:rsidRDefault="00000000">
      <w:r>
        <w:rPr>
          <w:b/>
          <w:bCs/>
        </w:rPr>
        <w:t>Important guidance:</w:t>
      </w:r>
      <w:r>
        <w:t xml:space="preserve"> Evidence should be clear, verifiable, and easy to review by the Ambassador Chapter Lead </w:t>
      </w:r>
      <w:r>
        <w:rPr>
          <w:b/>
          <w:bCs/>
        </w:rPr>
        <w:t>with minimal technical expertise</w:t>
      </w:r>
      <w:r>
        <w:t>.</w:t>
      </w:r>
    </w:p>
    <w:p w14:paraId="0F3609F1" w14:textId="77777777" w:rsidR="005D02F0" w:rsidRDefault="005D02F0">
      <w:pPr>
        <w:rPr>
          <w:b/>
          <w:bCs/>
        </w:rPr>
      </w:pPr>
    </w:p>
    <w:p w14:paraId="27282431" w14:textId="77777777" w:rsidR="005D02F0" w:rsidRDefault="00000000">
      <w:pPr>
        <w:rPr>
          <w:b/>
          <w:bCs/>
        </w:rPr>
      </w:pPr>
      <w:r>
        <w:rPr>
          <w:b/>
          <w:bCs/>
        </w:rPr>
        <w:t>6.1 Planned Evidence to Be Submitted</w:t>
      </w:r>
    </w:p>
    <w:tbl>
      <w:tblPr>
        <w:tblStyle w:val="a4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5245"/>
        <w:gridCol w:w="2615"/>
      </w:tblGrid>
      <w:tr w:rsidR="005D02F0" w14:paraId="40E6E2CD" w14:textId="77777777" w:rsidTr="001317DC">
        <w:trPr>
          <w:trHeight w:val="5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123C6" w14:textId="77777777" w:rsidR="005D02F0" w:rsidRDefault="00000000">
            <w:pPr>
              <w:jc w:val="center"/>
            </w:pPr>
            <w:r>
              <w:rPr>
                <w:b/>
                <w:bCs/>
              </w:rPr>
              <w:t>Deliverable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630B5" w14:textId="77777777" w:rsidR="005D02F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Evidence Type </w:t>
            </w:r>
          </w:p>
          <w:p w14:paraId="5647580F" w14:textId="77777777" w:rsidR="005D02F0" w:rsidRDefault="00000000">
            <w:pPr>
              <w:jc w:val="center"/>
            </w:pPr>
            <w:r>
              <w:t xml:space="preserve">(link, repo, demo, screenshot, doc, </w:t>
            </w:r>
            <w:proofErr w:type="spellStart"/>
            <w:r>
              <w:t>tx</w:t>
            </w:r>
            <w:proofErr w:type="spellEnd"/>
            <w:r>
              <w:t xml:space="preserve"> hash, etc.)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A1C28" w14:textId="77777777" w:rsidR="005D02F0" w:rsidRDefault="00000000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5D02F0" w14:paraId="199B13E5" w14:textId="77777777" w:rsidTr="001317DC">
        <w:trPr>
          <w:trHeight w:val="5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7BC1E" w14:textId="77777777" w:rsidR="005D02F0" w:rsidRDefault="00000000">
            <w:r>
              <w:t>Deliverable 1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CF71" w14:textId="6D4403A0" w:rsidR="005D02F0" w:rsidRDefault="001317DC">
            <w:r w:rsidRPr="001317DC">
              <w:t xml:space="preserve">GitHub Repo &amp; </w:t>
            </w:r>
            <w:proofErr w:type="spellStart"/>
            <w:r w:rsidRPr="001317DC">
              <w:t>Wasm</w:t>
            </w:r>
            <w:proofErr w:type="spellEnd"/>
            <w:r w:rsidRPr="001317DC">
              <w:t xml:space="preserve"> File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B2EB1" w14:textId="1D6118F5" w:rsidR="005D02F0" w:rsidRDefault="001317DC">
            <w:r w:rsidRPr="001317DC">
              <w:t xml:space="preserve">Compiled Rust code and optimized </w:t>
            </w:r>
            <w:proofErr w:type="spellStart"/>
            <w:r w:rsidRPr="001317DC">
              <w:t>Wasm</w:t>
            </w:r>
            <w:proofErr w:type="spellEnd"/>
            <w:r w:rsidRPr="001317DC">
              <w:t xml:space="preserve"> </w:t>
            </w:r>
            <w:r w:rsidRPr="001317DC">
              <w:lastRenderedPageBreak/>
              <w:t>bytecode ready for deployment.</w:t>
            </w:r>
          </w:p>
        </w:tc>
      </w:tr>
      <w:tr w:rsidR="005D02F0" w14:paraId="5D8380E3" w14:textId="77777777" w:rsidTr="001317DC">
        <w:trPr>
          <w:trHeight w:val="5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6F8A1" w14:textId="77777777" w:rsidR="005D02F0" w:rsidRDefault="00000000">
            <w:r>
              <w:lastRenderedPageBreak/>
              <w:t>Deliverable 2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D1A6C" w14:textId="313671E2" w:rsidR="005D02F0" w:rsidRDefault="001317DC">
            <w:r w:rsidRPr="001317DC">
              <w:t>Transaction Hash (TX)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B644C" w14:textId="09FBF9B4" w:rsidR="005D02F0" w:rsidRDefault="001317DC">
            <w:r w:rsidRPr="001317DC">
              <w:t xml:space="preserve">Successful </w:t>
            </w:r>
            <w:proofErr w:type="spellStart"/>
            <w:r w:rsidRPr="001317DC">
              <w:t>testnet</w:t>
            </w:r>
            <w:proofErr w:type="spellEnd"/>
            <w:r w:rsidRPr="001317DC">
              <w:t xml:space="preserve"> transaction </w:t>
            </w:r>
            <w:proofErr w:type="gramStart"/>
            <w:r w:rsidRPr="001317DC">
              <w:t>showing</w:t>
            </w:r>
            <w:proofErr w:type="gramEnd"/>
            <w:r w:rsidRPr="001317DC">
              <w:t xml:space="preserve"> a disbursement through a Stellar Anchor.</w:t>
            </w:r>
          </w:p>
        </w:tc>
      </w:tr>
      <w:tr w:rsidR="005D02F0" w14:paraId="5F49661C" w14:textId="77777777" w:rsidTr="001317DC">
        <w:trPr>
          <w:trHeight w:val="515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47708" w14:textId="77777777" w:rsidR="005D02F0" w:rsidRDefault="00000000">
            <w:r>
              <w:t>Deliverable 3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73D54" w14:textId="059FC2A7" w:rsidR="005D02F0" w:rsidRDefault="001317DC">
            <w:r w:rsidRPr="001317DC">
              <w:t>Demo Video / Screenshot</w:t>
            </w:r>
          </w:p>
        </w:tc>
        <w:tc>
          <w:tcPr>
            <w:tcW w:w="2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8AE09" w14:textId="7DC40FA5" w:rsidR="005D02F0" w:rsidRDefault="001317DC">
            <w:r w:rsidRPr="001317DC">
              <w:t>Visual proof of the KYC/AML gate functioning before a payout is triggered.</w:t>
            </w:r>
          </w:p>
        </w:tc>
      </w:tr>
    </w:tbl>
    <w:p w14:paraId="1DDF2E05" w14:textId="77777777" w:rsidR="005D02F0" w:rsidRDefault="005D02F0">
      <w:pPr>
        <w:rPr>
          <w:b/>
          <w:bCs/>
        </w:rPr>
      </w:pPr>
    </w:p>
    <w:p w14:paraId="15F5343C" w14:textId="77777777" w:rsidR="005D02F0" w:rsidRDefault="00000000">
      <w:pPr>
        <w:rPr>
          <w:b/>
          <w:bCs/>
        </w:rPr>
      </w:pPr>
      <w:r>
        <w:rPr>
          <w:b/>
          <w:bCs/>
        </w:rPr>
        <w:t>6.2 Evidence Verification Checklist (For Ambassador Use)</w:t>
      </w:r>
    </w:p>
    <w:p w14:paraId="7AE1A108" w14:textId="77777777" w:rsidR="005D02F0" w:rsidRDefault="005D02F0"/>
    <w:p w14:paraId="3CEBBBCC" w14:textId="77777777" w:rsidR="005D02F0" w:rsidRDefault="00000000">
      <w:r>
        <w:t>For each deliverable, the Ambassador Chapter Lead will assess whether evidence is present and sufficient.</w:t>
      </w:r>
    </w:p>
    <w:tbl>
      <w:tblPr>
        <w:tblStyle w:val="a5"/>
        <w:tblW w:w="87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1605"/>
        <w:gridCol w:w="1800"/>
        <w:gridCol w:w="1500"/>
        <w:gridCol w:w="2355"/>
      </w:tblGrid>
      <w:tr w:rsidR="005D02F0" w14:paraId="574343BB" w14:textId="77777777">
        <w:trPr>
          <w:trHeight w:val="515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05FBF" w14:textId="77777777" w:rsidR="005D02F0" w:rsidRDefault="00000000">
            <w:pPr>
              <w:jc w:val="center"/>
            </w:pPr>
            <w:r>
              <w:rPr>
                <w:b/>
                <w:bCs/>
              </w:rPr>
              <w:t>Deliverable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5E5AC" w14:textId="77777777" w:rsidR="005D02F0" w:rsidRDefault="00000000">
            <w:pPr>
              <w:jc w:val="center"/>
            </w:pPr>
            <w:r>
              <w:rPr>
                <w:b/>
                <w:bCs/>
              </w:rPr>
              <w:t>Evidence Present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8D5AC" w14:textId="77777777" w:rsidR="005D02F0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Evidence </w:t>
            </w:r>
          </w:p>
          <w:p w14:paraId="6F69E752" w14:textId="77777777" w:rsidR="005D02F0" w:rsidRDefault="00000000">
            <w:pPr>
              <w:jc w:val="center"/>
            </w:pPr>
            <w:r>
              <w:rPr>
                <w:b/>
                <w:bCs/>
              </w:rPr>
              <w:t>Partial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C2BB3" w14:textId="77777777" w:rsidR="005D02F0" w:rsidRDefault="00000000">
            <w:pPr>
              <w:jc w:val="center"/>
            </w:pPr>
            <w:r>
              <w:rPr>
                <w:b/>
                <w:bCs/>
              </w:rPr>
              <w:t>Evidence Missing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5560F" w14:textId="77777777" w:rsidR="005D02F0" w:rsidRDefault="00000000">
            <w:pPr>
              <w:ind w:right="-240"/>
              <w:jc w:val="center"/>
            </w:pPr>
            <w:r>
              <w:rPr>
                <w:b/>
                <w:bCs/>
              </w:rPr>
              <w:t>Comments</w:t>
            </w:r>
          </w:p>
        </w:tc>
      </w:tr>
      <w:tr w:rsidR="005D02F0" w14:paraId="3D9CC629" w14:textId="77777777">
        <w:trPr>
          <w:trHeight w:val="530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A454F" w14:textId="77777777" w:rsidR="005D02F0" w:rsidRDefault="00000000">
            <w:r>
              <w:t>Deliverable 1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1C283" w14:textId="77777777" w:rsidR="005D02F0" w:rsidRDefault="00000000">
            <w:pPr>
              <w:jc w:val="center"/>
            </w:pPr>
            <w:r>
              <w:t>☐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FFB20" w14:textId="77777777" w:rsidR="005D02F0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1C4CE" w14:textId="77777777" w:rsidR="005D02F0" w:rsidRDefault="00000000">
            <w:pPr>
              <w:jc w:val="center"/>
            </w:pPr>
            <w:r>
              <w:t>☐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7E5EE" w14:textId="77777777" w:rsidR="005D02F0" w:rsidRDefault="005D02F0"/>
        </w:tc>
      </w:tr>
      <w:tr w:rsidR="005D02F0" w14:paraId="3DAD2F85" w14:textId="77777777">
        <w:trPr>
          <w:trHeight w:val="530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ADF8C" w14:textId="77777777" w:rsidR="005D02F0" w:rsidRDefault="00000000">
            <w:r>
              <w:t>Deliverable 2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ED0BC" w14:textId="77777777" w:rsidR="005D02F0" w:rsidRDefault="00000000">
            <w:pPr>
              <w:jc w:val="center"/>
            </w:pPr>
            <w:r>
              <w:t>☐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A6BB9" w14:textId="77777777" w:rsidR="005D02F0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39796" w14:textId="77777777" w:rsidR="005D02F0" w:rsidRDefault="00000000">
            <w:pPr>
              <w:jc w:val="center"/>
            </w:pPr>
            <w:r>
              <w:t>☐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B273D" w14:textId="77777777" w:rsidR="005D02F0" w:rsidRDefault="005D02F0"/>
        </w:tc>
      </w:tr>
      <w:tr w:rsidR="005D02F0" w14:paraId="041956B0" w14:textId="77777777">
        <w:trPr>
          <w:trHeight w:val="530"/>
        </w:trPr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CB6C" w14:textId="77777777" w:rsidR="005D02F0" w:rsidRDefault="00000000">
            <w:r>
              <w:t>Deliverable 3</w:t>
            </w:r>
          </w:p>
        </w:tc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CBA5D" w14:textId="77777777" w:rsidR="005D02F0" w:rsidRDefault="00000000">
            <w:pPr>
              <w:jc w:val="center"/>
            </w:pPr>
            <w:r>
              <w:t>☐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64A3E" w14:textId="77777777" w:rsidR="005D02F0" w:rsidRDefault="00000000">
            <w:pPr>
              <w:jc w:val="center"/>
            </w:pPr>
            <w:r>
              <w:t>☐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AF8CE" w14:textId="77777777" w:rsidR="005D02F0" w:rsidRDefault="00000000">
            <w:pPr>
              <w:jc w:val="center"/>
            </w:pPr>
            <w:r>
              <w:t>☐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7A6DE" w14:textId="77777777" w:rsidR="005D02F0" w:rsidRDefault="005D02F0"/>
        </w:tc>
      </w:tr>
    </w:tbl>
    <w:p w14:paraId="5B1F4EB7" w14:textId="77777777" w:rsidR="005D02F0" w:rsidRDefault="005D02F0">
      <w:pPr>
        <w:rPr>
          <w:b/>
          <w:bCs/>
        </w:rPr>
      </w:pPr>
    </w:p>
    <w:p w14:paraId="5B1BA5D6" w14:textId="77777777" w:rsidR="005D02F0" w:rsidRDefault="00000000">
      <w:pPr>
        <w:rPr>
          <w:b/>
          <w:bCs/>
        </w:rPr>
      </w:pPr>
      <w:r>
        <w:rPr>
          <w:b/>
          <w:bCs/>
        </w:rPr>
        <w:t>7. Next-Step Alignment</w:t>
      </w:r>
    </w:p>
    <w:p w14:paraId="4EB5D709" w14:textId="77777777" w:rsidR="005D02F0" w:rsidRDefault="005D02F0">
      <w:pPr>
        <w:rPr>
          <w:b/>
          <w:bCs/>
        </w:rPr>
      </w:pPr>
    </w:p>
    <w:p w14:paraId="31075B5F" w14:textId="77777777" w:rsidR="005D02F0" w:rsidRDefault="00000000">
      <w:pPr>
        <w:rPr>
          <w:b/>
          <w:bCs/>
        </w:rPr>
      </w:pPr>
      <w:r>
        <w:rPr>
          <w:b/>
          <w:bCs/>
        </w:rPr>
        <w:t>7.1 Anticipated Next Step After Completion</w:t>
      </w:r>
    </w:p>
    <w:p w14:paraId="024922F5" w14:textId="77777777" w:rsidR="005D02F0" w:rsidRDefault="005D02F0"/>
    <w:p w14:paraId="4ACEC381" w14:textId="77777777" w:rsidR="005D02F0" w:rsidRDefault="00000000">
      <w:r>
        <w:t xml:space="preserve">After this </w:t>
      </w:r>
      <w:proofErr w:type="spellStart"/>
      <w:r>
        <w:t>Instaward</w:t>
      </w:r>
      <w:proofErr w:type="spellEnd"/>
      <w:r>
        <w:t>, the most likely next step is:</w:t>
      </w:r>
    </w:p>
    <w:p w14:paraId="792F1609" w14:textId="706C3A39" w:rsidR="005D02F0" w:rsidRDefault="00000000" w:rsidP="00D507EB">
      <w:pPr>
        <w:pStyle w:val="ListParagraph"/>
        <w:numPr>
          <w:ilvl w:val="0"/>
          <w:numId w:val="1"/>
        </w:numPr>
        <w:spacing w:before="240" w:after="240"/>
      </w:pPr>
      <w:r>
        <w:t>Apply to SCF Build Award</w:t>
      </w:r>
    </w:p>
    <w:p w14:paraId="1E6D56E0" w14:textId="77777777" w:rsidR="005D02F0" w:rsidRDefault="00000000">
      <w:pPr>
        <w:spacing w:before="240" w:after="240"/>
        <w:ind w:left="720"/>
      </w:pPr>
      <w:r>
        <w:rPr>
          <w:rFonts w:ascii="Segoe UI Symbol" w:hAnsi="Segoe UI Symbol" w:cs="Segoe UI Symbol"/>
        </w:rPr>
        <w:t>☐</w:t>
      </w:r>
      <w:r>
        <w:t xml:space="preserve"> Continue development independently</w:t>
      </w:r>
    </w:p>
    <w:p w14:paraId="63AA8FBD" w14:textId="0FB5E833" w:rsidR="005D02F0" w:rsidRDefault="00000000" w:rsidP="008668B1">
      <w:pPr>
        <w:pStyle w:val="ListParagraph"/>
        <w:numPr>
          <w:ilvl w:val="0"/>
          <w:numId w:val="1"/>
        </w:numPr>
        <w:spacing w:before="240" w:after="240"/>
      </w:pPr>
      <w:r>
        <w:t xml:space="preserve">Apply for a follow-on </w:t>
      </w:r>
      <w:proofErr w:type="spellStart"/>
      <w:r>
        <w:t>Instaward</w:t>
      </w:r>
      <w:proofErr w:type="spellEnd"/>
      <w:r>
        <w:t xml:space="preserve"> (if eligible)</w:t>
      </w:r>
    </w:p>
    <w:p w14:paraId="7C91C74F" w14:textId="77777777" w:rsidR="008668B1" w:rsidRDefault="008668B1" w:rsidP="008668B1">
      <w:pPr>
        <w:pStyle w:val="ListParagraph"/>
        <w:spacing w:before="240" w:after="240"/>
        <w:ind w:left="1080"/>
      </w:pPr>
    </w:p>
    <w:p w14:paraId="215920A0" w14:textId="216516F3" w:rsidR="005D02F0" w:rsidRDefault="00000000" w:rsidP="008668B1">
      <w:pPr>
        <w:pStyle w:val="ListParagraph"/>
        <w:numPr>
          <w:ilvl w:val="0"/>
          <w:numId w:val="1"/>
        </w:numPr>
        <w:spacing w:before="240" w:after="240"/>
      </w:pPr>
      <w:proofErr w:type="gramStart"/>
      <w:r>
        <w:t>Seek</w:t>
      </w:r>
      <w:proofErr w:type="gramEnd"/>
      <w:r>
        <w:t xml:space="preserve"> other ecosystem support</w:t>
      </w:r>
    </w:p>
    <w:p w14:paraId="7345613B" w14:textId="77777777" w:rsidR="005D02F0" w:rsidRDefault="00000000">
      <w:pPr>
        <w:spacing w:before="240" w:after="240"/>
        <w:ind w:left="720"/>
      </w:pPr>
      <w:r>
        <w:rPr>
          <w:rFonts w:ascii="Segoe UI Symbol" w:hAnsi="Segoe UI Symbol" w:cs="Segoe UI Symbol"/>
        </w:rPr>
        <w:t>☐</w:t>
      </w:r>
      <w:r>
        <w:t xml:space="preserve"> Other: </w:t>
      </w:r>
    </w:p>
    <w:p w14:paraId="47AFFCBC" w14:textId="77777777" w:rsidR="005D02F0" w:rsidRDefault="00000000">
      <w:pPr>
        <w:rPr>
          <w:b/>
          <w:bCs/>
        </w:rPr>
      </w:pPr>
      <w:r>
        <w:rPr>
          <w:b/>
          <w:bCs/>
        </w:rPr>
        <w:lastRenderedPageBreak/>
        <w:t xml:space="preserve">8. </w:t>
      </w:r>
      <w:proofErr w:type="spellStart"/>
      <w:r>
        <w:rPr>
          <w:b/>
          <w:bCs/>
        </w:rPr>
        <w:t>Instawards</w:t>
      </w:r>
      <w:proofErr w:type="spellEnd"/>
      <w:r>
        <w:rPr>
          <w:b/>
          <w:bCs/>
        </w:rPr>
        <w:t xml:space="preserve"> Constraints Acknowledgement</w:t>
      </w:r>
    </w:p>
    <w:p w14:paraId="457F8C24" w14:textId="77777777" w:rsidR="005D02F0" w:rsidRDefault="005D02F0"/>
    <w:p w14:paraId="493024BC" w14:textId="77777777" w:rsidR="005D02F0" w:rsidRDefault="00000000">
      <w:r>
        <w:t>By submitting this SOW, the Builder acknowledges:</w:t>
      </w:r>
    </w:p>
    <w:p w14:paraId="56FE0A1A" w14:textId="2BB826E1" w:rsidR="005D02F0" w:rsidRDefault="00000000" w:rsidP="008668B1">
      <w:pPr>
        <w:pStyle w:val="ListParagraph"/>
        <w:numPr>
          <w:ilvl w:val="0"/>
          <w:numId w:val="2"/>
        </w:numPr>
        <w:spacing w:before="240" w:after="240"/>
      </w:pPr>
      <w:r>
        <w:t xml:space="preserve">This scope will be completed within </w:t>
      </w:r>
      <w:r w:rsidRPr="008668B1">
        <w:rPr>
          <w:b/>
          <w:bCs/>
        </w:rPr>
        <w:t>30 days or less</w:t>
      </w:r>
      <w:r>
        <w:t>.</w:t>
      </w:r>
    </w:p>
    <w:p w14:paraId="7FBBB8F5" w14:textId="77777777" w:rsidR="000E5AFF" w:rsidRDefault="000E5AFF" w:rsidP="000E5AFF">
      <w:pPr>
        <w:pStyle w:val="ListParagraph"/>
        <w:spacing w:before="240" w:after="240"/>
        <w:ind w:left="1080"/>
      </w:pPr>
    </w:p>
    <w:p w14:paraId="6AD65E0F" w14:textId="6BDC2F18" w:rsidR="005D02F0" w:rsidRDefault="00000000" w:rsidP="000E5AFF">
      <w:pPr>
        <w:pStyle w:val="ListParagraph"/>
        <w:numPr>
          <w:ilvl w:val="0"/>
          <w:numId w:val="2"/>
        </w:numPr>
        <w:spacing w:before="240" w:after="240"/>
      </w:pPr>
      <w:proofErr w:type="spellStart"/>
      <w:r>
        <w:t>Instawards</w:t>
      </w:r>
      <w:proofErr w:type="spellEnd"/>
      <w:r>
        <w:t xml:space="preserve"> support execution, not open-ended exploration.</w:t>
      </w:r>
    </w:p>
    <w:p w14:paraId="04115275" w14:textId="77777777" w:rsidR="000E5AFF" w:rsidRDefault="000E5AFF" w:rsidP="000E5AFF">
      <w:pPr>
        <w:pStyle w:val="ListParagraph"/>
        <w:spacing w:before="240" w:after="240"/>
        <w:ind w:left="1080"/>
      </w:pPr>
    </w:p>
    <w:p w14:paraId="3CE364C1" w14:textId="2DF86CFA" w:rsidR="005D02F0" w:rsidRDefault="00000000" w:rsidP="000E5AFF">
      <w:pPr>
        <w:pStyle w:val="ListParagraph"/>
        <w:numPr>
          <w:ilvl w:val="0"/>
          <w:numId w:val="2"/>
        </w:numPr>
        <w:spacing w:before="240" w:after="240"/>
      </w:pPr>
      <w:r>
        <w:t xml:space="preserve">A project may receive </w:t>
      </w:r>
      <w:r w:rsidRPr="000E5AFF">
        <w:rPr>
          <w:b/>
          <w:bCs/>
        </w:rPr>
        <w:t xml:space="preserve">no more than two follow-on </w:t>
      </w:r>
      <w:proofErr w:type="spellStart"/>
      <w:r w:rsidRPr="000E5AFF">
        <w:rPr>
          <w:b/>
          <w:bCs/>
        </w:rPr>
        <w:t>Instawards</w:t>
      </w:r>
      <w:proofErr w:type="spellEnd"/>
      <w:r>
        <w:t>.</w:t>
      </w:r>
    </w:p>
    <w:p w14:paraId="19F0ECEC" w14:textId="77777777" w:rsidR="000E5AFF" w:rsidRDefault="000E5AFF" w:rsidP="000E5AFF">
      <w:pPr>
        <w:pStyle w:val="ListParagraph"/>
        <w:spacing w:before="240" w:after="240"/>
        <w:ind w:left="1080"/>
      </w:pPr>
    </w:p>
    <w:p w14:paraId="7A9D0AF7" w14:textId="05DFBA8C" w:rsidR="005D02F0" w:rsidRDefault="00000000" w:rsidP="000E5AFF">
      <w:pPr>
        <w:pStyle w:val="ListParagraph"/>
        <w:numPr>
          <w:ilvl w:val="0"/>
          <w:numId w:val="2"/>
        </w:numPr>
        <w:spacing w:before="240" w:after="240"/>
      </w:pPr>
      <w:r>
        <w:t xml:space="preserve">Each </w:t>
      </w:r>
      <w:proofErr w:type="spellStart"/>
      <w:r>
        <w:t>Instaward</w:t>
      </w:r>
      <w:proofErr w:type="spellEnd"/>
      <w:r>
        <w:t xml:space="preserve"> is </w:t>
      </w:r>
      <w:proofErr w:type="gramStart"/>
      <w:r>
        <w:t>capped</w:t>
      </w:r>
      <w:proofErr w:type="gramEnd"/>
      <w:r>
        <w:t xml:space="preserve"> </w:t>
      </w:r>
      <w:proofErr w:type="gramStart"/>
      <w:r>
        <w:t>at</w:t>
      </w:r>
      <w:proofErr w:type="gramEnd"/>
      <w:r>
        <w:t xml:space="preserve"> </w:t>
      </w:r>
      <w:r w:rsidRPr="000E5AFF">
        <w:rPr>
          <w:b/>
          <w:bCs/>
        </w:rPr>
        <w:t>$5,000</w:t>
      </w:r>
      <w:r>
        <w:t>.</w:t>
      </w:r>
    </w:p>
    <w:p w14:paraId="6D87CD05" w14:textId="77777777" w:rsidR="000E5AFF" w:rsidRDefault="000E5AFF" w:rsidP="000E5AFF">
      <w:pPr>
        <w:pStyle w:val="ListParagraph"/>
        <w:spacing w:before="240" w:after="240"/>
        <w:ind w:left="1080"/>
      </w:pPr>
    </w:p>
    <w:p w14:paraId="75BA912D" w14:textId="06024AF6" w:rsidR="005D02F0" w:rsidRDefault="00000000" w:rsidP="000E5AFF">
      <w:pPr>
        <w:pStyle w:val="ListParagraph"/>
        <w:numPr>
          <w:ilvl w:val="0"/>
          <w:numId w:val="2"/>
        </w:numPr>
        <w:spacing w:before="240" w:after="240"/>
      </w:pPr>
      <w:r>
        <w:t xml:space="preserve">Total </w:t>
      </w:r>
      <w:proofErr w:type="spellStart"/>
      <w:r>
        <w:t>Instawards</w:t>
      </w:r>
      <w:proofErr w:type="spellEnd"/>
      <w:r>
        <w:t xml:space="preserve"> funding may not exceed </w:t>
      </w:r>
      <w:r w:rsidRPr="000E5AFF">
        <w:rPr>
          <w:b/>
          <w:bCs/>
        </w:rPr>
        <w:t>$15,000</w:t>
      </w:r>
      <w:r>
        <w:t>.</w:t>
      </w:r>
    </w:p>
    <w:p w14:paraId="11605779" w14:textId="77777777" w:rsidR="005D02F0" w:rsidRDefault="005D02F0">
      <w:pPr>
        <w:rPr>
          <w:b/>
          <w:bCs/>
        </w:rPr>
      </w:pPr>
    </w:p>
    <w:p w14:paraId="380874A1" w14:textId="77777777" w:rsidR="005D02F0" w:rsidRDefault="00000000">
      <w:r>
        <w:rPr>
          <w:b/>
          <w:bCs/>
        </w:rPr>
        <w:t>9. Submission Confirmation</w:t>
      </w:r>
    </w:p>
    <w:p w14:paraId="376F1CC1" w14:textId="77777777" w:rsidR="005D02F0" w:rsidRDefault="00000000">
      <w:r>
        <w:t xml:space="preserve">Once finalized, this Statement of Work will be submitted by the Ambassador Chapter Lead via the </w:t>
      </w:r>
      <w:proofErr w:type="spellStart"/>
      <w:r>
        <w:t>Instawards</w:t>
      </w:r>
      <w:proofErr w:type="spellEnd"/>
      <w:r>
        <w:t xml:space="preserve"> </w:t>
      </w:r>
      <w:proofErr w:type="spellStart"/>
      <w:r>
        <w:t>Airtable</w:t>
      </w:r>
      <w:proofErr w:type="spellEnd"/>
      <w:r>
        <w:t xml:space="preserve"> submission form for review and approval.</w:t>
      </w:r>
    </w:p>
    <w:sectPr w:rsidR="005D02F0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12949" w14:textId="77777777" w:rsidR="00295D28" w:rsidRDefault="00295D28">
      <w:pPr>
        <w:spacing w:line="240" w:lineRule="auto"/>
      </w:pPr>
      <w:r>
        <w:separator/>
      </w:r>
    </w:p>
  </w:endnote>
  <w:endnote w:type="continuationSeparator" w:id="0">
    <w:p w14:paraId="6ABA75A8" w14:textId="77777777" w:rsidR="00295D28" w:rsidRDefault="00295D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1" w:fontKey="{92D08436-53A5-44E5-83B9-9D6C962370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20DAC3F-2873-4BC4-97AA-80EA7CB33D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D69261E-BCE7-49F7-825C-265FA7F8CB2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B136B" w14:textId="77777777" w:rsidR="00295D28" w:rsidRDefault="00295D28">
      <w:pPr>
        <w:spacing w:line="240" w:lineRule="auto"/>
      </w:pPr>
      <w:r>
        <w:separator/>
      </w:r>
    </w:p>
  </w:footnote>
  <w:footnote w:type="continuationSeparator" w:id="0">
    <w:p w14:paraId="742D2502" w14:textId="77777777" w:rsidR="00295D28" w:rsidRDefault="00295D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940D" w14:textId="77777777" w:rsidR="005D02F0" w:rsidRDefault="00000000">
    <w:pPr>
      <w:jc w:val="center"/>
    </w:pPr>
    <w:proofErr w:type="spellStart"/>
    <w:r>
      <w:rPr>
        <w:b/>
        <w:bCs/>
      </w:rPr>
      <w:t>Instawards</w:t>
    </w:r>
    <w:proofErr w:type="spellEnd"/>
    <w:r>
      <w:rPr>
        <w:b/>
        <w:bCs/>
      </w:rPr>
      <w:t xml:space="preserve"> Statement of Work (SOW)</w:t>
    </w:r>
  </w:p>
  <w:p w14:paraId="436C9608" w14:textId="77777777" w:rsidR="005D02F0" w:rsidRDefault="00000000">
    <w:pPr>
      <w:jc w:val="center"/>
    </w:pPr>
    <w:r>
      <w:rPr>
        <w:b/>
        <w:bCs/>
      </w:rPr>
      <w:t>30-Day Scoped Engagement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B4B6C"/>
    <w:multiLevelType w:val="hybridMultilevel"/>
    <w:tmpl w:val="6804C6D8"/>
    <w:lvl w:ilvl="0" w:tplc="B88EBEA0">
      <w:start w:val="1"/>
      <w:numFmt w:val="bullet"/>
      <w:lvlText w:val="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F4F4044"/>
    <w:multiLevelType w:val="hybridMultilevel"/>
    <w:tmpl w:val="01F6B5C8"/>
    <w:lvl w:ilvl="0" w:tplc="B88EBEA0">
      <w:start w:val="1"/>
      <w:numFmt w:val="bullet"/>
      <w:lvlText w:val="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92533480">
    <w:abstractNumId w:val="1"/>
  </w:num>
  <w:num w:numId="2" w16cid:durableId="691802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2F0"/>
    <w:rsid w:val="000E5AFF"/>
    <w:rsid w:val="001317DC"/>
    <w:rsid w:val="00295D28"/>
    <w:rsid w:val="00423C2D"/>
    <w:rsid w:val="005D02F0"/>
    <w:rsid w:val="00855267"/>
    <w:rsid w:val="008668B1"/>
    <w:rsid w:val="008B1743"/>
    <w:rsid w:val="00D507EB"/>
    <w:rsid w:val="00F33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DAE33"/>
  <w15:docId w15:val="{D7967609-5B40-4CE8-B918-D0C0228FD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F338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itation-278">
    <w:name w:val="citation-278"/>
    <w:basedOn w:val="DefaultParagraphFont"/>
    <w:rsid w:val="00F33814"/>
  </w:style>
  <w:style w:type="paragraph" w:styleId="ListParagraph">
    <w:name w:val="List Paragraph"/>
    <w:basedOn w:val="Normal"/>
    <w:uiPriority w:val="34"/>
    <w:qFormat/>
    <w:rsid w:val="00D507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866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Katlego Hlangwane</cp:lastModifiedBy>
  <cp:revision>7</cp:revision>
  <dcterms:created xsi:type="dcterms:W3CDTF">2026-03-10T11:22:00Z</dcterms:created>
  <dcterms:modified xsi:type="dcterms:W3CDTF">2026-03-10T11:41:00Z</dcterms:modified>
</cp:coreProperties>
</file>