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25A9" w14:textId="6990393A" w:rsidR="00A27E15" w:rsidRPr="00C256E0" w:rsidRDefault="00FC3E40">
      <w:pPr>
        <w:rPr>
          <w:b/>
          <w:bCs/>
          <w:sz w:val="24"/>
          <w:szCs w:val="24"/>
          <w:rtl/>
        </w:rPr>
      </w:pPr>
      <w:r w:rsidRPr="00C256E0">
        <w:rPr>
          <w:rFonts w:hint="cs"/>
          <w:b/>
          <w:bCs/>
          <w:sz w:val="24"/>
          <w:szCs w:val="24"/>
          <w:rtl/>
        </w:rPr>
        <w:t>טבלה גנרית צוות מאה</w:t>
      </w:r>
    </w:p>
    <w:p w14:paraId="0951CDFE" w14:textId="62BFAEB0" w:rsidR="00FC3E40" w:rsidRPr="00C256E0" w:rsidRDefault="00FC3E40">
      <w:pPr>
        <w:rPr>
          <w:rtl/>
        </w:rPr>
      </w:pPr>
      <w:r w:rsidRPr="00C256E0">
        <w:rPr>
          <w:rFonts w:hint="cs"/>
          <w:rtl/>
        </w:rPr>
        <w:t>הטבלה תשמש כטבלה מודולרית המאפשרת פונקציות נוספות למשתמשים מעבר לטבלה הבסיסית שכרגע בשימוש כל כלל המערכות ב</w:t>
      </w:r>
      <w:r w:rsidRPr="00C256E0">
        <w:t>mui</w:t>
      </w:r>
      <w:r w:rsidRPr="00C256E0">
        <w:rPr>
          <w:rFonts w:hint="cs"/>
          <w:rtl/>
        </w:rPr>
        <w:t xml:space="preserve">. </w:t>
      </w:r>
      <w:r w:rsidR="00DE2F59" w:rsidRPr="00C256E0">
        <w:rPr>
          <w:rFonts w:hint="cs"/>
          <w:rtl/>
        </w:rPr>
        <w:t xml:space="preserve">ההשראה היא על בסיס היכולות של </w:t>
      </w:r>
      <w:r w:rsidR="00DE2F59" w:rsidRPr="00C256E0">
        <w:t>mui x</w:t>
      </w:r>
      <w:r w:rsidR="00DE2F59" w:rsidRPr="00C256E0">
        <w:rPr>
          <w:rFonts w:hint="cs"/>
          <w:rtl/>
        </w:rPr>
        <w:t xml:space="preserve"> (הגרסה בתשלום)</w:t>
      </w:r>
    </w:p>
    <w:p w14:paraId="6AD1F2C1" w14:textId="67525452" w:rsidR="00FC3E40" w:rsidRPr="00C256E0" w:rsidRDefault="00FC3E40">
      <w:pPr>
        <w:rPr>
          <w:rtl/>
        </w:rPr>
      </w:pPr>
      <w:r w:rsidRPr="00C256E0">
        <w:rPr>
          <w:rFonts w:hint="cs"/>
          <w:rtl/>
        </w:rPr>
        <w:t>שלבי בניית הטבלה:</w:t>
      </w:r>
    </w:p>
    <w:p w14:paraId="0CB1F82B" w14:textId="416A2813" w:rsidR="00FC3E40" w:rsidRPr="00C256E0" w:rsidRDefault="00FC3E40" w:rsidP="00FC3E40">
      <w:pPr>
        <w:pStyle w:val="a3"/>
        <w:numPr>
          <w:ilvl w:val="0"/>
          <w:numId w:val="1"/>
        </w:numPr>
        <w:rPr>
          <w:highlight w:val="yellow"/>
        </w:rPr>
      </w:pPr>
      <w:r w:rsidRPr="00C256E0">
        <w:rPr>
          <w:highlight w:val="yellow"/>
        </w:rPr>
        <w:t>Ui</w:t>
      </w:r>
      <w:r w:rsidRPr="00C256E0">
        <w:rPr>
          <w:rFonts w:hint="cs"/>
          <w:highlight w:val="yellow"/>
          <w:rtl/>
        </w:rPr>
        <w:t xml:space="preserve"> </w:t>
      </w:r>
      <w:r w:rsidRPr="00C256E0">
        <w:rPr>
          <w:highlight w:val="yellow"/>
          <w:rtl/>
        </w:rPr>
        <w:t>–</w:t>
      </w:r>
      <w:r w:rsidRPr="00C256E0">
        <w:rPr>
          <w:rFonts w:hint="cs"/>
          <w:highlight w:val="yellow"/>
          <w:rtl/>
        </w:rPr>
        <w:t xml:space="preserve"> טבלה בסיסית בלבד, על בסיס </w:t>
      </w:r>
      <w:r w:rsidR="00DE2F59" w:rsidRPr="00C256E0">
        <w:rPr>
          <w:highlight w:val="yellow"/>
        </w:rPr>
        <w:t>ui</w:t>
      </w:r>
      <w:r w:rsidR="00DE2F59" w:rsidRPr="00C256E0">
        <w:rPr>
          <w:rFonts w:hint="cs"/>
          <w:highlight w:val="yellow"/>
          <w:rtl/>
        </w:rPr>
        <w:t xml:space="preserve"> של הטבלה של </w:t>
      </w:r>
      <w:r w:rsidR="00DE2F59" w:rsidRPr="00C256E0">
        <w:rPr>
          <w:highlight w:val="yellow"/>
        </w:rPr>
        <w:t>mui</w:t>
      </w:r>
      <w:r w:rsidR="00DE2F59" w:rsidRPr="00C256E0">
        <w:rPr>
          <w:rFonts w:hint="cs"/>
          <w:highlight w:val="yellow"/>
          <w:rtl/>
        </w:rPr>
        <w:t xml:space="preserve"> (ספריות שימושיות </w:t>
      </w:r>
      <w:r w:rsidR="00DE2F59" w:rsidRPr="00C256E0">
        <w:rPr>
          <w:highlight w:val="yellow"/>
          <w:rtl/>
        </w:rPr>
        <w:t>–</w:t>
      </w:r>
      <w:r w:rsidR="00DE2F59" w:rsidRPr="00C256E0">
        <w:rPr>
          <w:rFonts w:hint="cs"/>
          <w:highlight w:val="yellow"/>
          <w:rtl/>
        </w:rPr>
        <w:t xml:space="preserve"> </w:t>
      </w:r>
      <w:r w:rsidR="00DE2F59" w:rsidRPr="00C256E0">
        <w:rPr>
          <w:highlight w:val="yellow"/>
        </w:rPr>
        <w:t>daisy</w:t>
      </w:r>
      <w:r w:rsidR="00DE2F59" w:rsidRPr="00C256E0">
        <w:rPr>
          <w:rFonts w:hint="cs"/>
          <w:highlight w:val="yellow"/>
          <w:rtl/>
        </w:rPr>
        <w:t>)</w:t>
      </w:r>
      <w:r w:rsidR="00C62D25" w:rsidRPr="00C256E0">
        <w:rPr>
          <w:rFonts w:hint="cs"/>
          <w:highlight w:val="yellow"/>
          <w:rtl/>
        </w:rPr>
        <w:t xml:space="preserve"> </w:t>
      </w:r>
    </w:p>
    <w:p w14:paraId="34F66A2A" w14:textId="447ADB38" w:rsidR="00DE2F59" w:rsidRPr="00265564" w:rsidRDefault="00265564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5" w:anchor="resizing" w:history="1">
        <w:r w:rsidR="00DE2F59" w:rsidRPr="00265564">
          <w:rPr>
            <w:rStyle w:val="Hyperlink"/>
            <w:highlight w:val="yellow"/>
          </w:rPr>
          <w:t>Column resizing</w:t>
        </w:r>
      </w:hyperlink>
      <w:r w:rsidR="00DE2F59" w:rsidRPr="00265564">
        <w:rPr>
          <w:highlight w:val="yellow"/>
          <w:rtl/>
        </w:rPr>
        <w:t xml:space="preserve"> </w:t>
      </w:r>
    </w:p>
    <w:p w14:paraId="76AE4F89" w14:textId="72987BFA" w:rsidR="00DE2F59" w:rsidRPr="00C256E0" w:rsidRDefault="00265564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6" w:history="1">
        <w:r w:rsidR="00DE2F59" w:rsidRPr="00C256E0">
          <w:rPr>
            <w:rStyle w:val="Hyperlink"/>
            <w:highlight w:val="yellow"/>
          </w:rPr>
          <w:t>Row grouping</w:t>
        </w:r>
      </w:hyperlink>
      <w:r w:rsidR="007E17C3" w:rsidRPr="00C256E0">
        <w:rPr>
          <w:rStyle w:val="Hyperlink"/>
          <w:highlight w:val="yellow"/>
        </w:rPr>
        <w:t xml:space="preserve"> </w:t>
      </w:r>
    </w:p>
    <w:p w14:paraId="650D115A" w14:textId="58BEBB4E" w:rsidR="00DE2F59" w:rsidRPr="00C256E0" w:rsidRDefault="00265564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7" w:history="1">
        <w:r w:rsidR="00DE2F59" w:rsidRPr="00C256E0">
          <w:rPr>
            <w:rStyle w:val="Hyperlink"/>
            <w:highlight w:val="yellow"/>
          </w:rPr>
          <w:t>Column hiding</w:t>
        </w:r>
      </w:hyperlink>
    </w:p>
    <w:p w14:paraId="62E45265" w14:textId="78DC8940" w:rsidR="00DE2F59" w:rsidRPr="004633C3" w:rsidRDefault="00265564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8" w:history="1">
        <w:r w:rsidR="00DE2F59" w:rsidRPr="004633C3">
          <w:rPr>
            <w:rStyle w:val="Hyperlink"/>
            <w:highlight w:val="yellow"/>
          </w:rPr>
          <w:t>Column pinning</w:t>
        </w:r>
      </w:hyperlink>
    </w:p>
    <w:p w14:paraId="7F3BB72C" w14:textId="3C13828C" w:rsidR="00DE2F59" w:rsidRPr="00C256E0" w:rsidRDefault="00265564" w:rsidP="00DE2F59">
      <w:pPr>
        <w:pStyle w:val="a3"/>
        <w:numPr>
          <w:ilvl w:val="0"/>
          <w:numId w:val="1"/>
        </w:numPr>
      </w:pPr>
      <w:hyperlink r:id="rId9" w:history="1">
        <w:r w:rsidR="00DE2F59" w:rsidRPr="00C256E0">
          <w:rPr>
            <w:rStyle w:val="Hyperlink"/>
          </w:rPr>
          <w:t>Sor</w:t>
        </w:r>
        <w:r w:rsidR="00DE2F59" w:rsidRPr="00C256E0">
          <w:rPr>
            <w:rStyle w:val="Hyperlink"/>
          </w:rPr>
          <w:t>t</w:t>
        </w:r>
        <w:r w:rsidR="00DE2F59" w:rsidRPr="00C256E0">
          <w:rPr>
            <w:rStyle w:val="Hyperlink"/>
          </w:rPr>
          <w:t>ing</w:t>
        </w:r>
      </w:hyperlink>
      <w:r w:rsidR="00DE2F59" w:rsidRPr="00C256E0">
        <w:rPr>
          <w:rtl/>
        </w:rPr>
        <w:t> </w:t>
      </w:r>
      <w:r w:rsidR="00DE2F59" w:rsidRPr="00C256E0">
        <w:t xml:space="preserve"> </w:t>
      </w:r>
      <w:hyperlink r:id="rId10" w:anchor="multi-sorting" w:history="1">
        <w:r w:rsidR="00DE2F59" w:rsidRPr="00C256E0">
          <w:rPr>
            <w:rStyle w:val="Hyperlink"/>
          </w:rPr>
          <w:t>mult</w:t>
        </w:r>
        <w:r w:rsidR="00DE2F59" w:rsidRPr="00C256E0">
          <w:rPr>
            <w:rStyle w:val="Hyperlink"/>
          </w:rPr>
          <w:t>i</w:t>
        </w:r>
        <w:r w:rsidR="00DE2F59" w:rsidRPr="00C256E0">
          <w:rPr>
            <w:rStyle w:val="Hyperlink"/>
          </w:rPr>
          <w:t>-sorting</w:t>
        </w:r>
      </w:hyperlink>
      <w:r w:rsidR="00DE2F59" w:rsidRPr="00C256E0">
        <w:t>&amp;</w:t>
      </w:r>
      <w:r w:rsidR="00911314" w:rsidRPr="00C256E0">
        <w:rPr>
          <w:rFonts w:hint="cs"/>
          <w:rtl/>
        </w:rPr>
        <w:t xml:space="preserve">&amp; </w:t>
      </w:r>
      <w:r w:rsidR="00911314" w:rsidRPr="00C256E0">
        <w:rPr>
          <w:highlight w:val="yellow"/>
        </w:rPr>
        <w:t>filtering</w:t>
      </w:r>
    </w:p>
    <w:p w14:paraId="6739D442" w14:textId="3E489B06" w:rsidR="00DE2F59" w:rsidRDefault="00265564" w:rsidP="00DE2F59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DE2F59" w:rsidRPr="00C256E0">
          <w:rPr>
            <w:rStyle w:val="Hyperlink"/>
          </w:rPr>
          <w:t xml:space="preserve">Row &amp; </w:t>
        </w:r>
        <w:r w:rsidR="00DE2F59" w:rsidRPr="00B42D91">
          <w:rPr>
            <w:rStyle w:val="Hyperlink"/>
            <w:highlight w:val="yellow"/>
          </w:rPr>
          <w:t>Cell editin</w:t>
        </w:r>
        <w:r w:rsidR="00DE2F59" w:rsidRPr="00B42D91">
          <w:rPr>
            <w:rStyle w:val="Hyperlink"/>
            <w:highlight w:val="yellow"/>
          </w:rPr>
          <w:t>g</w:t>
        </w:r>
      </w:hyperlink>
    </w:p>
    <w:p w14:paraId="7C571CA3" w14:textId="0919F566" w:rsidR="00257098" w:rsidRDefault="00225431" w:rsidP="00DE2F59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hint="cs"/>
          <w:color w:val="auto"/>
          <w:u w:val="none"/>
          <w:rtl/>
        </w:rPr>
        <w:t>להפוך מידע נכנס לפורמט של טבלה</w:t>
      </w:r>
    </w:p>
    <w:p w14:paraId="5E585916" w14:textId="7A2CF40A" w:rsidR="00225431" w:rsidRPr="00225431" w:rsidRDefault="00225431" w:rsidP="00225431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hint="cs"/>
          <w:color w:val="auto"/>
          <w:u w:val="none"/>
          <w:rtl/>
        </w:rPr>
        <w:t>לחלק לפונקציות נפרדות פעולות</w:t>
      </w:r>
    </w:p>
    <w:p w14:paraId="02700D00" w14:textId="5ED912C4" w:rsidR="002243B6" w:rsidRDefault="002243B6" w:rsidP="007E17C3">
      <w:pPr>
        <w:ind w:left="360"/>
      </w:pPr>
    </w:p>
    <w:p w14:paraId="2E7F8C93" w14:textId="77777777" w:rsidR="00C256E0" w:rsidRDefault="00C256E0" w:rsidP="007E17C3">
      <w:pPr>
        <w:ind w:left="360"/>
        <w:rPr>
          <w:rtl/>
        </w:rPr>
      </w:pPr>
      <w:r>
        <w:rPr>
          <w:rFonts w:hint="cs"/>
          <w:rtl/>
        </w:rPr>
        <w:t>הערות : להוסיף ל</w:t>
      </w:r>
      <w:r>
        <w:t>Row grouping , grouping</w:t>
      </w:r>
      <w:r>
        <w:rPr>
          <w:rFonts w:hint="cs"/>
          <w:rtl/>
        </w:rPr>
        <w:t xml:space="preserve"> של מקטים או אלמנטים זהיים או את האפשרות הזאת</w:t>
      </w:r>
    </w:p>
    <w:p w14:paraId="43D9CE82" w14:textId="77777777" w:rsidR="00C256E0" w:rsidRDefault="00C256E0" w:rsidP="007E17C3">
      <w:pPr>
        <w:ind w:left="360"/>
        <w:rPr>
          <w:rtl/>
        </w:rPr>
      </w:pPr>
    </w:p>
    <w:p w14:paraId="48B1C73D" w14:textId="47D8C826" w:rsidR="00C256E0" w:rsidRPr="00C256E0" w:rsidRDefault="00C256E0" w:rsidP="007E17C3">
      <w:pPr>
        <w:ind w:left="360"/>
        <w:rPr>
          <w:rtl/>
        </w:rPr>
      </w:pPr>
      <w:r>
        <w:rPr>
          <w:rFonts w:hint="cs"/>
          <w:rtl/>
        </w:rPr>
        <w:t xml:space="preserve">להכניס את כל הפונקיות של סינון לתוך שלוש נקודת שיפעיל </w:t>
      </w:r>
      <w:r>
        <w:t>menu</w:t>
      </w:r>
      <w:r>
        <w:rPr>
          <w:rFonts w:hint="cs"/>
          <w:rtl/>
        </w:rPr>
        <w:t xml:space="preserve"> של כל הפונקציות</w:t>
      </w:r>
      <w:r>
        <w:t xml:space="preserve"> </w:t>
      </w:r>
    </w:p>
    <w:sectPr w:rsidR="00C256E0" w:rsidRPr="00C256E0" w:rsidSect="00C240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5B11"/>
    <w:multiLevelType w:val="hybridMultilevel"/>
    <w:tmpl w:val="AA3674D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46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40"/>
    <w:rsid w:val="002243B6"/>
    <w:rsid w:val="00225431"/>
    <w:rsid w:val="00257098"/>
    <w:rsid w:val="00265564"/>
    <w:rsid w:val="004633C3"/>
    <w:rsid w:val="0052642C"/>
    <w:rsid w:val="00577224"/>
    <w:rsid w:val="007E17C3"/>
    <w:rsid w:val="00911314"/>
    <w:rsid w:val="00965B57"/>
    <w:rsid w:val="00A27E15"/>
    <w:rsid w:val="00B42D91"/>
    <w:rsid w:val="00C24073"/>
    <w:rsid w:val="00C256E0"/>
    <w:rsid w:val="00C62D25"/>
    <w:rsid w:val="00DE2F59"/>
    <w:rsid w:val="00F11DE7"/>
    <w:rsid w:val="00FC06BE"/>
    <w:rsid w:val="00FC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ED63"/>
  <w15:chartTrackingRefBased/>
  <w15:docId w15:val="{4B5C1C97-30A2-452D-ACEC-36299D0B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4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E2F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2F5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62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x/react-data-grid/column-pin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i.com/x/react-data-grid/column-visibili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x/react-data-grid/row-grouping/" TargetMode="External"/><Relationship Id="rId11" Type="http://schemas.openxmlformats.org/officeDocument/2006/relationships/hyperlink" Target="https://mui.com/x/react-data-grid/editing/" TargetMode="External"/><Relationship Id="rId5" Type="http://schemas.openxmlformats.org/officeDocument/2006/relationships/hyperlink" Target="https://mui.com/x/react-data-grid/column-dimensions/" TargetMode="External"/><Relationship Id="rId10" Type="http://schemas.openxmlformats.org/officeDocument/2006/relationships/hyperlink" Target="https://mui.com/x/react-data-grid/sor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x/react-data-grid/sorting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</Pages>
  <Words>181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נואה גבאי</dc:creator>
  <cp:keywords/>
  <dc:description/>
  <cp:lastModifiedBy>אריאל קאונוב</cp:lastModifiedBy>
  <cp:revision>2</cp:revision>
  <dcterms:created xsi:type="dcterms:W3CDTF">2024-08-06T09:21:00Z</dcterms:created>
  <dcterms:modified xsi:type="dcterms:W3CDTF">2024-08-18T12:32:00Z</dcterms:modified>
</cp:coreProperties>
</file>