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AE726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  <w:bookmarkStart w:id="0" w:name="OLE_LINK1"/>
      <w:bookmarkStart w:id="1" w:name="OLE_LINK2"/>
      <w:r w:rsidRPr="00946753">
        <w:rPr>
          <w:sz w:val="28"/>
          <w:szCs w:val="28"/>
        </w:rPr>
        <w:t>МИНИСТЕРСТВО ОБРАЗОВАНИЯ РЕСПУБЛИКИ БЕЛАРУСЬ</w:t>
      </w:r>
    </w:p>
    <w:p w14:paraId="64E268DB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5CDD8168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  <w:r w:rsidRPr="00946753">
        <w:rPr>
          <w:sz w:val="28"/>
          <w:szCs w:val="28"/>
        </w:rPr>
        <w:t>Учреждение образования «БЕЛОРУССКИЙ ГОСУДАРСТВЕННЫЙ</w:t>
      </w:r>
    </w:p>
    <w:p w14:paraId="38BA698B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  <w:r w:rsidRPr="00946753">
        <w:rPr>
          <w:sz w:val="28"/>
          <w:szCs w:val="28"/>
        </w:rPr>
        <w:t>ТЕХНОЛОГИЧЕСКИЙ УНИВЕРСИТЕТ»</w:t>
      </w:r>
    </w:p>
    <w:p w14:paraId="626FCF83" w14:textId="77777777" w:rsidR="00237E88" w:rsidRPr="00946753" w:rsidRDefault="00237E88" w:rsidP="00131365">
      <w:pPr>
        <w:pStyle w:val="a4"/>
        <w:jc w:val="both"/>
        <w:rPr>
          <w:sz w:val="28"/>
          <w:szCs w:val="28"/>
        </w:rPr>
      </w:pPr>
    </w:p>
    <w:p w14:paraId="7678C282" w14:textId="53ABD047" w:rsidR="00237E88" w:rsidRPr="00946753" w:rsidRDefault="00237E88" w:rsidP="00131365">
      <w:pPr>
        <w:pStyle w:val="a4"/>
        <w:jc w:val="both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Факультет </w:t>
      </w:r>
      <w:r w:rsidRPr="00946753">
        <w:rPr>
          <w:sz w:val="28"/>
          <w:szCs w:val="28"/>
          <w:u w:val="single"/>
        </w:rPr>
        <w:t xml:space="preserve">         </w:t>
      </w:r>
      <w:r w:rsidRPr="00946753">
        <w:rPr>
          <w:sz w:val="28"/>
          <w:szCs w:val="28"/>
          <w:u w:val="single"/>
        </w:rPr>
        <w:tab/>
        <w:t>Информационных Технологий</w:t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</w:p>
    <w:p w14:paraId="11CAE0FA" w14:textId="3D12B64F" w:rsidR="00237E88" w:rsidRPr="00946753" w:rsidRDefault="00237E88" w:rsidP="00131365">
      <w:pPr>
        <w:pStyle w:val="a4"/>
        <w:jc w:val="both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Кафедра </w:t>
      </w:r>
      <w:r w:rsidRPr="00946753">
        <w:rPr>
          <w:sz w:val="28"/>
          <w:szCs w:val="28"/>
          <w:u w:val="single"/>
        </w:rPr>
        <w:t xml:space="preserve">             </w:t>
      </w:r>
      <w:r w:rsidRPr="0094675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Программной инженерии</w:t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</w:p>
    <w:p w14:paraId="2F259217" w14:textId="7F8DF60B" w:rsidR="00237E88" w:rsidRPr="00946753" w:rsidRDefault="00237E88" w:rsidP="00131365">
      <w:pPr>
        <w:pStyle w:val="a4"/>
        <w:jc w:val="both"/>
        <w:rPr>
          <w:sz w:val="28"/>
          <w:szCs w:val="28"/>
        </w:rPr>
      </w:pPr>
      <w:r w:rsidRPr="00946753">
        <w:rPr>
          <w:sz w:val="28"/>
          <w:szCs w:val="28"/>
        </w:rPr>
        <w:t xml:space="preserve">Специальность </w:t>
      </w:r>
      <w:r>
        <w:rPr>
          <w:sz w:val="28"/>
          <w:szCs w:val="28"/>
          <w:u w:val="single"/>
        </w:rPr>
        <w:tab/>
        <w:t xml:space="preserve">1-40 01 01 </w:t>
      </w:r>
      <w:r w:rsidRPr="00946753">
        <w:rPr>
          <w:sz w:val="28"/>
          <w:szCs w:val="28"/>
          <w:u w:val="single"/>
        </w:rPr>
        <w:t>Программное обеспе</w:t>
      </w:r>
      <w:r>
        <w:rPr>
          <w:sz w:val="28"/>
          <w:szCs w:val="28"/>
          <w:u w:val="single"/>
        </w:rPr>
        <w:t>чение информационных технологий</w:t>
      </w:r>
    </w:p>
    <w:p w14:paraId="4F6249D5" w14:textId="3BF464CE" w:rsidR="00237E88" w:rsidRPr="00946753" w:rsidRDefault="00237E88" w:rsidP="00131365">
      <w:pPr>
        <w:pStyle w:val="a4"/>
        <w:jc w:val="both"/>
        <w:rPr>
          <w:sz w:val="28"/>
          <w:szCs w:val="28"/>
        </w:rPr>
      </w:pPr>
      <w:r w:rsidRPr="00946753">
        <w:rPr>
          <w:sz w:val="28"/>
          <w:szCs w:val="28"/>
        </w:rPr>
        <w:t xml:space="preserve">Специализация </w:t>
      </w:r>
      <w:r w:rsidRPr="00946753">
        <w:rPr>
          <w:sz w:val="28"/>
          <w:szCs w:val="28"/>
          <w:u w:val="single"/>
        </w:rPr>
        <w:tab/>
        <w:t>Программирование интернет-приложений</w:t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</w:p>
    <w:p w14:paraId="08B7432E" w14:textId="77777777" w:rsidR="00237E88" w:rsidRPr="00946753" w:rsidRDefault="00237E88" w:rsidP="00131365">
      <w:pPr>
        <w:pStyle w:val="a4"/>
        <w:jc w:val="both"/>
        <w:rPr>
          <w:sz w:val="28"/>
          <w:szCs w:val="28"/>
        </w:rPr>
      </w:pPr>
    </w:p>
    <w:p w14:paraId="7998E42B" w14:textId="77777777" w:rsidR="00237E88" w:rsidRPr="00946753" w:rsidRDefault="00237E88" w:rsidP="00131365">
      <w:pPr>
        <w:pStyle w:val="a4"/>
        <w:jc w:val="both"/>
        <w:rPr>
          <w:b/>
          <w:sz w:val="28"/>
          <w:szCs w:val="28"/>
        </w:rPr>
      </w:pPr>
    </w:p>
    <w:p w14:paraId="7976491E" w14:textId="77777777" w:rsidR="00237E88" w:rsidRPr="00946753" w:rsidRDefault="00237E88" w:rsidP="00131365">
      <w:pPr>
        <w:pStyle w:val="a4"/>
        <w:jc w:val="center"/>
        <w:rPr>
          <w:b/>
          <w:sz w:val="28"/>
          <w:szCs w:val="28"/>
        </w:rPr>
      </w:pPr>
      <w:r w:rsidRPr="00946753">
        <w:rPr>
          <w:b/>
          <w:sz w:val="28"/>
          <w:szCs w:val="28"/>
        </w:rPr>
        <w:t>ПОЯСНИТЕЛЬНАЯ ЗАПИСКА</w:t>
      </w:r>
    </w:p>
    <w:p w14:paraId="49DFFBB5" w14:textId="77777777" w:rsidR="00237E88" w:rsidRPr="00946753" w:rsidRDefault="00237E88" w:rsidP="00131365">
      <w:pPr>
        <w:pStyle w:val="a4"/>
        <w:jc w:val="center"/>
        <w:rPr>
          <w:b/>
          <w:sz w:val="28"/>
          <w:szCs w:val="28"/>
        </w:rPr>
      </w:pPr>
      <w:r w:rsidRPr="00946753">
        <w:rPr>
          <w:b/>
          <w:sz w:val="28"/>
          <w:szCs w:val="28"/>
        </w:rPr>
        <w:t>К КУРСОВОМУ ПРОЕКТУ НА ТЕМУ:</w:t>
      </w:r>
    </w:p>
    <w:p w14:paraId="30C839AE" w14:textId="77777777" w:rsidR="00237E88" w:rsidRPr="00946753" w:rsidRDefault="00237E88" w:rsidP="00131365">
      <w:pPr>
        <w:pStyle w:val="a4"/>
        <w:jc w:val="both"/>
        <w:rPr>
          <w:b/>
          <w:sz w:val="28"/>
          <w:szCs w:val="28"/>
        </w:rPr>
      </w:pPr>
    </w:p>
    <w:p w14:paraId="0C598368" w14:textId="622E2260" w:rsidR="00237E88" w:rsidRPr="00946753" w:rsidRDefault="00131365" w:rsidP="00131365">
      <w:pPr>
        <w:pStyle w:val="a4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237E88" w:rsidRPr="00946753">
        <w:rPr>
          <w:sz w:val="28"/>
          <w:szCs w:val="28"/>
          <w:u w:val="single"/>
        </w:rPr>
        <w:t xml:space="preserve">«Разработка </w:t>
      </w:r>
      <w:r w:rsidR="00237E88">
        <w:rPr>
          <w:sz w:val="28"/>
          <w:szCs w:val="28"/>
          <w:u w:val="single"/>
        </w:rPr>
        <w:t>компилятора</w:t>
      </w:r>
      <w:r w:rsidR="00237E88" w:rsidRPr="00946753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HDV</w:t>
      </w:r>
      <w:r w:rsidR="00237E88">
        <w:rPr>
          <w:sz w:val="28"/>
          <w:szCs w:val="28"/>
          <w:u w:val="single"/>
        </w:rPr>
        <w:t>-201</w:t>
      </w:r>
      <w:r w:rsidRPr="00690278">
        <w:rPr>
          <w:sz w:val="28"/>
          <w:szCs w:val="28"/>
          <w:u w:val="single"/>
        </w:rPr>
        <w:t>9</w:t>
      </w:r>
      <w:r w:rsidR="00237E88" w:rsidRPr="00946753">
        <w:rPr>
          <w:sz w:val="28"/>
          <w:szCs w:val="28"/>
          <w:u w:val="single"/>
        </w:rPr>
        <w:t>»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112F349" w14:textId="77777777" w:rsidR="00237E88" w:rsidRPr="00946753" w:rsidRDefault="00237E88" w:rsidP="00131365">
      <w:pPr>
        <w:pStyle w:val="a4"/>
        <w:jc w:val="both"/>
        <w:rPr>
          <w:sz w:val="28"/>
          <w:szCs w:val="28"/>
        </w:rPr>
      </w:pPr>
    </w:p>
    <w:p w14:paraId="2F0C34CD" w14:textId="24F55F99" w:rsidR="00237E88" w:rsidRPr="00946753" w:rsidRDefault="00237E88" w:rsidP="00131365">
      <w:pPr>
        <w:pStyle w:val="a4"/>
        <w:jc w:val="both"/>
        <w:rPr>
          <w:sz w:val="28"/>
          <w:szCs w:val="28"/>
          <w:vertAlign w:val="superscript"/>
        </w:rPr>
      </w:pPr>
      <w:r w:rsidRPr="00946753">
        <w:rPr>
          <w:sz w:val="28"/>
          <w:szCs w:val="28"/>
        </w:rPr>
        <w:t xml:space="preserve">Выполнил студент </w:t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>Гунько Дмитрий Витальевич</w:t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</w:p>
    <w:p w14:paraId="02526AED" w14:textId="77777777" w:rsidR="00237E88" w:rsidRPr="00946753" w:rsidRDefault="00237E88" w:rsidP="00131365">
      <w:pPr>
        <w:pStyle w:val="a4"/>
        <w:ind w:left="4956" w:firstLine="708"/>
        <w:jc w:val="both"/>
        <w:rPr>
          <w:sz w:val="28"/>
          <w:szCs w:val="28"/>
        </w:rPr>
      </w:pPr>
      <w:r w:rsidRPr="00946753">
        <w:rPr>
          <w:sz w:val="28"/>
          <w:szCs w:val="28"/>
          <w:vertAlign w:val="superscript"/>
        </w:rPr>
        <w:t>(Ф.И.О.)</w:t>
      </w:r>
    </w:p>
    <w:p w14:paraId="2EDCC065" w14:textId="096A16DC" w:rsidR="00237E88" w:rsidRPr="00D155E6" w:rsidRDefault="00237E88" w:rsidP="00131365">
      <w:pPr>
        <w:pStyle w:val="a4"/>
        <w:jc w:val="both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 xml:space="preserve">Руководитель проекта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946753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>ст.пр. Наркевич Аделина Сергеевна</w:t>
      </w:r>
      <w:r w:rsidR="00131365">
        <w:rPr>
          <w:sz w:val="28"/>
          <w:szCs w:val="28"/>
          <w:u w:val="single"/>
        </w:rPr>
        <w:tab/>
      </w:r>
    </w:p>
    <w:p w14:paraId="65CDA24E" w14:textId="77777777" w:rsidR="00237E88" w:rsidRPr="00D155E6" w:rsidRDefault="00237E88" w:rsidP="00131365">
      <w:pPr>
        <w:pStyle w:val="a4"/>
        <w:ind w:left="4956"/>
        <w:jc w:val="both"/>
        <w:rPr>
          <w:sz w:val="28"/>
          <w:szCs w:val="28"/>
          <w:vertAlign w:val="superscript"/>
        </w:rPr>
      </w:pPr>
      <w:r w:rsidRPr="00D155E6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1CD88359" w14:textId="190FD957" w:rsidR="00237E88" w:rsidRPr="00D155E6" w:rsidRDefault="00237E88" w:rsidP="00131365">
      <w:pPr>
        <w:pStyle w:val="a4"/>
        <w:jc w:val="both"/>
        <w:rPr>
          <w:sz w:val="28"/>
          <w:szCs w:val="28"/>
          <w:u w:val="single"/>
        </w:rPr>
      </w:pPr>
      <w:r w:rsidRPr="00D155E6">
        <w:rPr>
          <w:sz w:val="28"/>
          <w:szCs w:val="28"/>
        </w:rPr>
        <w:t xml:space="preserve">Заведующий кафедрой </w:t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>к.т.н., доц. Пацей Н.В.</w:t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</w:p>
    <w:p w14:paraId="3933AE38" w14:textId="77777777" w:rsidR="00237E88" w:rsidRPr="00D155E6" w:rsidRDefault="00237E88" w:rsidP="00131365">
      <w:pPr>
        <w:pStyle w:val="a4"/>
        <w:ind w:left="4956"/>
        <w:jc w:val="both"/>
        <w:rPr>
          <w:sz w:val="28"/>
          <w:szCs w:val="28"/>
          <w:vertAlign w:val="superscript"/>
        </w:rPr>
      </w:pPr>
      <w:r w:rsidRPr="00D155E6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0EAF7FBA" w14:textId="0B57A772" w:rsidR="00237E88" w:rsidRPr="00D155E6" w:rsidRDefault="00237E88" w:rsidP="00131365">
      <w:pPr>
        <w:pStyle w:val="a4"/>
        <w:jc w:val="both"/>
        <w:rPr>
          <w:sz w:val="28"/>
          <w:szCs w:val="28"/>
          <w:u w:val="single"/>
        </w:rPr>
      </w:pPr>
      <w:r w:rsidRPr="00D155E6">
        <w:rPr>
          <w:sz w:val="28"/>
          <w:szCs w:val="28"/>
        </w:rPr>
        <w:t xml:space="preserve">Консультанты </w:t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ab/>
        <w:t>ст.пр. Наркевич Аделина Сергеевна</w:t>
      </w:r>
      <w:r w:rsidR="00131365">
        <w:rPr>
          <w:sz w:val="28"/>
          <w:szCs w:val="28"/>
          <w:u w:val="single"/>
        </w:rPr>
        <w:tab/>
      </w:r>
    </w:p>
    <w:p w14:paraId="7DC3ACD4" w14:textId="77777777" w:rsidR="00237E88" w:rsidRPr="00D155E6" w:rsidRDefault="00237E88" w:rsidP="00131365">
      <w:pPr>
        <w:pStyle w:val="a4"/>
        <w:ind w:left="4956"/>
        <w:jc w:val="both"/>
        <w:rPr>
          <w:sz w:val="28"/>
          <w:szCs w:val="28"/>
          <w:vertAlign w:val="superscript"/>
        </w:rPr>
      </w:pPr>
      <w:r w:rsidRPr="00D155E6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56CA2BF0" w14:textId="3D2DE049" w:rsidR="00237E88" w:rsidRPr="00D155E6" w:rsidRDefault="00237E88" w:rsidP="00131365">
      <w:pPr>
        <w:pStyle w:val="a4"/>
        <w:jc w:val="both"/>
        <w:rPr>
          <w:sz w:val="28"/>
          <w:szCs w:val="28"/>
          <w:u w:val="single"/>
        </w:rPr>
      </w:pPr>
    </w:p>
    <w:p w14:paraId="250477D2" w14:textId="77777777" w:rsidR="00237E88" w:rsidRPr="00D155E6" w:rsidRDefault="00237E88" w:rsidP="00131365">
      <w:pPr>
        <w:pStyle w:val="a4"/>
        <w:ind w:left="4956"/>
        <w:jc w:val="both"/>
        <w:rPr>
          <w:sz w:val="28"/>
          <w:szCs w:val="28"/>
          <w:vertAlign w:val="superscript"/>
        </w:rPr>
      </w:pPr>
      <w:r w:rsidRPr="00D155E6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377580C4" w14:textId="2FBA0EF7" w:rsidR="00237E88" w:rsidRPr="00946753" w:rsidRDefault="00237E88" w:rsidP="00131365">
      <w:pPr>
        <w:pStyle w:val="a4"/>
        <w:jc w:val="both"/>
        <w:rPr>
          <w:sz w:val="28"/>
          <w:szCs w:val="28"/>
          <w:u w:val="single"/>
        </w:rPr>
      </w:pPr>
      <w:r w:rsidRPr="00D155E6">
        <w:rPr>
          <w:sz w:val="28"/>
          <w:szCs w:val="28"/>
        </w:rPr>
        <w:t xml:space="preserve">Нормоконтролер </w:t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="00131365">
        <w:rPr>
          <w:sz w:val="28"/>
          <w:szCs w:val="28"/>
          <w:u w:val="single"/>
        </w:rPr>
        <w:tab/>
      </w:r>
      <w:r w:rsidRPr="00D155E6">
        <w:rPr>
          <w:sz w:val="28"/>
          <w:szCs w:val="28"/>
          <w:u w:val="single"/>
        </w:rPr>
        <w:t>ст.пр. Наркевич Аделина Сергеевна</w:t>
      </w:r>
      <w:r w:rsidR="00131365">
        <w:rPr>
          <w:sz w:val="28"/>
          <w:szCs w:val="28"/>
          <w:u w:val="single"/>
        </w:rPr>
        <w:tab/>
      </w:r>
    </w:p>
    <w:p w14:paraId="31D9B200" w14:textId="77777777" w:rsidR="00237E88" w:rsidRPr="00946753" w:rsidRDefault="00237E88" w:rsidP="00131365">
      <w:pPr>
        <w:pStyle w:val="a4"/>
        <w:ind w:left="4956"/>
        <w:jc w:val="both"/>
        <w:rPr>
          <w:sz w:val="28"/>
          <w:szCs w:val="28"/>
          <w:vertAlign w:val="superscript"/>
        </w:rPr>
      </w:pPr>
      <w:r w:rsidRPr="00946753"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14:paraId="078E78D4" w14:textId="41452B82" w:rsidR="00237E88" w:rsidRPr="00946753" w:rsidRDefault="00237E88" w:rsidP="00131365">
      <w:pPr>
        <w:pStyle w:val="a4"/>
        <w:jc w:val="center"/>
        <w:rPr>
          <w:sz w:val="28"/>
          <w:szCs w:val="28"/>
          <w:u w:val="single"/>
        </w:rPr>
      </w:pPr>
      <w:r w:rsidRPr="00946753">
        <w:rPr>
          <w:sz w:val="28"/>
          <w:szCs w:val="28"/>
        </w:rPr>
        <w:t>Курсовой проект защищен с оценкой</w:t>
      </w:r>
      <w:r w:rsidR="00131365" w:rsidRPr="00131365">
        <w:rPr>
          <w:sz w:val="28"/>
          <w:szCs w:val="28"/>
          <w:u w:val="single"/>
        </w:rPr>
        <w:tab/>
      </w:r>
      <w:r w:rsidR="00131365" w:rsidRPr="00131365">
        <w:rPr>
          <w:sz w:val="28"/>
          <w:szCs w:val="28"/>
          <w:u w:val="single"/>
        </w:rPr>
        <w:tab/>
      </w:r>
      <w:r w:rsidR="00131365" w:rsidRPr="00131365">
        <w:rPr>
          <w:sz w:val="28"/>
          <w:szCs w:val="28"/>
          <w:u w:val="single"/>
        </w:rPr>
        <w:tab/>
      </w:r>
      <w:r w:rsidR="00131365" w:rsidRPr="00131365">
        <w:rPr>
          <w:sz w:val="28"/>
          <w:szCs w:val="28"/>
          <w:u w:val="single"/>
        </w:rPr>
        <w:tab/>
      </w:r>
      <w:r w:rsidR="00131365" w:rsidRPr="00131365">
        <w:rPr>
          <w:sz w:val="28"/>
          <w:szCs w:val="28"/>
          <w:u w:val="single"/>
        </w:rPr>
        <w:tab/>
      </w:r>
      <w:r w:rsidR="00131365" w:rsidRPr="00131365">
        <w:rPr>
          <w:sz w:val="28"/>
          <w:szCs w:val="28"/>
          <w:u w:val="single"/>
        </w:rPr>
        <w:tab/>
      </w:r>
      <w:r w:rsidR="00131365" w:rsidRPr="00131365">
        <w:rPr>
          <w:sz w:val="28"/>
          <w:szCs w:val="28"/>
          <w:u w:val="single"/>
        </w:rPr>
        <w:tab/>
      </w:r>
      <w:r w:rsidR="00131365" w:rsidRPr="00131365">
        <w:rPr>
          <w:sz w:val="28"/>
          <w:szCs w:val="28"/>
          <w:u w:val="single"/>
        </w:rPr>
        <w:tab/>
      </w:r>
    </w:p>
    <w:p w14:paraId="7FBE13C9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3A09FDC1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2C58B925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62C386B9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02144F96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603DE1F1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4111BA16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601CBF2C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49DEEB60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07F8AD67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6A20EEA1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0C6F88C2" w14:textId="77777777" w:rsidR="00237E88" w:rsidRPr="00946753" w:rsidRDefault="00237E88" w:rsidP="00131365">
      <w:pPr>
        <w:pStyle w:val="a4"/>
        <w:jc w:val="center"/>
        <w:rPr>
          <w:sz w:val="28"/>
          <w:szCs w:val="28"/>
        </w:rPr>
      </w:pPr>
    </w:p>
    <w:p w14:paraId="5C862F57" w14:textId="5E723F7D" w:rsidR="00237E88" w:rsidRPr="00131365" w:rsidRDefault="00237E88" w:rsidP="00131365">
      <w:pPr>
        <w:pStyle w:val="a4"/>
        <w:jc w:val="center"/>
        <w:rPr>
          <w:sz w:val="28"/>
          <w:szCs w:val="28"/>
          <w:lang w:val="en-US"/>
        </w:rPr>
      </w:pPr>
      <w:r w:rsidRPr="00946753">
        <w:rPr>
          <w:sz w:val="28"/>
          <w:szCs w:val="28"/>
        </w:rPr>
        <w:t xml:space="preserve">Минск </w:t>
      </w:r>
      <w:r>
        <w:rPr>
          <w:sz w:val="28"/>
          <w:szCs w:val="28"/>
        </w:rPr>
        <w:t>201</w:t>
      </w:r>
      <w:bookmarkEnd w:id="0"/>
      <w:bookmarkEnd w:id="1"/>
      <w:r w:rsidR="00131365">
        <w:rPr>
          <w:sz w:val="28"/>
          <w:szCs w:val="28"/>
          <w:lang w:val="en-US"/>
        </w:rPr>
        <w:t>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86334029"/>
        <w:docPartObj>
          <w:docPartGallery w:val="Table of Contents"/>
          <w:docPartUnique/>
        </w:docPartObj>
      </w:sdtPr>
      <w:sdtContent>
        <w:p w14:paraId="22D31192" w14:textId="77777777" w:rsidR="00237E88" w:rsidRPr="003C6CE6" w:rsidRDefault="00237E88" w:rsidP="00237E88">
          <w:pPr>
            <w:pStyle w:val="af2"/>
            <w:spacing w:before="360" w:after="24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C6CE6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655D646" w14:textId="76A3D7F5" w:rsidR="00237E88" w:rsidRPr="007352D6" w:rsidRDefault="00237E88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92483" w:history="1">
            <w:r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1. Спецификация языка программирования</w:t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_Toc501592483 \h </w:instrText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9F2CC" w14:textId="62738F96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4853A" w14:textId="0589E479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Алфавит языка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7EB80" w14:textId="4E471950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6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_Toc501592486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2307D" w14:textId="3B5B0472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7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_Toc501592487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B24F2" w14:textId="2FAC5CD8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8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Типы данных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_Toc501592488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552337" w14:textId="03EDD2AD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89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_Toc501592489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4E3E0" w14:textId="0B40BF59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0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_Toc501592490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6DBA0" w14:textId="7576CB5E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1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_Toc501592491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F43508" w14:textId="5AF53F7A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2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1.9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Объявления данных и область видимости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_Toc501592492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35EAE" w14:textId="1251471C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3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1.10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Инициализация данных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_Toc501592493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40CD4" w14:textId="4EA8004B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1.11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Инструкции языка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D1620" w14:textId="5389717A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1.12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Операции языка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6C628" w14:textId="754BCC77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6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1.13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Выражения и их вычисления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_Toc501592496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CC22C" w14:textId="4A02AD2C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7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1.14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Программные конструкции языка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_Toc501592497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2036E" w14:textId="7ECF3B8F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8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1.15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Область видимости идентификаторов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_Toc501592498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0A46BD" w14:textId="27A5AD7C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499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1.16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_Toc501592499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887D7" w14:textId="22C777A4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0" w:history="1">
            <w:r w:rsidR="00237E88" w:rsidRPr="007352D6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1.17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Распределение оперативной памяти на этапе выполнения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_Toc501592500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03260" w14:textId="5E8377C0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1" w:history="1">
            <w:r w:rsidR="00237E88" w:rsidRPr="007352D6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1.18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Стандартная библиотека и её состав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_Toc501592501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95CAC" w14:textId="376ABC70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2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1.19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_Toc501592502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51D7C" w14:textId="6CBE9768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3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1.20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Точка входа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_Toc501592503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8E035" w14:textId="6E153BDE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1.21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Препроцессор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E3A02" w14:textId="767184D8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1.22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Соглашения о вызовах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40FA8" w14:textId="7C9B2B4D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6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1.23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Объектный код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_Toc501592506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96AF6" w14:textId="0DA39C6A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7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1.24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Классификация сообщений транслятора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_Toc501592507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92B6C" w14:textId="15545DBB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8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1.25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_Toc501592508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38FB8" w14:textId="726B8379" w:rsidR="00237E88" w:rsidRPr="007352D6" w:rsidRDefault="00395FEE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09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2. Структура транслятора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_Toc501592509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7D7C9B" w14:textId="066CD8C8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0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_Toc501592510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21C53" w14:textId="5F3010B4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1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Перечень входных параметров транслятора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_Toc501592511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58A12" w14:textId="09FBC527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2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Перечень протоколов, формируемых транслятором и их содержимое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_Toc501592512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EC05C" w14:textId="64A84BD8" w:rsidR="00237E88" w:rsidRPr="007352D6" w:rsidRDefault="00395FEE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3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3. Разработка лексического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_Toc501592513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671E0" w14:textId="6E913546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B59CA" w14:textId="7A3A6E64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Контроль входных символов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09C28" w14:textId="48BBBDE0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6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3.3 Удаление избыточных символов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_Toc501592516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39B74" w14:textId="17207B07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7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3.4 Перечень ключевых слов, сепараторов, символов операций соответствующих им лексем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_Toc501592517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F5A6E" w14:textId="627FBD1D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8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3.6  Принцип обработки ошибок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_Toc501592518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CE4A9" w14:textId="2A942A42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19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3.7  Структура и перечень сообщений лексического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_Toc501592519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D08CE" w14:textId="76614E4C" w:rsidR="00237E88" w:rsidRPr="007352D6" w:rsidRDefault="00395FEE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0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4. Разработка синтаксического 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_Toc501592520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77F68" w14:textId="0C855496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1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4.1 Структура синтаксического анализатора.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_Toc501592521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F97F1" w14:textId="205FDD00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2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_Toc501592522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74C641" w14:textId="66F7D7C4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3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конченого магазинного автомата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_Toc501592523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66CF3" w14:textId="7A2AF049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4.4 Основные структуры данных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E8F19" w14:textId="2CB509BC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4B6B4" w14:textId="072240D9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6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_Toc501592526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204B7" w14:textId="56CBBFE9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7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_Toc501592527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B948E" w14:textId="25B2F00A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8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4.8 Принцип обработки ошибок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_Toc501592528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EEEA4" w14:textId="52E0F3A8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29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4.9 Контрольный пример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_Toc501592529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5E85E" w14:textId="126EF897" w:rsidR="00237E88" w:rsidRPr="007352D6" w:rsidRDefault="00395FEE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0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5. Разработка семантического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_Toc501592530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00901" w14:textId="22947695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2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Структура семантического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_Toc501592532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667AD" w14:textId="75769E66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3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Функции семантического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_Toc501592533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40076" w14:textId="56F55D8C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семантического анализатора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27393" w14:textId="4B414D50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5.4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8BDE6" w14:textId="602C18B4" w:rsidR="00237E88" w:rsidRPr="007352D6" w:rsidRDefault="00395FEE" w:rsidP="00237E88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6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5.5</w:t>
            </w:r>
            <w:r w:rsidR="00237E88" w:rsidRPr="007352D6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_Toc501592536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9DED3" w14:textId="5C443070" w:rsidR="00237E88" w:rsidRPr="007352D6" w:rsidRDefault="00395FEE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7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6. Преобразование выражений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_Toc501592537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5F5F4" w14:textId="75D060DB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8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6.1 Выражения, допускаемые языком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_Toc501592538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97F69" w14:textId="3E5C02A8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39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6.2 Польская запись и принцип ее построения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_Toc501592539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F9BD08" w14:textId="7BA03EF4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0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_Toc501592540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5A63D" w14:textId="7506122A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1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_Toc501592541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572CD5" w14:textId="1981BF58" w:rsidR="00237E88" w:rsidRPr="007352D6" w:rsidRDefault="00395FEE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2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7. Генерация кода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_Toc501592542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FA378" w14:textId="1E07EA5B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3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_Toc501592543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F265C" w14:textId="5ED9ACA8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7.2 </w:t>
            </w:r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Представление типов данных в памяти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F6341" w14:textId="1DDA95C8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7.3 Статическая библиотека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F6133" w14:textId="4C163360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6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7.4 Особенности алгоритма генерации кода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_Toc501592546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097EC" w14:textId="2CFBB5CD" w:rsidR="00237E88" w:rsidRPr="007352D6" w:rsidRDefault="00395FEE" w:rsidP="00237E88">
          <w:pPr>
            <w:pStyle w:val="21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7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7.5  Контрольный пример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_Toc501592547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133FD" w14:textId="2020752A" w:rsidR="00237E88" w:rsidRPr="007352D6" w:rsidRDefault="00395FEE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8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Глава 8. Тестирование транслятора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_Toc501592548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46966" w14:textId="3E273AE4" w:rsidR="00237E88" w:rsidRPr="007352D6" w:rsidRDefault="00395FEE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49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_Toc501592549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C2487" w14:textId="7E1853CC" w:rsidR="00237E88" w:rsidRPr="007352D6" w:rsidRDefault="00395FEE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0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_Toc501592550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22AE8" w14:textId="56CDA5BB" w:rsidR="00237E88" w:rsidRPr="007352D6" w:rsidRDefault="00395FEE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1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_Toc501592551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4D448" w14:textId="21D4D18A" w:rsidR="00237E88" w:rsidRPr="007352D6" w:rsidRDefault="00395FEE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2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_Toc501592552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0AB5E" w14:textId="0BF4FB79" w:rsidR="00237E88" w:rsidRPr="007352D6" w:rsidRDefault="00395FEE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3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_Toc501592553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B0D7D" w14:textId="0CF33AE2" w:rsidR="00237E88" w:rsidRPr="007352D6" w:rsidRDefault="00395FEE" w:rsidP="00237E88">
          <w:pPr>
            <w:pStyle w:val="21"/>
            <w:tabs>
              <w:tab w:val="right" w:leader="dot" w:pos="10025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4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_Toc501592554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71542B" w14:textId="657B4C2A" w:rsidR="00237E88" w:rsidRPr="007352D6" w:rsidRDefault="00395FEE" w:rsidP="00237E88">
          <w:pPr>
            <w:pStyle w:val="13"/>
            <w:tabs>
              <w:tab w:val="right" w:leader="dot" w:pos="1002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592555" w:history="1">
            <w:r w:rsidR="00237E88" w:rsidRPr="007352D6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_Toc501592555 \h </w:instrTex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02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237E88" w:rsidRPr="007352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6D4B5" w14:textId="110F4EE7" w:rsidR="00237E88" w:rsidRDefault="00237E88" w:rsidP="00237E88">
          <w:r>
            <w:rPr>
              <w:b/>
              <w:bCs/>
            </w:rPr>
            <w:fldChar w:fldCharType="end"/>
          </w:r>
        </w:p>
      </w:sdtContent>
    </w:sdt>
    <w:p w14:paraId="2E0AEA7D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D282DE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36719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70C04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4B884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C7693C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CEF00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9A26C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A8F7C2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57DF5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2DE77C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664D4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6D855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45FB03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B7C87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A52A1A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CDFDD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518DE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7F8F5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68FAA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26399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39B5B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BC36E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536D7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5B4D1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6802E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03EC7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51883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A0041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88CF7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4A0EB" w14:textId="77777777" w:rsidR="00237E8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FE3242" w14:textId="56EC4EBC" w:rsidR="00237E88" w:rsidRDefault="00237E88" w:rsidP="00237E88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" w:name="_Toc469958210"/>
      <w:r w:rsidRPr="001F39D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69B2AF39" w14:textId="557F77AB" w:rsidR="00B12D6C" w:rsidRDefault="00B12D6C" w:rsidP="00B12D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Императивный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HDV</w:t>
      </w:r>
      <w:r w:rsidRPr="00E3203A">
        <w:rPr>
          <w:rFonts w:ascii="Times New Roman" w:hAnsi="Times New Roman" w:cs="Times New Roman"/>
          <w:sz w:val="28"/>
          <w:szCs w:val="28"/>
        </w:rPr>
        <w:t xml:space="preserve">-2019 </w:t>
      </w:r>
      <w:r>
        <w:rPr>
          <w:rFonts w:ascii="Times New Roman" w:hAnsi="Times New Roman" w:cs="Times New Roman"/>
          <w:sz w:val="28"/>
          <w:szCs w:val="28"/>
        </w:rPr>
        <w:t>является процедурным, строго типизированным, транслируемым, со своим байт-кодом.</w:t>
      </w:r>
    </w:p>
    <w:p w14:paraId="06F91C31" w14:textId="6C5B8C30" w:rsidR="00B12D6C" w:rsidRPr="00C31330" w:rsidRDefault="00B12D6C" w:rsidP="00B12D6C">
      <w:pPr>
        <w:pStyle w:val="af4"/>
        <w:shd w:val="clear" w:color="auto" w:fill="FFFFFF"/>
        <w:spacing w:before="120" w:beforeAutospacing="0" w:after="120" w:afterAutospacing="0"/>
        <w:jc w:val="both"/>
        <w:rPr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ab/>
      </w:r>
      <w:r w:rsidRPr="00C31330">
        <w:rPr>
          <w:bCs/>
          <w:sz w:val="28"/>
          <w:szCs w:val="28"/>
          <w:lang w:val="ru-RU"/>
        </w:rPr>
        <w:t>Императ</w:t>
      </w:r>
      <w:r>
        <w:rPr>
          <w:bCs/>
          <w:sz w:val="28"/>
          <w:szCs w:val="28"/>
          <w:lang w:val="ru-RU"/>
        </w:rPr>
        <w:t>и</w:t>
      </w:r>
      <w:r w:rsidRPr="00C31330">
        <w:rPr>
          <w:bCs/>
          <w:sz w:val="28"/>
          <w:szCs w:val="28"/>
          <w:lang w:val="ru-RU"/>
        </w:rPr>
        <w:t>вное программирование</w:t>
      </w:r>
      <w:r w:rsidRPr="00C31330">
        <w:rPr>
          <w:sz w:val="28"/>
          <w:szCs w:val="28"/>
        </w:rPr>
        <w:t> </w:t>
      </w:r>
      <w:r w:rsidRPr="00C31330">
        <w:rPr>
          <w:sz w:val="28"/>
          <w:szCs w:val="28"/>
          <w:lang w:val="ru-RU"/>
        </w:rPr>
        <w:t>— это</w:t>
      </w:r>
      <w:r w:rsidRPr="00C31330">
        <w:rPr>
          <w:sz w:val="28"/>
          <w:szCs w:val="28"/>
        </w:rPr>
        <w:t> </w:t>
      </w:r>
      <w:hyperlink r:id="rId8" w:tooltip="Парадигма программирования" w:history="1">
        <w:r>
          <w:rPr>
            <w:rStyle w:val="af3"/>
            <w:color w:val="auto"/>
            <w:sz w:val="28"/>
            <w:szCs w:val="28"/>
            <w:u w:val="none"/>
            <w:lang w:val="ru-RU"/>
          </w:rPr>
          <w:t xml:space="preserve">парадигма </w:t>
        </w:r>
        <w:r w:rsidRPr="00C31330">
          <w:rPr>
            <w:rStyle w:val="af3"/>
            <w:color w:val="auto"/>
            <w:sz w:val="28"/>
            <w:szCs w:val="28"/>
            <w:u w:val="none"/>
            <w:lang w:val="ru-RU"/>
          </w:rPr>
          <w:t>программирования</w:t>
        </w:r>
      </w:hyperlink>
      <w:r w:rsidRPr="00C31330">
        <w:rPr>
          <w:sz w:val="28"/>
          <w:szCs w:val="28"/>
        </w:rPr>
        <w:t> </w:t>
      </w:r>
      <w:r w:rsidRPr="00C31330">
        <w:rPr>
          <w:sz w:val="28"/>
          <w:szCs w:val="28"/>
          <w:lang w:val="ru-RU"/>
        </w:rPr>
        <w:t>(стиль написания</w:t>
      </w:r>
      <w:r w:rsidRPr="00C31330">
        <w:rPr>
          <w:sz w:val="28"/>
          <w:szCs w:val="28"/>
        </w:rPr>
        <w:t> </w:t>
      </w:r>
      <w:hyperlink r:id="rId9" w:tooltip="Исходный код" w:history="1">
        <w:r w:rsidRPr="00C31330">
          <w:rPr>
            <w:rStyle w:val="af3"/>
            <w:color w:val="auto"/>
            <w:sz w:val="28"/>
            <w:szCs w:val="28"/>
            <w:u w:val="none"/>
            <w:lang w:val="ru-RU"/>
          </w:rPr>
          <w:t>исходного кода</w:t>
        </w:r>
      </w:hyperlink>
      <w:r w:rsidRPr="00C31330">
        <w:rPr>
          <w:sz w:val="28"/>
          <w:szCs w:val="28"/>
        </w:rPr>
        <w:t> </w:t>
      </w:r>
      <w:hyperlink r:id="rId10" w:tooltip="Компьютерная программа" w:history="1">
        <w:r w:rsidRPr="00C31330">
          <w:rPr>
            <w:rStyle w:val="af3"/>
            <w:color w:val="auto"/>
            <w:sz w:val="28"/>
            <w:szCs w:val="28"/>
            <w:u w:val="none"/>
            <w:lang w:val="ru-RU"/>
          </w:rPr>
          <w:t>компьютерной программы</w:t>
        </w:r>
      </w:hyperlink>
      <w:r w:rsidRPr="00C31330">
        <w:rPr>
          <w:sz w:val="28"/>
          <w:szCs w:val="28"/>
          <w:lang w:val="ru-RU"/>
        </w:rPr>
        <w:t>), для которой характерно следующее:</w:t>
      </w:r>
    </w:p>
    <w:p w14:paraId="1DBB284B" w14:textId="77777777" w:rsidR="00B12D6C" w:rsidRPr="00C31330" w:rsidRDefault="00B12D6C" w:rsidP="00071E2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330">
        <w:rPr>
          <w:rFonts w:ascii="Times New Roman" w:hAnsi="Times New Roman" w:cs="Times New Roman"/>
          <w:sz w:val="28"/>
          <w:szCs w:val="28"/>
        </w:rPr>
        <w:t>в исходном коде программы записываются </w:t>
      </w:r>
      <w:hyperlink r:id="rId11" w:tooltip="Оператор (программирование)" w:history="1">
        <w:r w:rsidRPr="00C31330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</w:rPr>
          <w:t>инструкции</w:t>
        </w:r>
      </w:hyperlink>
      <w:r w:rsidRPr="00C31330">
        <w:rPr>
          <w:rFonts w:ascii="Times New Roman" w:hAnsi="Times New Roman" w:cs="Times New Roman"/>
          <w:sz w:val="28"/>
          <w:szCs w:val="28"/>
        </w:rPr>
        <w:t> (команды);</w:t>
      </w:r>
    </w:p>
    <w:p w14:paraId="30058A55" w14:textId="77777777" w:rsidR="00B12D6C" w:rsidRPr="00C31330" w:rsidRDefault="00B12D6C" w:rsidP="00071E2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330">
        <w:rPr>
          <w:rFonts w:ascii="Times New Roman" w:hAnsi="Times New Roman" w:cs="Times New Roman"/>
          <w:sz w:val="28"/>
          <w:szCs w:val="28"/>
        </w:rPr>
        <w:t>инструкции должны выполняться последовательно;</w:t>
      </w:r>
    </w:p>
    <w:p w14:paraId="5F98A47C" w14:textId="77777777" w:rsidR="00B12D6C" w:rsidRPr="00C31330" w:rsidRDefault="00B12D6C" w:rsidP="00071E2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330">
        <w:rPr>
          <w:rFonts w:ascii="Times New Roman" w:hAnsi="Times New Roman" w:cs="Times New Roman"/>
          <w:sz w:val="28"/>
          <w:szCs w:val="28"/>
        </w:rPr>
        <w:t>данные, получаемые при выполнении предыдущих инструкций, могут читаться из памяти последующими инструкциями;</w:t>
      </w:r>
    </w:p>
    <w:p w14:paraId="7DEB1F6E" w14:textId="77777777" w:rsidR="00B12D6C" w:rsidRPr="00C31330" w:rsidRDefault="00B12D6C" w:rsidP="00071E2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1330">
        <w:rPr>
          <w:rFonts w:ascii="Times New Roman" w:hAnsi="Times New Roman" w:cs="Times New Roman"/>
          <w:sz w:val="28"/>
          <w:szCs w:val="28"/>
        </w:rPr>
        <w:t>данные, полученные при выполнении инструкции, могут записываться в память.</w:t>
      </w:r>
    </w:p>
    <w:p w14:paraId="4021BEDD" w14:textId="6B4F017E" w:rsidR="00B12D6C" w:rsidRDefault="00B12D6C" w:rsidP="00B12D6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203A">
        <w:rPr>
          <w:rFonts w:ascii="Times New Roman" w:hAnsi="Times New Roman" w:cs="Times New Roman"/>
          <w:color w:val="000000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блоки </w:t>
      </w:r>
      <w:r w:rsidRPr="00E3203A">
        <w:rPr>
          <w:rFonts w:ascii="Times New Roman" w:hAnsi="Times New Roman" w:cs="Times New Roman"/>
          <w:color w:val="000000"/>
          <w:sz w:val="28"/>
          <w:szCs w:val="28"/>
        </w:rPr>
        <w:t>и функции).</w:t>
      </w:r>
    </w:p>
    <w:p w14:paraId="50F920B4" w14:textId="12B72DBB" w:rsidR="00B12D6C" w:rsidRPr="00B12D6C" w:rsidRDefault="00B12D6C" w:rsidP="00B12D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Байт</w:t>
      </w:r>
      <w:r w:rsidRPr="00B12D6C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— стандартное </w:t>
      </w:r>
      <w:hyperlink r:id="rId12" w:tooltip="Промежуточное представление (страница отсутствует)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промежуточное представление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которое может быть переведена </w:t>
      </w:r>
      <w:hyperlink r:id="rId13" w:tooltip="Компьютерная программа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компьютерная программа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 автоматическими средствами. По сравнению с </w:t>
      </w:r>
      <w:hyperlink r:id="rId14" w:tooltip="Исходный код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исходным кодом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, удобным для создания и чтения человеком, байт-код — это компактное представление программы, уже прошедшей </w:t>
      </w:r>
      <w:hyperlink r:id="rId15" w:tooltip="Синтаксический анализ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синтаксический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 и семантический анализ. В нём в явном виде закодированы </w:t>
      </w:r>
      <w:hyperlink r:id="rId16" w:tooltip="Тип данных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типы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hyperlink r:id="rId17" w:tooltip="Область видимости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области видимости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 и другие конструкции. С технической точки зрения байт-код представляет собой машинно-независимый </w:t>
      </w:r>
      <w:hyperlink r:id="rId18" w:tooltip="Низкоуровневый язык программирования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код низкого уровня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, генерируемый </w:t>
      </w:r>
      <w:hyperlink r:id="rId19" w:tooltip="Транслятор" w:history="1">
        <w:r w:rsidRPr="00B12D6C">
          <w:rPr>
            <w:rStyle w:val="af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транслятором</w:t>
        </w:r>
      </w:hyperlink>
      <w:r w:rsidRPr="00B12D6C">
        <w:rPr>
          <w:rFonts w:ascii="Times New Roman" w:hAnsi="Times New Roman" w:cs="Times New Roman"/>
          <w:sz w:val="28"/>
          <w:szCs w:val="28"/>
          <w:shd w:val="clear" w:color="auto" w:fill="FFFFFF"/>
        </w:rPr>
        <w:t> из исходного кода.</w:t>
      </w:r>
    </w:p>
    <w:p w14:paraId="07DAF47B" w14:textId="23CE7CEA" w:rsidR="00237E88" w:rsidRPr="001F39D6" w:rsidRDefault="00237E88" w:rsidP="00237E88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Транслятор – это комплекс отдельных программ, позволяющих преобразовывать исходный код на одном языке программирования в исходный код на другом языке программирования.</w:t>
      </w:r>
    </w:p>
    <w:p w14:paraId="75E1D8BD" w14:textId="77777777" w:rsidR="00237E88" w:rsidRPr="001F39D6" w:rsidRDefault="00237E88" w:rsidP="00237E88">
      <w:pPr>
        <w:spacing w:after="12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Классический транслятор состоит из следующих частей:</w:t>
      </w:r>
    </w:p>
    <w:p w14:paraId="7444C47E" w14:textId="77777777" w:rsidR="00237E88" w:rsidRPr="00CE3D22" w:rsidRDefault="00237E88" w:rsidP="00237E88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</w:t>
      </w:r>
      <w:r w:rsidRPr="00CE3D22">
        <w:rPr>
          <w:rFonts w:ascii="Times New Roman" w:eastAsia="Calibri" w:hAnsi="Times New Roman" w:cs="Times New Roman"/>
          <w:sz w:val="28"/>
        </w:rPr>
        <w:t>ексический анализатор;</w:t>
      </w:r>
    </w:p>
    <w:p w14:paraId="0D32FD1A" w14:textId="77777777" w:rsidR="00237E88" w:rsidRPr="00CE3D22" w:rsidRDefault="00237E88" w:rsidP="00237E88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CE3D22">
        <w:rPr>
          <w:rFonts w:ascii="Times New Roman" w:eastAsia="Calibri" w:hAnsi="Times New Roman" w:cs="Times New Roman"/>
          <w:sz w:val="28"/>
        </w:rPr>
        <w:t>интаксический анализатор;</w:t>
      </w:r>
    </w:p>
    <w:p w14:paraId="78249480" w14:textId="77777777" w:rsidR="00237E88" w:rsidRPr="00CE3D22" w:rsidRDefault="00237E88" w:rsidP="00237E88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семантический анализатор;</w:t>
      </w:r>
    </w:p>
    <w:p w14:paraId="2E61EC56" w14:textId="77777777" w:rsidR="00237E88" w:rsidRPr="00CE3D22" w:rsidRDefault="00237E88" w:rsidP="00237E88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</w:t>
      </w:r>
      <w:r w:rsidRPr="00CE3D22">
        <w:rPr>
          <w:rFonts w:ascii="Times New Roman" w:eastAsia="Calibri" w:hAnsi="Times New Roman" w:cs="Times New Roman"/>
          <w:sz w:val="28"/>
        </w:rPr>
        <w:t>енератор кода, или интерпретатор.</w:t>
      </w:r>
    </w:p>
    <w:p w14:paraId="7DB46034" w14:textId="02B3DFD0" w:rsidR="00237E88" w:rsidRPr="001F39D6" w:rsidRDefault="00237E88" w:rsidP="00237E88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Все части транслятор</w:t>
      </w:r>
      <w:r w:rsidR="00690278">
        <w:rPr>
          <w:rFonts w:ascii="Times New Roman" w:eastAsia="Calibri" w:hAnsi="Times New Roman" w:cs="Times New Roman"/>
          <w:sz w:val="28"/>
        </w:rPr>
        <w:t xml:space="preserve">а, взаимодействуя между собой, </w:t>
      </w:r>
      <w:r w:rsidRPr="001F39D6">
        <w:rPr>
          <w:rFonts w:ascii="Times New Roman" w:eastAsia="Calibri" w:hAnsi="Times New Roman" w:cs="Times New Roman"/>
          <w:sz w:val="28"/>
        </w:rPr>
        <w:t xml:space="preserve">обрабатывают входной текст и строят для него эквивалентный текст на </w:t>
      </w:r>
      <w:r w:rsidR="00B12D6C">
        <w:rPr>
          <w:rFonts w:ascii="Times New Roman" w:eastAsia="Calibri" w:hAnsi="Times New Roman" w:cs="Times New Roman"/>
          <w:sz w:val="28"/>
        </w:rPr>
        <w:t>байт-коде</w:t>
      </w:r>
      <w:r w:rsidRPr="001F39D6">
        <w:rPr>
          <w:rFonts w:ascii="Times New Roman" w:eastAsia="Calibri" w:hAnsi="Times New Roman" w:cs="Times New Roman"/>
          <w:sz w:val="28"/>
        </w:rPr>
        <w:t>.</w:t>
      </w:r>
    </w:p>
    <w:p w14:paraId="2BC86D20" w14:textId="2A3D4264" w:rsidR="00237E88" w:rsidRPr="000712FD" w:rsidRDefault="00237E88" w:rsidP="00237E88">
      <w:pPr>
        <w:pStyle w:val="1"/>
        <w:spacing w:before="360" w:after="240" w:line="240" w:lineRule="auto"/>
        <w:rPr>
          <w:rFonts w:cs="Times New Roman"/>
          <w:color w:val="auto"/>
          <w:lang w:val="en-US"/>
        </w:rPr>
      </w:pPr>
      <w:bookmarkStart w:id="3" w:name="_Toc501592483"/>
      <w:r w:rsidRPr="00F757FF">
        <w:rPr>
          <w:rFonts w:cs="Times New Roman"/>
          <w:color w:val="auto"/>
        </w:rPr>
        <w:lastRenderedPageBreak/>
        <w:t>Глава 1. Спецификация языка программирования</w:t>
      </w:r>
      <w:bookmarkEnd w:id="2"/>
      <w:bookmarkEnd w:id="3"/>
    </w:p>
    <w:p w14:paraId="430F3DF1" w14:textId="77777777" w:rsidR="00237E88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69958211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5" w:name="_Toc501592484"/>
      <w:r w:rsidRPr="000E40DE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  <w:bookmarkEnd w:id="5"/>
      <w:r w:rsidRPr="000E40DE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bookmarkEnd w:id="4"/>
    <w:p w14:paraId="3AC80DCF" w14:textId="57FF6F41" w:rsidR="00237E88" w:rsidRPr="00652DC8" w:rsidRDefault="00B12D6C" w:rsidP="00237E88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Императивный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HDV</w:t>
      </w:r>
      <w:r w:rsidRPr="00E3203A">
        <w:rPr>
          <w:rFonts w:ascii="Times New Roman" w:hAnsi="Times New Roman" w:cs="Times New Roman"/>
          <w:sz w:val="28"/>
          <w:szCs w:val="28"/>
        </w:rPr>
        <w:t xml:space="preserve">-2019 </w:t>
      </w:r>
      <w:r>
        <w:rPr>
          <w:rFonts w:ascii="Times New Roman" w:hAnsi="Times New Roman" w:cs="Times New Roman"/>
          <w:sz w:val="28"/>
          <w:szCs w:val="28"/>
        </w:rPr>
        <w:t>является процедурным, строго типизированным, транслируемым.</w:t>
      </w:r>
    </w:p>
    <w:p w14:paraId="27C68E13" w14:textId="77777777" w:rsidR="00237E88" w:rsidRPr="00652DC8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46995821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7" w:name="_Toc501592485"/>
      <w:r w:rsidRPr="006F34FA">
        <w:rPr>
          <w:rFonts w:ascii="Times New Roman" w:hAnsi="Times New Roman" w:cs="Times New Roman"/>
          <w:b/>
          <w:sz w:val="28"/>
          <w:szCs w:val="28"/>
        </w:rPr>
        <w:t>Алфавит языка</w:t>
      </w:r>
      <w:bookmarkEnd w:id="6"/>
      <w:bookmarkEnd w:id="7"/>
    </w:p>
    <w:p w14:paraId="37EDBAFE" w14:textId="52547006" w:rsidR="00B12D6C" w:rsidRPr="00B12D6C" w:rsidRDefault="00B12D6C" w:rsidP="00B12D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D6C">
        <w:rPr>
          <w:rFonts w:ascii="Times New Roman" w:hAnsi="Times New Roman" w:cs="Times New Roman"/>
          <w:sz w:val="28"/>
          <w:szCs w:val="28"/>
        </w:rPr>
        <w:t xml:space="preserve">Алфавит </w:t>
      </w:r>
      <w:r w:rsidRPr="00B12D6C">
        <w:rPr>
          <w:rFonts w:ascii="Times New Roman" w:hAnsi="Times New Roman" w:cs="Times New Roman"/>
          <w:sz w:val="28"/>
          <w:szCs w:val="28"/>
          <w:lang w:val="en-US"/>
        </w:rPr>
        <w:t>HDV</w:t>
      </w:r>
      <w:r w:rsidRPr="00B12D6C">
        <w:rPr>
          <w:rFonts w:ascii="Times New Roman" w:hAnsi="Times New Roman" w:cs="Times New Roman"/>
          <w:sz w:val="28"/>
          <w:szCs w:val="28"/>
        </w:rPr>
        <w:t xml:space="preserve">-2019 основан на таблице символов </w:t>
      </w:r>
      <w:r w:rsidRPr="00B12D6C">
        <w:rPr>
          <w:rFonts w:ascii="Times New Roman" w:hAnsi="Times New Roman" w:cs="Times New Roman"/>
          <w:sz w:val="28"/>
          <w:szCs w:val="28"/>
          <w:lang w:val="en-US"/>
        </w:rPr>
        <w:t>ACSII</w:t>
      </w:r>
      <w:r w:rsidRPr="00B12D6C">
        <w:rPr>
          <w:rFonts w:ascii="Times New Roman" w:hAnsi="Times New Roman" w:cs="Times New Roman"/>
          <w:sz w:val="28"/>
          <w:szCs w:val="28"/>
        </w:rPr>
        <w:t xml:space="preserve"> представленной на рисунке 1.1</w:t>
      </w:r>
    </w:p>
    <w:p w14:paraId="2A6A2E82" w14:textId="77777777" w:rsidR="00B12D6C" w:rsidRDefault="00B12D6C" w:rsidP="00B12D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116">
        <w:rPr>
          <w:noProof/>
          <w:lang w:val="en-US"/>
        </w:rPr>
        <w:drawing>
          <wp:inline distT="0" distB="0" distL="0" distR="0" wp14:anchorId="5905BC81" wp14:editId="4C1D8DA9">
            <wp:extent cx="5773216" cy="5443870"/>
            <wp:effectExtent l="0" t="0" r="0" b="4445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122" cy="546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60A0" w14:textId="5AD80CA7" w:rsidR="00B12D6C" w:rsidRDefault="00B12D6C" w:rsidP="00B12D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D6C">
        <w:rPr>
          <w:rFonts w:ascii="Times New Roman" w:hAnsi="Times New Roman" w:cs="Times New Roman"/>
          <w:sz w:val="24"/>
          <w:szCs w:val="24"/>
        </w:rPr>
        <w:t>Рисунок 1.1 - Алфавит входных символов</w:t>
      </w:r>
    </w:p>
    <w:p w14:paraId="2D6A40A1" w14:textId="03DB446D" w:rsidR="00B12D6C" w:rsidRDefault="00B12D6C" w:rsidP="00B12D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CB55C" w14:textId="74746D9F" w:rsidR="00B12D6C" w:rsidRDefault="00B12D6C" w:rsidP="00B12D6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E5E94" w14:textId="77777777" w:rsidR="00B12D6C" w:rsidRPr="00B12D6C" w:rsidRDefault="00B12D6C" w:rsidP="00B12D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290CA" w14:textId="77777777" w:rsidR="00237E88" w:rsidRPr="000E40DE" w:rsidRDefault="00237E88" w:rsidP="00237E88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B894BB5" w14:textId="4F3A7571" w:rsidR="00237E88" w:rsidRPr="00B12D6C" w:rsidRDefault="00237E88" w:rsidP="00B12D6C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69958213"/>
      <w:r w:rsidRPr="00B12D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9" w:name="_Toc501592486"/>
      <w:r w:rsidRPr="00B12D6C">
        <w:rPr>
          <w:rFonts w:ascii="Times New Roman" w:hAnsi="Times New Roman" w:cs="Times New Roman"/>
          <w:b/>
          <w:sz w:val="28"/>
          <w:szCs w:val="28"/>
        </w:rPr>
        <w:t>Применяемые сепараторы</w:t>
      </w:r>
      <w:bookmarkEnd w:id="8"/>
      <w:bookmarkEnd w:id="9"/>
    </w:p>
    <w:p w14:paraId="61E83F48" w14:textId="3DE5587A" w:rsidR="00B12D6C" w:rsidRDefault="00237E88" w:rsidP="00B12D6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2DC8">
        <w:rPr>
          <w:rFonts w:ascii="Times New Roman" w:hAnsi="Times New Roman" w:cs="Times New Roman"/>
          <w:sz w:val="28"/>
          <w:szCs w:val="28"/>
        </w:rPr>
        <w:t xml:space="preserve">Сепараторы служат для разделения операций языка. Сепараторы, применяемые в языке программирования </w:t>
      </w:r>
      <w:r w:rsidR="00B12D6C">
        <w:rPr>
          <w:rFonts w:ascii="Times New Roman" w:hAnsi="Times New Roman" w:cs="Times New Roman"/>
          <w:sz w:val="28"/>
          <w:szCs w:val="28"/>
          <w:lang w:val="en-US"/>
        </w:rPr>
        <w:t>HDV</w:t>
      </w:r>
      <w:r w:rsidR="00B12D6C" w:rsidRPr="00E3203A">
        <w:rPr>
          <w:rFonts w:ascii="Times New Roman" w:hAnsi="Times New Roman" w:cs="Times New Roman"/>
          <w:sz w:val="28"/>
          <w:szCs w:val="28"/>
        </w:rPr>
        <w:t>-2019</w:t>
      </w:r>
      <w:r>
        <w:rPr>
          <w:rFonts w:ascii="Times New Roman" w:hAnsi="Times New Roman" w:cs="Times New Roman"/>
          <w:sz w:val="28"/>
          <w:szCs w:val="28"/>
        </w:rPr>
        <w:t>, приведены в таблице 1.1.</w:t>
      </w:r>
    </w:p>
    <w:p w14:paraId="6B6F6FAD" w14:textId="7D6D371D" w:rsidR="00237E88" w:rsidRPr="003868F2" w:rsidRDefault="00237E88" w:rsidP="00237E8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1.1 - Применяемые сепараторы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620"/>
      </w:tblGrid>
      <w:tr w:rsidR="00237E88" w14:paraId="0A207B8C" w14:textId="77777777" w:rsidTr="00B12D6C">
        <w:tc>
          <w:tcPr>
            <w:tcW w:w="1843" w:type="dxa"/>
          </w:tcPr>
          <w:p w14:paraId="2D1C2634" w14:textId="77777777" w:rsidR="00237E88" w:rsidRPr="00EB2F29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620" w:type="dxa"/>
          </w:tcPr>
          <w:p w14:paraId="2BF2512A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237E88" w14:paraId="30D4510F" w14:textId="77777777" w:rsidTr="00B12D6C">
        <w:tc>
          <w:tcPr>
            <w:tcW w:w="1843" w:type="dxa"/>
          </w:tcPr>
          <w:p w14:paraId="1B3061AF" w14:textId="77777777" w:rsidR="00237E88" w:rsidRPr="00464D3E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620" w:type="dxa"/>
          </w:tcPr>
          <w:p w14:paraId="2A20366A" w14:textId="77777777" w:rsidR="00237E88" w:rsidRPr="00A73A92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237E88" w14:paraId="3B4CAE32" w14:textId="77777777" w:rsidTr="00B12D6C">
        <w:tc>
          <w:tcPr>
            <w:tcW w:w="1843" w:type="dxa"/>
          </w:tcPr>
          <w:p w14:paraId="5C366A0A" w14:textId="77777777" w:rsidR="00237E88" w:rsidRPr="00464D3E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620" w:type="dxa"/>
          </w:tcPr>
          <w:p w14:paraId="2E8EE750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37E88" w14:paraId="75254B50" w14:textId="77777777" w:rsidTr="00B12D6C">
        <w:tc>
          <w:tcPr>
            <w:tcW w:w="1843" w:type="dxa"/>
          </w:tcPr>
          <w:p w14:paraId="07C38E9B" w14:textId="77777777" w:rsidR="00237E88" w:rsidRPr="00464D3E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620" w:type="dxa"/>
          </w:tcPr>
          <w:p w14:paraId="382817C9" w14:textId="080B7782" w:rsidR="00237E88" w:rsidRDefault="00B12D6C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37E88">
              <w:rPr>
                <w:rFonts w:ascii="Times New Roman" w:hAnsi="Times New Roman" w:cs="Times New Roman"/>
                <w:sz w:val="28"/>
                <w:szCs w:val="28"/>
              </w:rPr>
              <w:t>риоритетность операций</w:t>
            </w:r>
          </w:p>
        </w:tc>
      </w:tr>
      <w:tr w:rsidR="00237E88" w14:paraId="3FC407C8" w14:textId="77777777" w:rsidTr="00B12D6C">
        <w:tc>
          <w:tcPr>
            <w:tcW w:w="1843" w:type="dxa"/>
          </w:tcPr>
          <w:p w14:paraId="32C73F57" w14:textId="01D02619" w:rsidR="00237E88" w:rsidRPr="00B12D6C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12D6C">
              <w:rPr>
                <w:rFonts w:ascii="Times New Roman" w:hAnsi="Times New Roman" w:cs="Times New Roman"/>
                <w:sz w:val="28"/>
                <w:szCs w:val="28"/>
              </w:rPr>
              <w:t>(пробел)</w:t>
            </w:r>
          </w:p>
        </w:tc>
        <w:tc>
          <w:tcPr>
            <w:tcW w:w="7620" w:type="dxa"/>
          </w:tcPr>
          <w:p w14:paraId="20D5A913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слов. Служит для их разделения</w:t>
            </w:r>
          </w:p>
        </w:tc>
      </w:tr>
      <w:tr w:rsidR="00237E88" w14:paraId="02A96720" w14:textId="77777777" w:rsidTr="00B12D6C">
        <w:tc>
          <w:tcPr>
            <w:tcW w:w="1843" w:type="dxa"/>
          </w:tcPr>
          <w:p w14:paraId="5E6B613D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620" w:type="dxa"/>
          </w:tcPr>
          <w:p w14:paraId="587E5C57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14:paraId="37E5F138" w14:textId="77777777" w:rsidR="00237E88" w:rsidRPr="00CE3D22" w:rsidRDefault="00237E88" w:rsidP="00237E8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3CCD6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469958214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1" w:name="_Toc501592487"/>
      <w:r w:rsidRPr="006F34FA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  <w:bookmarkEnd w:id="10"/>
      <w:bookmarkEnd w:id="11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B5EFE8" w14:textId="6A1DCE1A" w:rsidR="00237E88" w:rsidRDefault="00237E88" w:rsidP="00237E8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517">
        <w:rPr>
          <w:rFonts w:ascii="Times New Roman" w:hAnsi="Times New Roman" w:cs="Times New Roman"/>
          <w:sz w:val="28"/>
          <w:szCs w:val="28"/>
        </w:rPr>
        <w:t xml:space="preserve">При трансляции применяется кодировка </w:t>
      </w:r>
      <w:r w:rsidRPr="0086751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12D6C">
        <w:rPr>
          <w:rFonts w:ascii="Times New Roman" w:hAnsi="Times New Roman" w:cs="Times New Roman"/>
          <w:sz w:val="28"/>
          <w:szCs w:val="28"/>
        </w:rPr>
        <w:t xml:space="preserve"> – </w:t>
      </w:r>
      <w:r w:rsidRPr="00867517">
        <w:rPr>
          <w:rFonts w:ascii="Times New Roman" w:hAnsi="Times New Roman" w:cs="Times New Roman"/>
          <w:sz w:val="28"/>
          <w:szCs w:val="28"/>
        </w:rPr>
        <w:t>1251. Описание кодиров</w:t>
      </w:r>
      <w:r>
        <w:rPr>
          <w:rFonts w:ascii="Times New Roman" w:hAnsi="Times New Roman" w:cs="Times New Roman"/>
          <w:sz w:val="28"/>
          <w:szCs w:val="28"/>
        </w:rPr>
        <w:t xml:space="preserve">ки представлено </w:t>
      </w:r>
      <w:r w:rsidR="00B12D6C">
        <w:rPr>
          <w:rFonts w:ascii="Times New Roman" w:hAnsi="Times New Roman" w:cs="Times New Roman"/>
          <w:sz w:val="28"/>
          <w:szCs w:val="28"/>
        </w:rPr>
        <w:t>на рисунке 1.2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12D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78AD44" wp14:editId="05BCC18D">
            <wp:extent cx="6372225" cy="4779010"/>
            <wp:effectExtent l="0" t="0" r="952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ows-125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AB95" w14:textId="77777777" w:rsidR="00B12D6C" w:rsidRPr="00CE3D22" w:rsidRDefault="00B12D6C" w:rsidP="00237E8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C159AA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69958215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13" w:name="_Toc501592488"/>
      <w:r w:rsidRPr="006F34FA">
        <w:rPr>
          <w:rFonts w:ascii="Times New Roman" w:hAnsi="Times New Roman" w:cs="Times New Roman"/>
          <w:b/>
          <w:sz w:val="28"/>
          <w:szCs w:val="28"/>
        </w:rPr>
        <w:t>Типы данных</w:t>
      </w:r>
      <w:bookmarkEnd w:id="12"/>
      <w:bookmarkEnd w:id="13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99CC6A" w14:textId="77777777" w:rsidR="00237E88" w:rsidRDefault="00237E88" w:rsidP="00237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517">
        <w:rPr>
          <w:rFonts w:ascii="Times New Roman" w:hAnsi="Times New Roman" w:cs="Times New Roman"/>
          <w:sz w:val="28"/>
          <w:szCs w:val="28"/>
        </w:rPr>
        <w:t xml:space="preserve">Допускается использование фундаментальных типов данных определенных в таблице 1.2. Пользовательские типы данных не поддерживаются. </w:t>
      </w:r>
    </w:p>
    <w:p w14:paraId="7F43C982" w14:textId="77777777" w:rsidR="00237E88" w:rsidRDefault="00237E88" w:rsidP="00237E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96799C" w14:textId="77777777" w:rsidR="00237E88" w:rsidRPr="003868F2" w:rsidRDefault="00237E88" w:rsidP="00237E8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1.2 - Фундаментальные типы данных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8222"/>
      </w:tblGrid>
      <w:tr w:rsidR="00237E88" w14:paraId="41FD2B4C" w14:textId="77777777" w:rsidTr="0030369E">
        <w:tc>
          <w:tcPr>
            <w:tcW w:w="1843" w:type="dxa"/>
            <w:vAlign w:val="center"/>
          </w:tcPr>
          <w:p w14:paraId="35C43967" w14:textId="77777777" w:rsidR="00237E88" w:rsidRPr="006018B0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222" w:type="dxa"/>
          </w:tcPr>
          <w:p w14:paraId="43DAF531" w14:textId="77777777" w:rsidR="00237E88" w:rsidRDefault="00237E88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237E88" w14:paraId="34760561" w14:textId="77777777" w:rsidTr="0030369E">
        <w:tc>
          <w:tcPr>
            <w:tcW w:w="1843" w:type="dxa"/>
          </w:tcPr>
          <w:p w14:paraId="2872DBED" w14:textId="22922434" w:rsidR="00237E88" w:rsidRPr="00B12D6C" w:rsidRDefault="00B12D6C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8222" w:type="dxa"/>
          </w:tcPr>
          <w:p w14:paraId="596BDA5A" w14:textId="6268C438" w:rsidR="00237E88" w:rsidRPr="00652DC8" w:rsidRDefault="00237E88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Является </w:t>
            </w:r>
            <w:r w:rsidR="0030369E">
              <w:rPr>
                <w:rFonts w:ascii="Times New Roman" w:hAnsi="Times New Roman" w:cs="Times New Roman"/>
                <w:sz w:val="28"/>
                <w:szCs w:val="28"/>
              </w:rPr>
              <w:t xml:space="preserve">знаковым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целочисленным типом данных </w:t>
            </w:r>
            <w:r w:rsidR="00B12D6C">
              <w:rPr>
                <w:rFonts w:ascii="Times New Roman" w:hAnsi="Times New Roman" w:cs="Times New Roman"/>
                <w:sz w:val="28"/>
                <w:szCs w:val="28"/>
              </w:rPr>
              <w:t>(4</w:t>
            </w:r>
            <w:r w:rsidR="00B12D6C" w:rsidRPr="00071E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байта</w:t>
            </w:r>
            <w:r w:rsidRPr="003C783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Предназначен для арифметических</w:t>
            </w:r>
            <w:r w:rsidR="003036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операций над числами. Инициализация по умолчанию</w:t>
            </w:r>
            <w:r w:rsidRPr="00652DC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52D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9A4A4EF" w14:textId="77777777" w:rsidR="00237E88" w:rsidRDefault="00237E88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Предусмотрены следующие арифметические операции:</w:t>
            </w:r>
          </w:p>
          <w:p w14:paraId="5C58306D" w14:textId="77777777" w:rsidR="00237E88" w:rsidRPr="00322695" w:rsidRDefault="00237E88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- бинарная операция суммирования (число </w:t>
            </w:r>
            <w:r w:rsidRPr="0009654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E46AA01" w14:textId="77777777" w:rsidR="00237E88" w:rsidRPr="00322695" w:rsidRDefault="00237E88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- бинарная операция вычитания (число - число)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7F4AB20" w14:textId="77777777" w:rsidR="00237E88" w:rsidRPr="00322695" w:rsidRDefault="00237E88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- бинарная операция умножения (число * число)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2A7788F" w14:textId="5FD308FA" w:rsidR="00237E88" w:rsidRPr="00071E25" w:rsidRDefault="00237E88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- бинарная операция деления (число / число)</w:t>
            </w:r>
            <w:r w:rsidR="00071E25" w:rsidRPr="00071E2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055BE65" w14:textId="53D50109" w:rsidR="00071E25" w:rsidRPr="00322695" w:rsidRDefault="00071E25" w:rsidP="00237E88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- бинарная операция возведения в степень (число ** число).</w:t>
            </w:r>
          </w:p>
        </w:tc>
      </w:tr>
      <w:tr w:rsidR="0030369E" w14:paraId="40910FC0" w14:textId="77777777" w:rsidTr="0030369E">
        <w:tc>
          <w:tcPr>
            <w:tcW w:w="1843" w:type="dxa"/>
          </w:tcPr>
          <w:p w14:paraId="2EB9282A" w14:textId="343CD1EF" w:rsidR="0030369E" w:rsidRPr="00B12D6C" w:rsidRDefault="0030369E" w:rsidP="0030369E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u_int</w:t>
            </w:r>
          </w:p>
        </w:tc>
        <w:tc>
          <w:tcPr>
            <w:tcW w:w="8222" w:type="dxa"/>
          </w:tcPr>
          <w:p w14:paraId="2626A77E" w14:textId="77777777" w:rsidR="0030369E" w:rsidRPr="00652DC8" w:rsidRDefault="0030369E" w:rsidP="0030369E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беззнаковым целочисленным типом данных (4</w:t>
            </w:r>
            <w:r w:rsidRPr="00071E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байта</w:t>
            </w:r>
            <w:r w:rsidRPr="003C783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Предназначен для арифметических операций над числами. Инициализация по умолчанию</w:t>
            </w:r>
            <w:r w:rsidRPr="00652DC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52D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3F46437" w14:textId="77777777" w:rsidR="0030369E" w:rsidRDefault="0030369E" w:rsidP="0030369E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Предусмотрены следующие арифметические операции:</w:t>
            </w:r>
          </w:p>
          <w:p w14:paraId="41B56AD8" w14:textId="77777777" w:rsidR="0030369E" w:rsidRPr="00322695" w:rsidRDefault="0030369E" w:rsidP="0030369E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- бинарная операция суммирования (число </w:t>
            </w:r>
            <w:r w:rsidRPr="0009654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число)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7D0CAA4" w14:textId="77777777" w:rsidR="0030369E" w:rsidRPr="00322695" w:rsidRDefault="0030369E" w:rsidP="0030369E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- бинарная операция вычитания (число - число)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FFADE2D" w14:textId="77777777" w:rsidR="0030369E" w:rsidRPr="00322695" w:rsidRDefault="0030369E" w:rsidP="0030369E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- бинарная операция умножения (число * число)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2A5410" w14:textId="77777777" w:rsidR="0030369E" w:rsidRPr="00071E25" w:rsidRDefault="0030369E" w:rsidP="0030369E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- бинарная операция деления (число / число)</w:t>
            </w:r>
            <w:r w:rsidRPr="00071E2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1E16FF7" w14:textId="00E7E35A" w:rsidR="0030369E" w:rsidRPr="000E022E" w:rsidRDefault="0030369E" w:rsidP="0030369E">
            <w:pPr>
              <w:pStyle w:val="a9"/>
              <w:spacing w:line="240" w:lineRule="auto"/>
              <w:ind w:left="-29"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 - бинарная операция возведения в степень (число ** число).</w:t>
            </w:r>
          </w:p>
        </w:tc>
      </w:tr>
      <w:tr w:rsidR="0030369E" w14:paraId="42F3CC91" w14:textId="77777777" w:rsidTr="0030369E">
        <w:tc>
          <w:tcPr>
            <w:tcW w:w="1843" w:type="dxa"/>
          </w:tcPr>
          <w:p w14:paraId="754B6D0D" w14:textId="1C4E8B27" w:rsidR="0030369E" w:rsidRPr="00071E25" w:rsidRDefault="0030369E" w:rsidP="0030369E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8222" w:type="dxa"/>
          </w:tcPr>
          <w:p w14:paraId="618751ED" w14:textId="77777777" w:rsidR="0030369E" w:rsidRPr="00FA6837" w:rsidRDefault="0030369E" w:rsidP="0030369E">
            <w:pPr>
              <w:pStyle w:val="a9"/>
              <w:spacing w:line="240" w:lineRule="auto"/>
              <w:ind w:left="-29"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строковым типом данных.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Используется для работы с символами, каждый символ занимает 1 байт. Максимальное количество символов – 255.</w:t>
            </w:r>
          </w:p>
          <w:p w14:paraId="69A390B8" w14:textId="1F5EDCC6" w:rsidR="0030369E" w:rsidRDefault="0030369E" w:rsidP="0030369E">
            <w:pPr>
              <w:pStyle w:val="a9"/>
              <w:spacing w:line="240" w:lineRule="auto"/>
              <w:ind w:left="-29"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нуль-символ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8684F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Операции над данными строкового типа: возможно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конкатенация строк</w:t>
            </w:r>
            <w:r w:rsidRPr="00FA68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0369E" w14:paraId="320FAFC2" w14:textId="77777777" w:rsidTr="0030369E">
        <w:tc>
          <w:tcPr>
            <w:tcW w:w="1843" w:type="dxa"/>
          </w:tcPr>
          <w:p w14:paraId="1FE48833" w14:textId="37A7F472" w:rsidR="0030369E" w:rsidRDefault="0030369E" w:rsidP="0030369E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8222" w:type="dxa"/>
          </w:tcPr>
          <w:p w14:paraId="1D49C4CD" w14:textId="5A0940EB" w:rsidR="0030369E" w:rsidRPr="0030369E" w:rsidRDefault="0030369E" w:rsidP="0030369E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Является логическим типом данных (1</w:t>
            </w:r>
            <w:r w:rsidRPr="00071E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байта</w:t>
            </w:r>
            <w:r w:rsidRPr="003C783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Предназначен для логических операций(И, ИЛИ, НЕ). Инициализация по умолчанию</w:t>
            </w:r>
            <w:r w:rsidRPr="00652DC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8161B5C" w14:textId="77777777" w:rsidR="00237E88" w:rsidRPr="00A6507E" w:rsidRDefault="00237E88" w:rsidP="00237E88">
      <w:p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469958216"/>
    </w:p>
    <w:p w14:paraId="23246467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5" w:name="_Toc501592489"/>
      <w:r w:rsidRPr="006F34FA">
        <w:rPr>
          <w:rFonts w:ascii="Times New Roman" w:hAnsi="Times New Roman" w:cs="Times New Roman"/>
          <w:b/>
          <w:sz w:val="28"/>
          <w:szCs w:val="28"/>
        </w:rPr>
        <w:t>Преобразование типов данных</w:t>
      </w:r>
      <w:bookmarkEnd w:id="14"/>
      <w:bookmarkEnd w:id="15"/>
    </w:p>
    <w:p w14:paraId="462C7DF0" w14:textId="02ACF33E" w:rsidR="00237E88" w:rsidRPr="0030369E" w:rsidRDefault="00237E88" w:rsidP="00237E88">
      <w:pPr>
        <w:pStyle w:val="11"/>
        <w:spacing w:before="0" w:after="0"/>
        <w:jc w:val="both"/>
        <w:rPr>
          <w:rFonts w:cs="Times New Roman"/>
          <w:szCs w:val="28"/>
        </w:rPr>
      </w:pPr>
      <w:r w:rsidRPr="00867517">
        <w:rPr>
          <w:rStyle w:val="12"/>
        </w:rPr>
        <w:t xml:space="preserve">Преобразование </w:t>
      </w:r>
      <w:r w:rsidR="0030369E">
        <w:rPr>
          <w:rStyle w:val="12"/>
        </w:rPr>
        <w:t>среди типов данных поддерживается</w:t>
      </w:r>
      <w:r>
        <w:rPr>
          <w:rFonts w:cs="Times New Roman"/>
          <w:szCs w:val="28"/>
        </w:rPr>
        <w:t>.</w:t>
      </w:r>
    </w:p>
    <w:p w14:paraId="33E834B5" w14:textId="77777777" w:rsidR="00237E88" w:rsidRPr="00C04FF3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469958217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7" w:name="_Toc501592490"/>
      <w:r w:rsidRPr="006F34FA">
        <w:rPr>
          <w:rFonts w:ascii="Times New Roman" w:hAnsi="Times New Roman" w:cs="Times New Roman"/>
          <w:b/>
          <w:sz w:val="28"/>
          <w:szCs w:val="28"/>
        </w:rPr>
        <w:t>Идентификаторы</w:t>
      </w:r>
      <w:bookmarkEnd w:id="16"/>
      <w:bookmarkEnd w:id="17"/>
    </w:p>
    <w:p w14:paraId="6E3AD965" w14:textId="77777777" w:rsidR="00237E88" w:rsidRDefault="00237E88" w:rsidP="00237E88">
      <w:pPr>
        <w:pStyle w:val="11"/>
        <w:jc w:val="both"/>
      </w:pPr>
      <w:r>
        <w:lastRenderedPageBreak/>
        <w:t>Идентификаторы могут выступать в качестве имен функций, имен параметров, имен переменных. Зарезервированные идентификаторы не предусмотрены.</w:t>
      </w:r>
    </w:p>
    <w:p w14:paraId="62B2E922" w14:textId="77777777" w:rsidR="00237E88" w:rsidRDefault="00237E88" w:rsidP="00237E88">
      <w:pPr>
        <w:pStyle w:val="11"/>
        <w:ind w:firstLine="567"/>
        <w:jc w:val="both"/>
      </w:pPr>
      <w:r>
        <w:t>Имя идентификатора составляется по следующим правилам:</w:t>
      </w:r>
    </w:p>
    <w:p w14:paraId="04A6977F" w14:textId="1F66DE21" w:rsidR="00237E88" w:rsidRDefault="00237E88" w:rsidP="00237E88">
      <w:pPr>
        <w:pStyle w:val="11"/>
        <w:numPr>
          <w:ilvl w:val="0"/>
          <w:numId w:val="11"/>
        </w:numPr>
        <w:jc w:val="both"/>
      </w:pPr>
      <w:r>
        <w:t xml:space="preserve">состоит из символов </w:t>
      </w:r>
      <w:r w:rsidR="0030369E">
        <w:t>английского</w:t>
      </w:r>
      <w:r>
        <w:t xml:space="preserve"> алфавита </w:t>
      </w:r>
      <w:r w:rsidRPr="00286D8E">
        <w:t>[</w:t>
      </w:r>
      <w:r w:rsidR="0030369E">
        <w:rPr>
          <w:lang w:val="en-US"/>
        </w:rPr>
        <w:t>a</w:t>
      </w:r>
      <w:r w:rsidRPr="00286D8E">
        <w:t>..</w:t>
      </w:r>
      <w:r w:rsidR="0030369E">
        <w:rPr>
          <w:lang w:val="en-US"/>
        </w:rPr>
        <w:t>z</w:t>
      </w:r>
      <w:r w:rsidRPr="007B4FDB">
        <w:t>]</w:t>
      </w:r>
      <w:r w:rsidR="00395FEE">
        <w:t xml:space="preserve"> и </w:t>
      </w:r>
      <w:r w:rsidR="00395FEE" w:rsidRPr="00395FEE">
        <w:t>‘_’</w:t>
      </w:r>
      <w:r>
        <w:t>.</w:t>
      </w:r>
    </w:p>
    <w:p w14:paraId="060E83F6" w14:textId="77777777" w:rsidR="00237E88" w:rsidRPr="000712FD" w:rsidRDefault="00237E88" w:rsidP="00237E88">
      <w:pPr>
        <w:pStyle w:val="11"/>
        <w:numPr>
          <w:ilvl w:val="0"/>
          <w:numId w:val="11"/>
        </w:numPr>
        <w:spacing w:before="0"/>
        <w:jc w:val="both"/>
      </w:pPr>
      <w:r>
        <w:t>длина идентификатора не должна превышать 25 символов. При превышении максимально допустимой длины длина идентификатора усекается до 25.</w:t>
      </w:r>
    </w:p>
    <w:p w14:paraId="75E916E8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469958218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9" w:name="_Toc501592491"/>
      <w:r w:rsidRPr="006F34FA">
        <w:rPr>
          <w:rFonts w:ascii="Times New Roman" w:hAnsi="Times New Roman" w:cs="Times New Roman"/>
          <w:b/>
          <w:sz w:val="28"/>
          <w:szCs w:val="28"/>
        </w:rPr>
        <w:t>Литералы</w:t>
      </w:r>
      <w:bookmarkEnd w:id="18"/>
      <w:bookmarkEnd w:id="19"/>
    </w:p>
    <w:p w14:paraId="0A20B85F" w14:textId="77777777" w:rsidR="00237E88" w:rsidRPr="000712FD" w:rsidRDefault="00237E88" w:rsidP="00237E88">
      <w:pPr>
        <w:pStyle w:val="11"/>
        <w:spacing w:before="0"/>
        <w:jc w:val="both"/>
      </w:pPr>
      <w:r>
        <w:t>Предусмотрены числовые и строковые литералы. Правила записи приведены в таблице 1.3.</w:t>
      </w:r>
    </w:p>
    <w:p w14:paraId="244DD22E" w14:textId="77777777" w:rsidR="00237E88" w:rsidRPr="003868F2" w:rsidRDefault="00237E88" w:rsidP="00237E8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68F2">
        <w:rPr>
          <w:rFonts w:ascii="Times New Roman" w:hAnsi="Times New Roman" w:cs="Times New Roman"/>
          <w:sz w:val="28"/>
          <w:szCs w:val="28"/>
        </w:rPr>
        <w:t>Таблица 1.3 - Правила записи литералов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662"/>
      </w:tblGrid>
      <w:tr w:rsidR="00237E88" w:rsidRPr="0067771E" w14:paraId="4201671E" w14:textId="77777777" w:rsidTr="0030369E">
        <w:tc>
          <w:tcPr>
            <w:tcW w:w="2977" w:type="dxa"/>
          </w:tcPr>
          <w:p w14:paraId="5884F4FE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662" w:type="dxa"/>
          </w:tcPr>
          <w:p w14:paraId="7FB79CA5" w14:textId="77777777" w:rsidR="00237E88" w:rsidRDefault="00237E88" w:rsidP="00237E88">
            <w:pPr>
              <w:pStyle w:val="a9"/>
              <w:spacing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литерала</w:t>
            </w:r>
          </w:p>
        </w:tc>
      </w:tr>
      <w:tr w:rsidR="00237E88" w:rsidRPr="0067771E" w14:paraId="4F6034F5" w14:textId="77777777" w:rsidTr="0030369E">
        <w:tc>
          <w:tcPr>
            <w:tcW w:w="2977" w:type="dxa"/>
          </w:tcPr>
          <w:p w14:paraId="4ADDC96F" w14:textId="77777777" w:rsidR="00237E88" w:rsidRPr="00F33A5D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Числовые</w:t>
            </w:r>
          </w:p>
        </w:tc>
        <w:tc>
          <w:tcPr>
            <w:tcW w:w="6662" w:type="dxa"/>
          </w:tcPr>
          <w:p w14:paraId="39857181" w14:textId="6BEE2567" w:rsidR="00237E88" w:rsidRPr="00D166A5" w:rsidRDefault="00237E88" w:rsidP="0006106D">
            <w:pPr>
              <w:pStyle w:val="a9"/>
              <w:spacing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содержат в себе только цифры</w:t>
            </w:r>
            <w:r w:rsidRPr="00D155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771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0..9</w:t>
            </w:r>
            <w:r w:rsidRPr="0067771E">
              <w:rPr>
                <w:rFonts w:ascii="Times New Roman" w:hAnsi="Times New Roman" w:cs="Times New Roman"/>
                <w:sz w:val="28"/>
                <w:szCs w:val="28"/>
              </w:rPr>
              <w:t xml:space="preserve">]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дробной части. Максимально допустимым значением является число </w:t>
            </w:r>
            <w:r w:rsidRPr="0067771E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120" w:dyaOrig="320" w14:anchorId="1373DC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6pt;height:16.2pt" o:ole="">
                  <v:imagedata r:id="rId22" o:title=""/>
                </v:shape>
                <o:OLEObject Type="Embed" ProgID="Equation.3" ShapeID="_x0000_i1025" DrawAspect="Content" ObjectID="_1633519139" r:id="rId23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Минимально допустимым значением является </w:t>
            </w:r>
            <w:r w:rsidRPr="0006193D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2140" w:dyaOrig="320" w14:anchorId="5ED79F4F">
                <v:shape id="_x0000_i1026" type="#_x0000_t75" style="width:107.4pt;height:16.2pt" o:ole="">
                  <v:imagedata r:id="rId24" o:title=""/>
                </v:shape>
                <o:OLEObject Type="Embed" ProgID="Equation.3" ShapeID="_x0000_i1026" DrawAspect="Content" ObjectID="_1633519140" r:id="rId25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0369E">
              <w:rPr>
                <w:rFonts w:ascii="Times New Roman" w:hAnsi="Times New Roman" w:cs="Times New Roman"/>
                <w:sz w:val="28"/>
                <w:szCs w:val="28"/>
              </w:rPr>
              <w:t xml:space="preserve">Предусмотрена запись литералов в двоичной и восьмеричной </w:t>
            </w:r>
            <w:r w:rsidR="0006106D">
              <w:rPr>
                <w:rFonts w:ascii="Times New Roman" w:hAnsi="Times New Roman" w:cs="Times New Roman"/>
                <w:sz w:val="28"/>
                <w:szCs w:val="28"/>
              </w:rPr>
              <w:t>формах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6106D">
              <w:rPr>
                <w:rFonts w:ascii="Times New Roman" w:hAnsi="Times New Roman" w:cs="Times New Roman"/>
                <w:sz w:val="28"/>
                <w:szCs w:val="28"/>
              </w:rPr>
              <w:t xml:space="preserve"> При выходе за пределы допустимости, выводится соответствующая ошибка.</w:t>
            </w:r>
          </w:p>
        </w:tc>
      </w:tr>
      <w:tr w:rsidR="00237E88" w:rsidRPr="0067771E" w14:paraId="0E3AD3DF" w14:textId="77777777" w:rsidTr="0030369E">
        <w:tc>
          <w:tcPr>
            <w:tcW w:w="2977" w:type="dxa"/>
          </w:tcPr>
          <w:p w14:paraId="38DC85B4" w14:textId="77777777" w:rsidR="00237E88" w:rsidRPr="00F33A5D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6662" w:type="dxa"/>
          </w:tcPr>
          <w:p w14:paraId="7F02170A" w14:textId="25859ADF" w:rsidR="00237E88" w:rsidRPr="00D155E6" w:rsidRDefault="00237E88" w:rsidP="00237E88">
            <w:pPr>
              <w:pStyle w:val="a9"/>
              <w:spacing w:line="240" w:lineRule="auto"/>
              <w:ind w:left="0" w:firstLine="38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  <w:r w:rsidRPr="0072466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заключенные в </w:t>
            </w:r>
            <w:r w:rsidRPr="00D155E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D155E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6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  <w:r w:rsidRPr="0072466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число которых не превышает 255.</w:t>
            </w:r>
            <w:r w:rsidR="0006106D">
              <w:rPr>
                <w:rFonts w:ascii="Times New Roman" w:hAnsi="Times New Roman" w:cs="Times New Roman"/>
                <w:sz w:val="28"/>
                <w:szCs w:val="28"/>
              </w:rPr>
              <w:t xml:space="preserve"> Доступны все символы знаки препинания, символы английского и русского алфавитов.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106D">
              <w:rPr>
                <w:rFonts w:ascii="Times New Roman" w:hAnsi="Times New Roman" w:cs="Times New Roman"/>
                <w:sz w:val="28"/>
                <w:szCs w:val="28"/>
              </w:rPr>
              <w:t>При выходе за пределы допустимости, выводится соответствующая ошибка.</w:t>
            </w:r>
          </w:p>
        </w:tc>
      </w:tr>
    </w:tbl>
    <w:p w14:paraId="01DEC198" w14:textId="77777777" w:rsidR="00237E88" w:rsidRPr="000E40DE" w:rsidRDefault="00237E88" w:rsidP="00237E88">
      <w:pPr>
        <w:spacing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0" w:name="_Toc469958219"/>
    </w:p>
    <w:p w14:paraId="59B5A4CE" w14:textId="77777777" w:rsidR="00237E88" w:rsidRPr="000E40DE" w:rsidRDefault="00237E88" w:rsidP="00237E88">
      <w:pPr>
        <w:pStyle w:val="a9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1" w:name="_Toc501592492"/>
      <w:r w:rsidRPr="000E40DE">
        <w:rPr>
          <w:rFonts w:ascii="Times New Roman" w:hAnsi="Times New Roman" w:cs="Times New Roman"/>
          <w:b/>
          <w:sz w:val="28"/>
          <w:szCs w:val="28"/>
        </w:rPr>
        <w:t>Объявления данных и область видимости</w:t>
      </w:r>
      <w:bookmarkEnd w:id="20"/>
      <w:bookmarkEnd w:id="21"/>
      <w:r w:rsidRPr="000E40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88062B5" w14:textId="56F801C4" w:rsidR="00237E88" w:rsidRPr="000E022E" w:rsidRDefault="00237E88" w:rsidP="00237E88">
      <w:pPr>
        <w:pStyle w:val="11"/>
        <w:spacing w:before="0"/>
        <w:jc w:val="both"/>
      </w:pPr>
      <w:bookmarkStart w:id="22" w:name="_Toc469878017"/>
      <w:bookmarkStart w:id="23" w:name="_Toc469880812"/>
      <w:bookmarkStart w:id="24" w:name="_Toc469881119"/>
      <w:bookmarkStart w:id="25" w:name="_Toc469958220"/>
      <w:r>
        <w:t xml:space="preserve">В языке программирования </w:t>
      </w:r>
      <w:r w:rsidR="0006106D">
        <w:rPr>
          <w:lang w:val="en-US"/>
        </w:rPr>
        <w:t>HDV</w:t>
      </w:r>
      <w:r w:rsidR="0006106D" w:rsidRPr="0006106D">
        <w:t>_2019</w:t>
      </w:r>
      <w:r w:rsidRPr="00790695">
        <w:t xml:space="preserve"> </w:t>
      </w:r>
      <w:r>
        <w:t>необходимо объявить переменную до ее использования. Областью ви</w:t>
      </w:r>
      <w:r w:rsidR="0006106D">
        <w:t>димости переменной является блок</w:t>
      </w:r>
      <w:r>
        <w:t>, в которой она определена</w:t>
      </w:r>
      <w:r w:rsidR="0006106D">
        <w:t xml:space="preserve"> (тело цикла, функции, условного оператора или блока кода)</w:t>
      </w:r>
      <w:r>
        <w:t>. Объявление глобальных переменных</w:t>
      </w:r>
      <w:r w:rsidR="0006106D">
        <w:t xml:space="preserve"> осуществляется с помощью ключевого слова </w:t>
      </w:r>
      <w:r w:rsidR="00E20C19">
        <w:rPr>
          <w:lang w:val="en-US"/>
        </w:rPr>
        <w:t>global</w:t>
      </w:r>
      <w:r>
        <w:t xml:space="preserve">. Область видимости построена по принципу </w:t>
      </w:r>
      <w:r>
        <w:rPr>
          <w:lang w:val="en-US"/>
        </w:rPr>
        <w:t>C</w:t>
      </w:r>
      <w:r>
        <w:t xml:space="preserve">++ </w:t>
      </w:r>
      <w:r w:rsidRPr="00BB57BF">
        <w:t>(</w:t>
      </w:r>
      <w:r>
        <w:t>сверху вниз</w:t>
      </w:r>
      <w:r w:rsidRPr="00BB57BF">
        <w:t>)</w:t>
      </w:r>
      <w:r>
        <w:t>.</w:t>
      </w:r>
      <w:r w:rsidRPr="00BB57BF">
        <w:t xml:space="preserve"> </w:t>
      </w:r>
      <w:r>
        <w:t>Для объявления переменных используется следующая конструкция:</w:t>
      </w:r>
      <w:bookmarkEnd w:id="22"/>
      <w:bookmarkEnd w:id="23"/>
      <w:bookmarkEnd w:id="24"/>
      <w:bookmarkEnd w:id="25"/>
    </w:p>
    <w:p w14:paraId="60578B80" w14:textId="40418B4F" w:rsidR="00237E88" w:rsidRPr="000712FD" w:rsidRDefault="00E20C19" w:rsidP="00237E88">
      <w:pPr>
        <w:pStyle w:val="11"/>
        <w:jc w:val="both"/>
      </w:pPr>
      <w:r w:rsidRPr="00E20C19">
        <w:t>[</w:t>
      </w:r>
      <w:r>
        <w:rPr>
          <w:lang w:val="en-US"/>
        </w:rPr>
        <w:t>global</w:t>
      </w:r>
      <w:r w:rsidRPr="00E20C19">
        <w:t xml:space="preserve">] </w:t>
      </w:r>
      <w:r w:rsidRPr="006010BA">
        <w:t xml:space="preserve">˽ </w:t>
      </w:r>
      <w:r w:rsidR="00237E88" w:rsidRPr="006010BA">
        <w:t>&lt;</w:t>
      </w:r>
      <w:r w:rsidR="00237E88">
        <w:t xml:space="preserve">тип </w:t>
      </w:r>
      <w:r>
        <w:t>данных</w:t>
      </w:r>
      <w:r w:rsidRPr="006010BA">
        <w:t>&gt; ˽</w:t>
      </w:r>
      <w:r w:rsidRPr="00E20C19">
        <w:t xml:space="preserve"> </w:t>
      </w:r>
      <w:r w:rsidR="00237E88" w:rsidRPr="006010BA">
        <w:t>&lt;</w:t>
      </w:r>
      <w:r w:rsidR="00237E88">
        <w:t>идентификатор</w:t>
      </w:r>
      <w:r w:rsidR="00237E88" w:rsidRPr="006010BA">
        <w:t>&gt;;</w:t>
      </w:r>
    </w:p>
    <w:p w14:paraId="198F8DDC" w14:textId="77777777" w:rsidR="00237E88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6" w:name="_Toc501592493"/>
      <w:r>
        <w:rPr>
          <w:rFonts w:ascii="Times New Roman" w:hAnsi="Times New Roman" w:cs="Times New Roman"/>
          <w:b/>
          <w:sz w:val="28"/>
          <w:szCs w:val="28"/>
        </w:rPr>
        <w:t>Инициализация данных</w:t>
      </w:r>
      <w:bookmarkEnd w:id="26"/>
    </w:p>
    <w:p w14:paraId="3341FB07" w14:textId="5006E81C" w:rsidR="00237E88" w:rsidRPr="000712FD" w:rsidRDefault="00237E88" w:rsidP="00237E88">
      <w:pPr>
        <w:pStyle w:val="11"/>
        <w:spacing w:before="0" w:after="360"/>
        <w:jc w:val="both"/>
      </w:pPr>
      <w:r w:rsidRPr="00240F3D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</w:t>
      </w:r>
      <w:r w:rsidRPr="00240F3D">
        <w:lastRenderedPageBreak/>
        <w:t>справа от знака равенства. Объект</w:t>
      </w:r>
      <w:r>
        <w:t>ами-инициализаторами могут быть</w:t>
      </w:r>
      <w:r w:rsidRPr="00240F3D">
        <w:t xml:space="preserve"> идентифика</w:t>
      </w:r>
      <w:r>
        <w:t>торы</w:t>
      </w:r>
      <w:r w:rsidRPr="00240F3D">
        <w:t xml:space="preserve">, литералы, выражения и </w:t>
      </w:r>
      <w:r w:rsidR="0006106D">
        <w:t>возвращаемые значения</w:t>
      </w:r>
      <w:r w:rsidRPr="00240F3D">
        <w:t xml:space="preserve"> функций. При объявлении без инициализации предусмотрены значения по умолчанию: значение 0 для целочисленного типа данных</w:t>
      </w:r>
      <w:r w:rsidR="0006106D">
        <w:t xml:space="preserve">, </w:t>
      </w:r>
      <w:r w:rsidR="0006106D">
        <w:rPr>
          <w:lang w:val="en-US"/>
        </w:rPr>
        <w:t>false</w:t>
      </w:r>
      <w:r w:rsidR="0006106D" w:rsidRPr="0006106D">
        <w:t xml:space="preserve"> </w:t>
      </w:r>
      <w:r w:rsidR="0006106D">
        <w:t>для логического</w:t>
      </w:r>
      <w:r w:rsidRPr="00240F3D">
        <w:t xml:space="preserve"> и строка длины 0 ("") для строкового типа данных.</w:t>
      </w:r>
    </w:p>
    <w:p w14:paraId="054807AD" w14:textId="77777777" w:rsidR="00237E88" w:rsidRPr="00240F3D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7" w:name="_Toc469958222"/>
      <w:bookmarkStart w:id="28" w:name="_Toc501592494"/>
      <w:r w:rsidRPr="006F34FA">
        <w:rPr>
          <w:rFonts w:ascii="Times New Roman" w:hAnsi="Times New Roman" w:cs="Times New Roman"/>
          <w:b/>
          <w:sz w:val="28"/>
          <w:szCs w:val="28"/>
        </w:rPr>
        <w:t>Инструкции языка</w:t>
      </w:r>
      <w:bookmarkEnd w:id="27"/>
      <w:bookmarkEnd w:id="28"/>
    </w:p>
    <w:p w14:paraId="375B19F1" w14:textId="101C0DE5" w:rsidR="00237E88" w:rsidRPr="000712FD" w:rsidRDefault="00237E88" w:rsidP="00237E88">
      <w:pPr>
        <w:pStyle w:val="11"/>
        <w:spacing w:before="0"/>
        <w:jc w:val="both"/>
      </w:pPr>
      <w:r>
        <w:t xml:space="preserve">В языке программирования </w:t>
      </w:r>
      <w:r w:rsidR="0093435E">
        <w:rPr>
          <w:lang w:val="en-US"/>
        </w:rPr>
        <w:t>HDV</w:t>
      </w:r>
      <w:r w:rsidR="0093435E" w:rsidRPr="0093435E">
        <w:t>-2019</w:t>
      </w:r>
      <w:r w:rsidRPr="003A24B1">
        <w:t xml:space="preserve"> </w:t>
      </w:r>
      <w:r>
        <w:t>применяются инструкции, представленные в таблице 1.</w:t>
      </w:r>
      <w:r w:rsidRPr="00240F3D">
        <w:t>4</w:t>
      </w:r>
      <w:r>
        <w:t>.</w:t>
      </w:r>
    </w:p>
    <w:p w14:paraId="3CFEFED4" w14:textId="77777777" w:rsidR="00237E88" w:rsidRPr="003868F2" w:rsidRDefault="00237E88" w:rsidP="00237E8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868F2">
        <w:rPr>
          <w:rFonts w:ascii="Times New Roman" w:hAnsi="Times New Roman" w:cs="Times New Roman"/>
          <w:sz w:val="28"/>
          <w:szCs w:val="28"/>
        </w:rPr>
        <w:t xml:space="preserve"> - Инструкции языка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6379"/>
      </w:tblGrid>
      <w:tr w:rsidR="00237E88" w14:paraId="5A4DE4DA" w14:textId="77777777" w:rsidTr="00395FEE">
        <w:tc>
          <w:tcPr>
            <w:tcW w:w="3686" w:type="dxa"/>
            <w:vAlign w:val="center"/>
          </w:tcPr>
          <w:p w14:paraId="1D82E169" w14:textId="77777777" w:rsidR="00237E88" w:rsidRPr="00085BB7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Инструкция языка</w:t>
            </w:r>
          </w:p>
        </w:tc>
        <w:tc>
          <w:tcPr>
            <w:tcW w:w="6379" w:type="dxa"/>
          </w:tcPr>
          <w:p w14:paraId="410E3D2E" w14:textId="77777777" w:rsidR="00237E88" w:rsidRPr="00085BB7" w:rsidRDefault="00237E88" w:rsidP="00237E88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237E88" w14:paraId="7514A220" w14:textId="77777777" w:rsidTr="00395FEE">
        <w:tc>
          <w:tcPr>
            <w:tcW w:w="3686" w:type="dxa"/>
            <w:vAlign w:val="center"/>
          </w:tcPr>
          <w:p w14:paraId="7951628C" w14:textId="77777777" w:rsidR="00237E88" w:rsidRPr="00085BB7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379" w:type="dxa"/>
          </w:tcPr>
          <w:p w14:paraId="423E8F84" w14:textId="55607B26" w:rsidR="00237E88" w:rsidRPr="00085BB7" w:rsidRDefault="00237E88" w:rsidP="00237E88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&gt;˽&lt;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E20C19" w14:paraId="7C6D6436" w14:textId="77777777" w:rsidTr="00395FEE">
        <w:tc>
          <w:tcPr>
            <w:tcW w:w="3686" w:type="dxa"/>
            <w:vAlign w:val="center"/>
          </w:tcPr>
          <w:p w14:paraId="1950883D" w14:textId="6F0EDB30" w:rsidR="00E20C19" w:rsidRPr="00085BB7" w:rsidRDefault="00E20C19" w:rsidP="00E20C19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 xml:space="preserve">Объявление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глобальной 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</w:p>
        </w:tc>
        <w:tc>
          <w:tcPr>
            <w:tcW w:w="6379" w:type="dxa"/>
          </w:tcPr>
          <w:p w14:paraId="41873E4A" w14:textId="4AD88EC8" w:rsidR="00E20C19" w:rsidRPr="00C40F59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 xml:space="preserve"> ˽ 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&gt;˽&lt;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E20C19" w14:paraId="26337FA9" w14:textId="77777777" w:rsidTr="00395FEE">
        <w:tc>
          <w:tcPr>
            <w:tcW w:w="3686" w:type="dxa"/>
            <w:vAlign w:val="center"/>
          </w:tcPr>
          <w:p w14:paraId="339CAA66" w14:textId="77777777" w:rsidR="00E20C19" w:rsidRPr="00334791" w:rsidRDefault="00E20C19" w:rsidP="00E20C19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379" w:type="dxa"/>
          </w:tcPr>
          <w:p w14:paraId="086C96BE" w14:textId="77777777" w:rsidR="00395FEE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395FEE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240F3D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Pr="00C40F59">
              <w:rPr>
                <w:rFonts w:ascii="Times New Roman" w:hAnsi="Times New Roman" w:cs="Times New Roman"/>
                <w:sz w:val="28"/>
                <w:szCs w:val="28"/>
              </w:rPr>
              <w:t>˽&lt;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3435E">
              <w:rPr>
                <w:rFonts w:ascii="Times New Roman" w:hAnsi="Times New Roman" w:cs="Times New Roman"/>
                <w:sz w:val="28"/>
                <w:szCs w:val="28"/>
              </w:rPr>
              <w:t>([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Pr="0093435E">
              <w:rPr>
                <w:rFonts w:ascii="Times New Roman" w:hAnsi="Times New Roman" w:cs="Times New Roman"/>
                <w:sz w:val="28"/>
                <w:szCs w:val="28"/>
              </w:rPr>
              <w:t>])</w:t>
            </w:r>
          </w:p>
          <w:p w14:paraId="1C41DFCD" w14:textId="515A188C" w:rsidR="00E20C19" w:rsidRPr="005B5A78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0C2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270C2D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5B5A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E20C19" w14:paraId="25DB83B0" w14:textId="77777777" w:rsidTr="00395FEE">
        <w:tc>
          <w:tcPr>
            <w:tcW w:w="3686" w:type="dxa"/>
            <w:vAlign w:val="center"/>
          </w:tcPr>
          <w:p w14:paraId="20B5351D" w14:textId="77777777" w:rsidR="00E20C19" w:rsidRPr="00085BB7" w:rsidRDefault="00E20C19" w:rsidP="00E20C19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379" w:type="dxa"/>
          </w:tcPr>
          <w:p w14:paraId="62C34E48" w14:textId="29D31930" w:rsidR="00E20C19" w:rsidRPr="00085BB7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99F1B8F" w14:textId="77777777" w:rsidR="00E20C19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67F1435E" w14:textId="77777777" w:rsidR="00E20C19" w:rsidRPr="00240F3D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&lt;выражение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2DB26842" w14:textId="77777777" w:rsidR="00E20C19" w:rsidRPr="000E022E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 1&gt; = &lt;идентификатор 2&gt;</w:t>
            </w:r>
            <w:r w:rsidRPr="000E022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056702A" w14:textId="748BC465" w:rsidR="00E20C19" w:rsidRPr="00085BB7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690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69027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7F19B9F8" w14:textId="77777777" w:rsidR="00E20C19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19006093" w14:textId="77777777" w:rsidR="00E20C19" w:rsidRPr="00240F3D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&lt;выражение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50453553" w14:textId="77777777" w:rsidR="00E20C19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 1&gt; = &lt;идентификатор 2&gt;;</w:t>
            </w:r>
          </w:p>
          <w:p w14:paraId="1303C6D3" w14:textId="19A6F31D" w:rsidR="00E20C19" w:rsidRPr="00085BB7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12EF4201" w14:textId="77777777" w:rsidR="00E20C19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14:paraId="7FC3E06C" w14:textId="77777777" w:rsidR="00E20C19" w:rsidRPr="00240F3D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&lt;выражение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3E859615" w14:textId="18859B0E" w:rsidR="00E20C19" w:rsidRPr="00C40F59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 1&gt; = &lt;идентификатор 2&gt;;</w:t>
            </w:r>
          </w:p>
        </w:tc>
      </w:tr>
      <w:tr w:rsidR="00E20C19" w14:paraId="6B4615C8" w14:textId="77777777" w:rsidTr="00395FEE">
        <w:tc>
          <w:tcPr>
            <w:tcW w:w="3686" w:type="dxa"/>
            <w:vAlign w:val="center"/>
          </w:tcPr>
          <w:p w14:paraId="7157CB87" w14:textId="77777777" w:rsidR="00E20C19" w:rsidRPr="00085BB7" w:rsidRDefault="00E20C19" w:rsidP="00E20C19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379" w:type="dxa"/>
          </w:tcPr>
          <w:p w14:paraId="5027FD04" w14:textId="3017891B" w:rsidR="00E20C19" w:rsidRPr="0093435E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9226FC6" w14:textId="77777777" w:rsidR="00E20C19" w:rsidRPr="00085BB7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926D94C" w14:textId="1CF2B69B" w:rsidR="00E20C19" w:rsidRPr="00085BB7" w:rsidRDefault="00E20C19" w:rsidP="00E20C19">
            <w:pPr>
              <w:pStyle w:val="a9"/>
              <w:spacing w:line="240" w:lineRule="auto"/>
              <w:ind w:left="-108" w:hanging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26AEE55" w14:textId="77777777" w:rsidR="00E20C19" w:rsidRPr="00085BB7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E20C19" w14:paraId="533803AC" w14:textId="77777777" w:rsidTr="00395FEE">
        <w:tc>
          <w:tcPr>
            <w:tcW w:w="3686" w:type="dxa"/>
            <w:vAlign w:val="center"/>
          </w:tcPr>
          <w:p w14:paraId="7ABE90DD" w14:textId="77777777" w:rsidR="00E20C19" w:rsidRPr="00085BB7" w:rsidRDefault="00E20C19" w:rsidP="00E20C19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Вызов функций</w:t>
            </w:r>
          </w:p>
        </w:tc>
        <w:tc>
          <w:tcPr>
            <w:tcW w:w="6379" w:type="dxa"/>
          </w:tcPr>
          <w:p w14:paraId="7BC86E2F" w14:textId="3A25A7E4" w:rsidR="00E20C19" w:rsidRPr="00240F3D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&lt;идентификатор функции&gt;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  <w:tr w:rsidR="00E20C19" w14:paraId="709A2A5D" w14:textId="77777777" w:rsidTr="00395FEE">
        <w:tc>
          <w:tcPr>
            <w:tcW w:w="3686" w:type="dxa"/>
            <w:vAlign w:val="center"/>
          </w:tcPr>
          <w:p w14:paraId="26F1CE67" w14:textId="060D4260" w:rsidR="00E20C19" w:rsidRPr="00085BB7" w:rsidRDefault="00E20C19" w:rsidP="00E20C19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консоль</w:t>
            </w:r>
          </w:p>
        </w:tc>
        <w:tc>
          <w:tcPr>
            <w:tcW w:w="6379" w:type="dxa"/>
          </w:tcPr>
          <w:p w14:paraId="258814FE" w14:textId="3CC0C778" w:rsidR="00E20C19" w:rsidRPr="00085BB7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cprint</w:t>
            </w: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</w:tr>
      <w:tr w:rsidR="00E20C19" w14:paraId="36362007" w14:textId="77777777" w:rsidTr="00395FEE">
        <w:tc>
          <w:tcPr>
            <w:tcW w:w="3686" w:type="dxa"/>
            <w:vAlign w:val="center"/>
          </w:tcPr>
          <w:p w14:paraId="655826AC" w14:textId="77777777" w:rsidR="00E20C19" w:rsidRPr="00085BB7" w:rsidRDefault="00E20C19" w:rsidP="00E20C19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379" w:type="dxa"/>
          </w:tcPr>
          <w:p w14:paraId="5BD60708" w14:textId="77777777" w:rsidR="00E20C19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  <w:p w14:paraId="01D07C1D" w14:textId="31156D5C" w:rsidR="00E20C19" w:rsidRPr="00085BB7" w:rsidRDefault="00E20C19" w:rsidP="00E20C19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&lt;литерал&gt;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14:paraId="55778EED" w14:textId="77777777" w:rsidR="00237E88" w:rsidRPr="000712FD" w:rsidRDefault="00237E88" w:rsidP="00237E88">
      <w:pPr>
        <w:spacing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9" w:name="_Toc469958223"/>
    </w:p>
    <w:p w14:paraId="66B2F788" w14:textId="77777777" w:rsidR="00237E88" w:rsidRPr="000E40DE" w:rsidRDefault="00237E88" w:rsidP="00237E88">
      <w:pPr>
        <w:pStyle w:val="a9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0" w:name="_Toc501592495"/>
      <w:r w:rsidRPr="000E40DE">
        <w:rPr>
          <w:rFonts w:ascii="Times New Roman" w:hAnsi="Times New Roman" w:cs="Times New Roman"/>
          <w:b/>
          <w:sz w:val="28"/>
          <w:szCs w:val="28"/>
        </w:rPr>
        <w:t>Операции языка</w:t>
      </w:r>
      <w:bookmarkEnd w:id="29"/>
      <w:bookmarkEnd w:id="30"/>
    </w:p>
    <w:p w14:paraId="7ACF09A6" w14:textId="62F4AE3E" w:rsidR="00237E88" w:rsidRPr="00BA4F9F" w:rsidRDefault="00237E88" w:rsidP="00237E88">
      <w:pPr>
        <w:pStyle w:val="11"/>
        <w:spacing w:before="0"/>
        <w:jc w:val="both"/>
      </w:pPr>
      <w:r>
        <w:t xml:space="preserve">Операция сложения применима как к строковым типам данных, так и целочисленным. В случае строковых типов данных происходит конкатенация </w:t>
      </w:r>
      <w:r>
        <w:lastRenderedPageBreak/>
        <w:t>строк. Остальные операции в языке программирования применимы исключительно</w:t>
      </w:r>
      <w:r w:rsidRPr="000E40DE">
        <w:t xml:space="preserve"> </w:t>
      </w:r>
      <w:r>
        <w:t>к численным типам данных и приведены в таблице 1.</w:t>
      </w:r>
      <w:r w:rsidRPr="00452544">
        <w:t>5</w:t>
      </w:r>
      <w:r>
        <w:t>.</w:t>
      </w:r>
    </w:p>
    <w:p w14:paraId="73B21F0F" w14:textId="77777777" w:rsidR="00237E88" w:rsidRDefault="00237E88" w:rsidP="00237E88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68F2">
        <w:rPr>
          <w:rFonts w:ascii="Times New Roman" w:hAnsi="Times New Roman" w:cs="Times New Roman"/>
          <w:sz w:val="28"/>
          <w:szCs w:val="28"/>
        </w:rPr>
        <w:t>Таблица 1.5 - Операции языка</w:t>
      </w:r>
    </w:p>
    <w:p w14:paraId="135E8919" w14:textId="77777777" w:rsidR="00237E88" w:rsidRPr="003868F2" w:rsidRDefault="00237E88" w:rsidP="00237E88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2"/>
        <w:gridCol w:w="4911"/>
      </w:tblGrid>
      <w:tr w:rsidR="00237E88" w14:paraId="1AA69C31" w14:textId="77777777" w:rsidTr="0093435E">
        <w:tc>
          <w:tcPr>
            <w:tcW w:w="5232" w:type="dxa"/>
          </w:tcPr>
          <w:p w14:paraId="2CBE474B" w14:textId="77777777" w:rsidR="00237E88" w:rsidRPr="00EE629F" w:rsidRDefault="00237E88" w:rsidP="00237E88">
            <w:pPr>
              <w:pStyle w:val="a9"/>
              <w:spacing w:before="24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911" w:type="dxa"/>
          </w:tcPr>
          <w:p w14:paraId="1AC1DF77" w14:textId="77777777" w:rsidR="00237E88" w:rsidRPr="00EE629F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Операторы</w:t>
            </w:r>
          </w:p>
        </w:tc>
      </w:tr>
      <w:tr w:rsidR="00237E88" w14:paraId="35F58361" w14:textId="77777777" w:rsidTr="0093435E">
        <w:tc>
          <w:tcPr>
            <w:tcW w:w="5232" w:type="dxa"/>
          </w:tcPr>
          <w:p w14:paraId="04C2D3FA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4911" w:type="dxa"/>
          </w:tcPr>
          <w:p w14:paraId="414ADEEF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() – приоритетность операций</w:t>
            </w:r>
          </w:p>
          <w:p w14:paraId="70574ABE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 ̶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сложение </w:t>
            </w:r>
          </w:p>
          <w:p w14:paraId="5FDB45A5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̶  вычитание </w:t>
            </w:r>
          </w:p>
          <w:p w14:paraId="7A0BB70F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 ̶  умножение </w:t>
            </w:r>
          </w:p>
          <w:p w14:paraId="2E7ABEC6" w14:textId="77777777" w:rsidR="00237E88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 ̶  деление </w:t>
            </w:r>
          </w:p>
        </w:tc>
      </w:tr>
    </w:tbl>
    <w:p w14:paraId="26BDE4BA" w14:textId="77777777" w:rsidR="00237E88" w:rsidRPr="0084544C" w:rsidRDefault="00237E88" w:rsidP="00237E88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FC67CB" w14:textId="77777777" w:rsidR="00237E88" w:rsidRDefault="00237E88" w:rsidP="00237E88">
      <w:pPr>
        <w:pStyle w:val="a9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1" w:name="_Toc469958224"/>
      <w:bookmarkStart w:id="32" w:name="_Toc501592496"/>
      <w:r w:rsidRPr="006F34FA"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31"/>
      <w:bookmarkEnd w:id="32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726C7BD" w14:textId="77777777" w:rsidR="00237E88" w:rsidRPr="00A6507E" w:rsidRDefault="00237E88" w:rsidP="00237E88">
      <w:pPr>
        <w:pStyle w:val="11"/>
        <w:spacing w:before="0"/>
        <w:jc w:val="both"/>
      </w:pPr>
      <w:bookmarkStart w:id="33" w:name="_Toc469880817"/>
      <w:bookmarkStart w:id="34" w:name="_Toc469881124"/>
      <w:bookmarkStart w:id="35" w:name="_Toc469958225"/>
      <w:r>
        <w:t>Предусмотрены следующие правила составления выражений:</w:t>
      </w:r>
      <w:bookmarkEnd w:id="33"/>
      <w:bookmarkEnd w:id="34"/>
      <w:bookmarkEnd w:id="35"/>
      <w:r>
        <w:t xml:space="preserve"> </w:t>
      </w:r>
    </w:p>
    <w:p w14:paraId="65C97433" w14:textId="576708D5" w:rsidR="00237E88" w:rsidRPr="000E40DE" w:rsidRDefault="00237E88" w:rsidP="00237E88">
      <w:pPr>
        <w:pStyle w:val="11"/>
        <w:numPr>
          <w:ilvl w:val="1"/>
          <w:numId w:val="8"/>
        </w:numPr>
        <w:spacing w:before="240"/>
        <w:ind w:left="993" w:hanging="284"/>
        <w:jc w:val="both"/>
      </w:pPr>
      <w:r>
        <w:t>в</w:t>
      </w:r>
      <w:r w:rsidRPr="00223DEF">
        <w:t>ыражения за</w:t>
      </w:r>
      <w:r>
        <w:t>писываются</w:t>
      </w:r>
      <w:r w:rsidR="0093435E">
        <w:t xml:space="preserve"> до ввода сепаратора </w:t>
      </w:r>
      <w:r w:rsidR="0093435E" w:rsidRPr="0093435E">
        <w:t>“;”</w:t>
      </w:r>
      <w:r>
        <w:t>;</w:t>
      </w:r>
    </w:p>
    <w:p w14:paraId="7C7BC0DC" w14:textId="77777777" w:rsidR="00237E88" w:rsidRPr="0028520F" w:rsidRDefault="00237E88" w:rsidP="00237E88">
      <w:pPr>
        <w:pStyle w:val="11"/>
        <w:numPr>
          <w:ilvl w:val="1"/>
          <w:numId w:val="8"/>
        </w:numPr>
        <w:ind w:left="993" w:hanging="284"/>
        <w:jc w:val="both"/>
      </w:pPr>
      <w:r>
        <w:t>рассматриваются слева направо;</w:t>
      </w:r>
    </w:p>
    <w:p w14:paraId="32A2AD30" w14:textId="77777777" w:rsidR="00237E88" w:rsidRPr="0028520F" w:rsidRDefault="00237E88" w:rsidP="00237E88">
      <w:pPr>
        <w:pStyle w:val="11"/>
        <w:numPr>
          <w:ilvl w:val="1"/>
          <w:numId w:val="8"/>
        </w:numPr>
        <w:ind w:left="993" w:hanging="284"/>
        <w:jc w:val="both"/>
      </w:pPr>
      <w:r>
        <w:t>д</w:t>
      </w:r>
      <w:r w:rsidRPr="0028520F">
        <w:t>ля изменения приоритета операция используются круглые скобки ()</w:t>
      </w:r>
      <w:r>
        <w:t>;</w:t>
      </w:r>
    </w:p>
    <w:p w14:paraId="25DAC841" w14:textId="77777777" w:rsidR="00237E88" w:rsidRPr="000712FD" w:rsidRDefault="00237E88" w:rsidP="00237E88">
      <w:pPr>
        <w:pStyle w:val="11"/>
        <w:numPr>
          <w:ilvl w:val="1"/>
          <w:numId w:val="8"/>
        </w:numPr>
        <w:spacing w:before="0" w:after="200"/>
        <w:ind w:left="993" w:hanging="284"/>
        <w:jc w:val="both"/>
      </w:pPr>
      <w:r>
        <w:t>р</w:t>
      </w:r>
      <w:r w:rsidRPr="0028520F">
        <w:t>еализация выражений происходит с помощью обратной польской записи.</w:t>
      </w:r>
    </w:p>
    <w:p w14:paraId="554139D5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6" w:name="_Toc469958226"/>
      <w:bookmarkStart w:id="37" w:name="_Toc501592497"/>
      <w:r w:rsidRPr="006F34FA">
        <w:rPr>
          <w:rFonts w:ascii="Times New Roman" w:hAnsi="Times New Roman" w:cs="Times New Roman"/>
          <w:b/>
          <w:sz w:val="28"/>
          <w:szCs w:val="28"/>
        </w:rPr>
        <w:t>Программные конструкции языка</w:t>
      </w:r>
      <w:bookmarkEnd w:id="36"/>
      <w:bookmarkEnd w:id="37"/>
    </w:p>
    <w:p w14:paraId="42548083" w14:textId="77777777" w:rsidR="00237E88" w:rsidRDefault="00237E88" w:rsidP="00237E88">
      <w:pPr>
        <w:pStyle w:val="11"/>
        <w:spacing w:before="0"/>
        <w:jc w:val="both"/>
      </w:pPr>
      <w:r w:rsidRPr="00223DEF">
        <w:t>Программные констру</w:t>
      </w:r>
      <w:r>
        <w:t>кции представлены в таблице 1.7.</w:t>
      </w:r>
    </w:p>
    <w:p w14:paraId="3ED2FD27" w14:textId="77777777" w:rsidR="00237E88" w:rsidRPr="003868F2" w:rsidRDefault="00237E88" w:rsidP="00237E88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68F2">
        <w:rPr>
          <w:rFonts w:ascii="Times New Roman" w:hAnsi="Times New Roman" w:cs="Times New Roman"/>
          <w:sz w:val="28"/>
          <w:szCs w:val="28"/>
        </w:rPr>
        <w:t>Таблица 1.7 - Программные конструкции языка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7088"/>
      </w:tblGrid>
      <w:tr w:rsidR="00237E88" w:rsidRPr="00223DEF" w14:paraId="143F496A" w14:textId="77777777" w:rsidTr="0093435E">
        <w:tc>
          <w:tcPr>
            <w:tcW w:w="2835" w:type="dxa"/>
          </w:tcPr>
          <w:p w14:paraId="3F4699A9" w14:textId="77777777" w:rsidR="00237E88" w:rsidRPr="00223DEF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088" w:type="dxa"/>
          </w:tcPr>
          <w:p w14:paraId="1281AFBB" w14:textId="77777777" w:rsidR="00237E88" w:rsidRPr="0043091F" w:rsidRDefault="00237E88" w:rsidP="00237E88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237E88" w:rsidRPr="00223DEF" w14:paraId="3765C852" w14:textId="77777777" w:rsidTr="0093435E">
        <w:tc>
          <w:tcPr>
            <w:tcW w:w="2835" w:type="dxa"/>
          </w:tcPr>
          <w:p w14:paraId="5AF02EFD" w14:textId="77777777" w:rsidR="00237E88" w:rsidRPr="00223DEF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088" w:type="dxa"/>
          </w:tcPr>
          <w:p w14:paraId="450AFB32" w14:textId="77777777" w:rsidR="0093435E" w:rsidRPr="0093435E" w:rsidRDefault="0093435E" w:rsidP="0093435E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51539709" w14:textId="77777777" w:rsidR="0093435E" w:rsidRPr="00085BB7" w:rsidRDefault="0093435E" w:rsidP="0093435E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ED6275D" w14:textId="77777777" w:rsidR="0093435E" w:rsidRPr="00085BB7" w:rsidRDefault="0093435E" w:rsidP="0093435E">
            <w:pPr>
              <w:pStyle w:val="a9"/>
              <w:spacing w:line="240" w:lineRule="auto"/>
              <w:ind w:left="-108" w:hanging="14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085B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607659F4" w14:textId="48B0CE43" w:rsidR="00237E88" w:rsidRPr="00C54654" w:rsidRDefault="0093435E" w:rsidP="0093435E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37E88" w:rsidRPr="00223DEF" w14:paraId="7ACE3D7B" w14:textId="77777777" w:rsidTr="0093435E">
        <w:tc>
          <w:tcPr>
            <w:tcW w:w="2835" w:type="dxa"/>
          </w:tcPr>
          <w:p w14:paraId="56C2D418" w14:textId="77777777" w:rsidR="00237E88" w:rsidRPr="00BC2F34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088" w:type="dxa"/>
          </w:tcPr>
          <w:p w14:paraId="0B4F828D" w14:textId="65287994" w:rsidR="00237E88" w:rsidRPr="0083221B" w:rsidRDefault="00237E88" w:rsidP="00237E88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2F3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C2F3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3435E" w:rsidRPr="00223DEF">
              <w:rPr>
                <w:rFonts w:ascii="Times New Roman" w:hAnsi="Times New Roman" w:cs="Times New Roman"/>
                <w:sz w:val="28"/>
                <w:szCs w:val="28"/>
              </w:rPr>
              <w:t xml:space="preserve"> 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43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 xml:space="preserve"> ˽ &lt;идентификатор&gt;</w:t>
            </w:r>
            <w:r w:rsidR="0093435E" w:rsidRPr="0093435E">
              <w:rPr>
                <w:rFonts w:ascii="Times New Roman" w:hAnsi="Times New Roman" w:cs="Times New Roman"/>
                <w:sz w:val="28"/>
                <w:szCs w:val="28"/>
              </w:rPr>
              <w:t>([</w:t>
            </w:r>
            <w:r w:rsidR="0093435E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r w:rsidR="0093435E" w:rsidRPr="0093435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45008EF" w14:textId="77777777" w:rsidR="00237E88" w:rsidRPr="00223DEF" w:rsidRDefault="00237E88" w:rsidP="00237E88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D7364A9" w14:textId="77777777" w:rsidR="00237E88" w:rsidRPr="00223DEF" w:rsidRDefault="00237E88" w:rsidP="00237E88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инструкции языка</w:t>
            </w:r>
            <w:r w:rsidRPr="00223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1EE964D7" w14:textId="77777777" w:rsidR="00237E88" w:rsidRPr="00223DEF" w:rsidRDefault="00237E88" w:rsidP="00237E88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37E88" w:rsidRPr="00223DEF" w14:paraId="655CDB92" w14:textId="77777777" w:rsidTr="0093435E">
        <w:tc>
          <w:tcPr>
            <w:tcW w:w="2835" w:type="dxa"/>
          </w:tcPr>
          <w:p w14:paraId="55198C6C" w14:textId="77777777" w:rsidR="00237E88" w:rsidRPr="00223DEF" w:rsidRDefault="00237E88" w:rsidP="00237E88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Точка входа</w:t>
            </w:r>
          </w:p>
        </w:tc>
        <w:tc>
          <w:tcPr>
            <w:tcW w:w="7088" w:type="dxa"/>
          </w:tcPr>
          <w:p w14:paraId="502CE513" w14:textId="5F01FFAC" w:rsidR="00237E88" w:rsidRPr="0093435E" w:rsidRDefault="0093435E" w:rsidP="00237E88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</w:tr>
    </w:tbl>
    <w:p w14:paraId="36606FCB" w14:textId="77777777" w:rsidR="00237E88" w:rsidRPr="00A6507E" w:rsidRDefault="00237E88" w:rsidP="00237E88">
      <w:pPr>
        <w:pStyle w:val="a9"/>
        <w:spacing w:after="200" w:line="240" w:lineRule="auto"/>
        <w:ind w:left="4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8" w:name="_Toc469958227"/>
    </w:p>
    <w:p w14:paraId="2CAD8CF9" w14:textId="77777777" w:rsidR="00237E88" w:rsidRPr="00A6507E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9" w:name="_Toc501592498"/>
      <w:r w:rsidRPr="00694006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  <w:bookmarkEnd w:id="38"/>
      <w:bookmarkEnd w:id="39"/>
    </w:p>
    <w:p w14:paraId="1905F836" w14:textId="101B3263" w:rsidR="00237E88" w:rsidRPr="000712FD" w:rsidRDefault="00237E88" w:rsidP="00237E88">
      <w:pPr>
        <w:pStyle w:val="11"/>
        <w:spacing w:before="0"/>
        <w:jc w:val="both"/>
        <w:rPr>
          <w:b/>
        </w:rPr>
      </w:pPr>
      <w:r w:rsidRPr="00694006">
        <w:t>Все</w:t>
      </w:r>
      <w:r w:rsidR="00E20C19">
        <w:t xml:space="preserve"> идентификатор, объявленные внутри функции, являются локальными. Глобальных переменные, объявленные вне какого-либо блока видны во всей программе</w:t>
      </w:r>
      <w:r w:rsidRPr="00694006">
        <w:t>. Параметры видны только внутри функции, в которой объявлены.</w:t>
      </w:r>
      <w:r w:rsidRPr="00694006">
        <w:rPr>
          <w:b/>
        </w:rPr>
        <w:t xml:space="preserve"> </w:t>
      </w:r>
    </w:p>
    <w:p w14:paraId="150FFB99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0" w:name="_Toc469958228"/>
      <w:bookmarkStart w:id="41" w:name="_Toc501592499"/>
      <w:r w:rsidRPr="006F34FA">
        <w:rPr>
          <w:rFonts w:ascii="Times New Roman" w:hAnsi="Times New Roman" w:cs="Times New Roman"/>
          <w:b/>
          <w:sz w:val="28"/>
          <w:szCs w:val="28"/>
        </w:rPr>
        <w:t>Семантические проверки</w:t>
      </w:r>
      <w:bookmarkEnd w:id="40"/>
      <w:bookmarkEnd w:id="41"/>
    </w:p>
    <w:p w14:paraId="2133D71A" w14:textId="77777777" w:rsidR="00237E88" w:rsidRPr="00E02317" w:rsidRDefault="00237E88" w:rsidP="00237E88">
      <w:pPr>
        <w:pStyle w:val="11"/>
        <w:spacing w:before="0"/>
        <w:jc w:val="both"/>
      </w:pPr>
      <w:r w:rsidRPr="00CA736A">
        <w:t>Перечень семантических проверок, предусмотренных я</w:t>
      </w:r>
      <w:r>
        <w:t>зыком, приведен в таблице 1.8</w:t>
      </w:r>
      <w:r w:rsidRPr="00CA736A">
        <w:t>.</w:t>
      </w:r>
    </w:p>
    <w:p w14:paraId="5CCFD4F7" w14:textId="77777777" w:rsidR="00237E88" w:rsidRPr="003868F2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8F2">
        <w:rPr>
          <w:rFonts w:ascii="Times New Roman" w:hAnsi="Times New Roman" w:cs="Times New Roman"/>
          <w:sz w:val="28"/>
          <w:szCs w:val="28"/>
        </w:rPr>
        <w:lastRenderedPageBreak/>
        <w:t>Таблица 1.8 - Перечень семантических проверок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8198"/>
      </w:tblGrid>
      <w:tr w:rsidR="00237E88" w:rsidRPr="00285F06" w14:paraId="74C648A0" w14:textId="77777777" w:rsidTr="00E20C19">
        <w:tc>
          <w:tcPr>
            <w:tcW w:w="1039" w:type="dxa"/>
          </w:tcPr>
          <w:p w14:paraId="2C29DD60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198" w:type="dxa"/>
          </w:tcPr>
          <w:p w14:paraId="5D1E76F4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</w:tc>
      </w:tr>
      <w:tr w:rsidR="00237E88" w:rsidRPr="00285F06" w14:paraId="0EA65E7C" w14:textId="77777777" w:rsidTr="00E20C19">
        <w:tc>
          <w:tcPr>
            <w:tcW w:w="1039" w:type="dxa"/>
          </w:tcPr>
          <w:p w14:paraId="75DD2818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8" w:type="dxa"/>
          </w:tcPr>
          <w:p w14:paraId="4058183B" w14:textId="47994467" w:rsidR="00237E88" w:rsidRPr="00E20C19" w:rsidRDefault="00237E88" w:rsidP="00E20C19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Наличие функции “</w:t>
            </w:r>
            <w:r w:rsidR="00E2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” – точки входа в программу.</w:t>
            </w:r>
          </w:p>
        </w:tc>
      </w:tr>
      <w:tr w:rsidR="00237E88" w:rsidRPr="009559BB" w14:paraId="5370DCC5" w14:textId="77777777" w:rsidTr="00E20C19">
        <w:tc>
          <w:tcPr>
            <w:tcW w:w="1039" w:type="dxa"/>
          </w:tcPr>
          <w:p w14:paraId="1F8386BA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8" w:type="dxa"/>
          </w:tcPr>
          <w:p w14:paraId="13D45295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Единственность точки входа</w:t>
            </w:r>
          </w:p>
        </w:tc>
      </w:tr>
      <w:tr w:rsidR="00237E88" w:rsidRPr="00285F06" w14:paraId="0D4E19D8" w14:textId="77777777" w:rsidTr="00E20C19">
        <w:trPr>
          <w:trHeight w:val="112"/>
        </w:trPr>
        <w:tc>
          <w:tcPr>
            <w:tcW w:w="1039" w:type="dxa"/>
          </w:tcPr>
          <w:p w14:paraId="2BD245B6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8" w:type="dxa"/>
          </w:tcPr>
          <w:p w14:paraId="3CC93048" w14:textId="77777777" w:rsidR="00237E88" w:rsidRPr="00E20C19" w:rsidRDefault="00237E88" w:rsidP="00237E8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</w:t>
            </w:r>
          </w:p>
        </w:tc>
      </w:tr>
      <w:tr w:rsidR="00237E88" w:rsidRPr="00285F06" w14:paraId="08C04766" w14:textId="77777777" w:rsidTr="00E20C19">
        <w:trPr>
          <w:trHeight w:val="64"/>
        </w:trPr>
        <w:tc>
          <w:tcPr>
            <w:tcW w:w="1039" w:type="dxa"/>
          </w:tcPr>
          <w:p w14:paraId="0842253A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98" w:type="dxa"/>
          </w:tcPr>
          <w:p w14:paraId="6C9AC68F" w14:textId="77777777" w:rsidR="00237E88" w:rsidRPr="00E20C19" w:rsidRDefault="00237E88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Использование идентификаторов без их объявления</w:t>
            </w:r>
          </w:p>
        </w:tc>
      </w:tr>
      <w:tr w:rsidR="00237E88" w:rsidRPr="00285F06" w14:paraId="175DBCFA" w14:textId="77777777" w:rsidTr="00E20C19">
        <w:tc>
          <w:tcPr>
            <w:tcW w:w="1039" w:type="dxa"/>
          </w:tcPr>
          <w:p w14:paraId="4562D2CE" w14:textId="7453CA1B" w:rsidR="00237E88" w:rsidRPr="00395FEE" w:rsidRDefault="00395FEE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198" w:type="dxa"/>
          </w:tcPr>
          <w:p w14:paraId="7B3E12A2" w14:textId="77777777" w:rsidR="00237E88" w:rsidRPr="00E20C19" w:rsidRDefault="00237E88" w:rsidP="00237E8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Правильность передаваемых в функцию параметров: количество, типы</w:t>
            </w:r>
          </w:p>
        </w:tc>
      </w:tr>
      <w:tr w:rsidR="00237E88" w14:paraId="0741B46E" w14:textId="77777777" w:rsidTr="00E20C19">
        <w:trPr>
          <w:trHeight w:val="246"/>
        </w:trPr>
        <w:tc>
          <w:tcPr>
            <w:tcW w:w="1039" w:type="dxa"/>
          </w:tcPr>
          <w:p w14:paraId="02277A7F" w14:textId="28EBED2F" w:rsidR="00237E88" w:rsidRPr="00395FEE" w:rsidRDefault="00395FEE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198" w:type="dxa"/>
          </w:tcPr>
          <w:p w14:paraId="3F930C0A" w14:textId="77777777" w:rsidR="00237E88" w:rsidRPr="00E20C19" w:rsidRDefault="00237E88" w:rsidP="00237E8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Правильность строковых выражений</w:t>
            </w:r>
          </w:p>
        </w:tc>
      </w:tr>
      <w:tr w:rsidR="00237E88" w14:paraId="1F3BE8B6" w14:textId="77777777" w:rsidTr="00E20C19">
        <w:trPr>
          <w:trHeight w:val="463"/>
        </w:trPr>
        <w:tc>
          <w:tcPr>
            <w:tcW w:w="1039" w:type="dxa"/>
          </w:tcPr>
          <w:p w14:paraId="7EB38D70" w14:textId="0622B653" w:rsidR="00237E88" w:rsidRPr="00395FEE" w:rsidRDefault="00395FEE" w:rsidP="00237E8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98" w:type="dxa"/>
          </w:tcPr>
          <w:p w14:paraId="49460BB5" w14:textId="77777777" w:rsidR="00237E88" w:rsidRPr="00E20C19" w:rsidRDefault="00237E88" w:rsidP="00237E8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C19">
              <w:rPr>
                <w:rFonts w:ascii="Times New Roman" w:hAnsi="Times New Roman" w:cs="Times New Roman"/>
                <w:sz w:val="28"/>
                <w:szCs w:val="28"/>
              </w:rPr>
              <w:t>Превышение размера строковых и числовых литералов</w:t>
            </w:r>
          </w:p>
        </w:tc>
      </w:tr>
    </w:tbl>
    <w:p w14:paraId="585B4C4E" w14:textId="77777777" w:rsidR="00237E88" w:rsidRPr="005C7455" w:rsidRDefault="00237E88" w:rsidP="00237E88">
      <w:pPr>
        <w:pStyle w:val="a9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418B4366" w14:textId="77777777" w:rsidR="00237E88" w:rsidRPr="00465C1D" w:rsidRDefault="00237E88" w:rsidP="00237E88">
      <w:pPr>
        <w:pStyle w:val="a9"/>
        <w:keepNext/>
        <w:keepLines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42" w:name="_Toc501592500"/>
      <w:r w:rsidRPr="00465C1D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Распределение оперативной памяти на этапе выполнения</w:t>
      </w:r>
      <w:bookmarkEnd w:id="42"/>
    </w:p>
    <w:p w14:paraId="16A56B96" w14:textId="231D8C1C" w:rsidR="00237E88" w:rsidRDefault="00237E88" w:rsidP="00237E88">
      <w:pPr>
        <w:pStyle w:val="11"/>
        <w:spacing w:before="0"/>
        <w:jc w:val="both"/>
        <w:rPr>
          <w:lang w:eastAsia="ru-RU"/>
        </w:rPr>
      </w:pPr>
      <w:r w:rsidRPr="00465C1D">
        <w:rPr>
          <w:lang w:eastAsia="ru-RU"/>
        </w:rPr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</w:t>
      </w:r>
      <w:r w:rsidR="00395FEE">
        <w:rPr>
          <w:lang w:eastAsia="ru-RU"/>
        </w:rPr>
        <w:t>переменной, хранящей имя родительского блока</w:t>
      </w:r>
      <w:r w:rsidRPr="00465C1D">
        <w:rPr>
          <w:lang w:eastAsia="ru-RU"/>
        </w:rPr>
        <w:t>, что и обуславливает их локальность на уровне исходного кода</w:t>
      </w:r>
      <w:r w:rsidR="00395FEE">
        <w:rPr>
          <w:lang w:eastAsia="ru-RU"/>
        </w:rPr>
        <w:t xml:space="preserve">, все глобальные переменные имеют имя родительского блока </w:t>
      </w:r>
      <w:r w:rsidR="00395FEE" w:rsidRPr="00395FEE">
        <w:rPr>
          <w:lang w:eastAsia="ru-RU"/>
        </w:rPr>
        <w:t>“</w:t>
      </w:r>
      <w:r w:rsidR="00395FEE">
        <w:rPr>
          <w:lang w:val="en-US" w:eastAsia="ru-RU"/>
        </w:rPr>
        <w:t>global</w:t>
      </w:r>
      <w:r w:rsidR="00395FEE" w:rsidRPr="00395FEE">
        <w:rPr>
          <w:lang w:eastAsia="ru-RU"/>
        </w:rPr>
        <w:t>”</w:t>
      </w:r>
      <w:r>
        <w:rPr>
          <w:lang w:eastAsia="ru-RU"/>
        </w:rPr>
        <w:t>.</w:t>
      </w:r>
    </w:p>
    <w:p w14:paraId="631D1090" w14:textId="77777777" w:rsidR="00237E88" w:rsidRPr="00465C1D" w:rsidRDefault="00237E88" w:rsidP="00237E88">
      <w:pPr>
        <w:pStyle w:val="a9"/>
        <w:keepNext/>
        <w:keepLines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43" w:name="_Toc501592501"/>
      <w:r w:rsidRPr="00465C1D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Стандартная библиотека и её состав</w:t>
      </w:r>
      <w:bookmarkEnd w:id="43"/>
    </w:p>
    <w:p w14:paraId="6D11518E" w14:textId="63D2964D" w:rsidR="00237E88" w:rsidRPr="00465C1D" w:rsidRDefault="00237E88" w:rsidP="00237E88">
      <w:pPr>
        <w:pStyle w:val="11"/>
        <w:spacing w:before="0"/>
        <w:jc w:val="both"/>
        <w:rPr>
          <w:lang w:eastAsia="ru-RU"/>
        </w:rPr>
      </w:pPr>
      <w:r w:rsidRPr="00465C1D">
        <w:rPr>
          <w:lang w:eastAsia="ru-RU"/>
        </w:rPr>
        <w:t xml:space="preserve">В языке </w:t>
      </w:r>
      <w:r w:rsidR="00395FEE">
        <w:rPr>
          <w:lang w:val="en-US" w:eastAsia="ru-RU"/>
        </w:rPr>
        <w:t>HDV</w:t>
      </w:r>
      <w:r w:rsidR="00395FEE" w:rsidRPr="00395FEE">
        <w:rPr>
          <w:lang w:eastAsia="ru-RU"/>
        </w:rPr>
        <w:t>-2019</w:t>
      </w:r>
      <w:r w:rsidRPr="00B959A7">
        <w:rPr>
          <w:lang w:eastAsia="ru-RU"/>
        </w:rPr>
        <w:t xml:space="preserve"> </w:t>
      </w:r>
      <w:r>
        <w:rPr>
          <w:lang w:eastAsia="ru-RU"/>
        </w:rPr>
        <w:t xml:space="preserve">присутствует </w:t>
      </w:r>
      <w:r w:rsidRPr="00465C1D">
        <w:rPr>
          <w:lang w:eastAsia="ru-RU"/>
        </w:rPr>
        <w:t xml:space="preserve">стандартная библиотека, которая подключается автоматически при трансляции исходного кода в </w:t>
      </w:r>
      <w:r w:rsidR="00395FEE">
        <w:rPr>
          <w:lang w:eastAsia="ru-RU"/>
        </w:rPr>
        <w:t>байт-код</w:t>
      </w:r>
      <w:r w:rsidRPr="00465C1D">
        <w:rPr>
          <w:lang w:eastAsia="ru-RU"/>
        </w:rPr>
        <w:t>. Содержимое библиотеки и описание фу</w:t>
      </w:r>
      <w:r>
        <w:rPr>
          <w:lang w:eastAsia="ru-RU"/>
        </w:rPr>
        <w:t>нкций представлено в таблице 1.9</w:t>
      </w:r>
      <w:r w:rsidRPr="00465C1D">
        <w:rPr>
          <w:lang w:eastAsia="ru-RU"/>
        </w:rPr>
        <w:t>.</w:t>
      </w:r>
    </w:p>
    <w:p w14:paraId="4C72AE58" w14:textId="77777777" w:rsidR="00237E88" w:rsidRPr="003868F2" w:rsidRDefault="00237E88" w:rsidP="00237E88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1.9 - Стандартная библиотека языка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KYA</w:t>
      </w:r>
      <w:r w:rsidRPr="00322695">
        <w:rPr>
          <w:rFonts w:ascii="Times New Roman" w:eastAsia="Times New Roman" w:hAnsi="Times New Roman" w:cs="Times New Roman"/>
          <w:sz w:val="28"/>
          <w:szCs w:val="28"/>
          <w:lang w:eastAsia="ru-RU"/>
        </w:rPr>
        <w:t>-2018</w:t>
      </w:r>
      <w:r w:rsidRPr="00386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3567"/>
      </w:tblGrid>
      <w:tr w:rsidR="00237E88" w:rsidRPr="00465C1D" w14:paraId="3ECA0C00" w14:textId="77777777" w:rsidTr="00395FEE">
        <w:tc>
          <w:tcPr>
            <w:tcW w:w="5778" w:type="dxa"/>
          </w:tcPr>
          <w:p w14:paraId="66974640" w14:textId="77777777" w:rsidR="00237E88" w:rsidRPr="00465C1D" w:rsidRDefault="00237E88" w:rsidP="00237E88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3567" w:type="dxa"/>
          </w:tcPr>
          <w:p w14:paraId="546EEEC0" w14:textId="77777777" w:rsidR="00237E88" w:rsidRPr="00465C1D" w:rsidRDefault="00237E88" w:rsidP="00237E88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237E88" w:rsidRPr="00465C1D" w14:paraId="2A4A8599" w14:textId="77777777" w:rsidTr="00395FEE">
        <w:tc>
          <w:tcPr>
            <w:tcW w:w="5778" w:type="dxa"/>
          </w:tcPr>
          <w:p w14:paraId="683B2414" w14:textId="2999203F" w:rsidR="00237E88" w:rsidRPr="00395FEE" w:rsidRDefault="00395FEE" w:rsidP="00237E88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 func getDate();</w:t>
            </w:r>
          </w:p>
        </w:tc>
        <w:tc>
          <w:tcPr>
            <w:tcW w:w="3567" w:type="dxa"/>
          </w:tcPr>
          <w:p w14:paraId="3FE4096E" w14:textId="24500735" w:rsidR="00237E88" w:rsidRPr="0012741E" w:rsidRDefault="00395FEE" w:rsidP="0012741E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Строковая функция</w:t>
            </w:r>
            <w:r w:rsidR="00237E88"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Вычисляет и возвращает</w:t>
            </w:r>
            <w:r w:rsidR="00127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текущую дату в формате </w:t>
            </w:r>
            <w:r w:rsidR="0012741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dd</w:t>
            </w:r>
            <w:r w:rsidR="0012741E" w:rsidRPr="00127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12741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mm</w:t>
            </w:r>
            <w:r w:rsidR="0012741E" w:rsidRPr="00127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12741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yy</w:t>
            </w:r>
            <w:r w:rsidR="0012741E" w:rsidRPr="00127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12741E" w:rsidRPr="00465C1D" w14:paraId="002CC03A" w14:textId="77777777" w:rsidTr="00395FEE">
        <w:tc>
          <w:tcPr>
            <w:tcW w:w="5778" w:type="dxa"/>
          </w:tcPr>
          <w:p w14:paraId="07F400BF" w14:textId="46265A4D" w:rsidR="0012741E" w:rsidRPr="0012741E" w:rsidRDefault="0012741E" w:rsidP="0012741E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 func getTime();</w:t>
            </w:r>
          </w:p>
        </w:tc>
        <w:tc>
          <w:tcPr>
            <w:tcW w:w="3567" w:type="dxa"/>
          </w:tcPr>
          <w:p w14:paraId="36CD61C6" w14:textId="3EEDB1AA" w:rsidR="0012741E" w:rsidRPr="00465C1D" w:rsidRDefault="0012741E" w:rsidP="0012741E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Строковая функция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Вычисляет и возвращает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текущ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формате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hh</w:t>
            </w:r>
            <w:r w:rsidRPr="00127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mm</w:t>
            </w:r>
            <w:r w:rsidRPr="00127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ss</w:t>
            </w:r>
            <w:r w:rsidRPr="00127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</w:tbl>
    <w:p w14:paraId="1B27E128" w14:textId="77777777" w:rsidR="00237E88" w:rsidRPr="00652DC8" w:rsidRDefault="00237E88" w:rsidP="00237E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4" w:name="_Toc469958231"/>
    </w:p>
    <w:p w14:paraId="63F57992" w14:textId="77777777" w:rsidR="00237E88" w:rsidRPr="006F34FA" w:rsidRDefault="00237E88" w:rsidP="00237E88">
      <w:pPr>
        <w:pStyle w:val="a9"/>
        <w:numPr>
          <w:ilvl w:val="1"/>
          <w:numId w:val="1"/>
        </w:num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5" w:name="_Toc501592502"/>
      <w:r w:rsidRPr="006F34FA">
        <w:rPr>
          <w:rFonts w:ascii="Times New Roman" w:hAnsi="Times New Roman" w:cs="Times New Roman"/>
          <w:b/>
          <w:sz w:val="28"/>
          <w:szCs w:val="28"/>
        </w:rPr>
        <w:t>Ввод и вывод данных</w:t>
      </w:r>
      <w:bookmarkEnd w:id="44"/>
      <w:bookmarkEnd w:id="45"/>
    </w:p>
    <w:p w14:paraId="5B45BF2A" w14:textId="614E2937" w:rsidR="00237E88" w:rsidRPr="000712FD" w:rsidRDefault="00237E88" w:rsidP="00237E88">
      <w:pPr>
        <w:pStyle w:val="11"/>
        <w:spacing w:before="0"/>
        <w:jc w:val="both"/>
      </w:pPr>
      <w:r>
        <w:t xml:space="preserve">Вывод данных осуществляется с помощью ключевого слова </w:t>
      </w:r>
      <w:r w:rsidRPr="000712FD">
        <w:t>“</w:t>
      </w:r>
      <w:r w:rsidR="0012741E">
        <w:rPr>
          <w:lang w:val="en-US"/>
        </w:rPr>
        <w:t>cprint</w:t>
      </w:r>
      <w:r w:rsidRPr="000712FD">
        <w:t>”</w:t>
      </w:r>
      <w:r>
        <w:t>. В качестве аргумента может выступать</w:t>
      </w:r>
      <w:r w:rsidRPr="00A82E92">
        <w:t xml:space="preserve"> </w:t>
      </w:r>
      <w:r>
        <w:t>как числовые, так и строковые идентификаторы</w:t>
      </w:r>
      <w:r w:rsidR="0012741E" w:rsidRPr="0012741E">
        <w:t xml:space="preserve"> </w:t>
      </w:r>
      <w:r w:rsidR="0012741E">
        <w:t>и литералы</w:t>
      </w:r>
      <w:r w:rsidRPr="00AF44A1">
        <w:t xml:space="preserve">, </w:t>
      </w:r>
      <w:r>
        <w:t>а так же различного рода выражения:</w:t>
      </w:r>
    </w:p>
    <w:p w14:paraId="7060233A" w14:textId="3EE6BF83" w:rsidR="00237E88" w:rsidRPr="000712FD" w:rsidRDefault="0012741E" w:rsidP="0012741E">
      <w:pPr>
        <w:pStyle w:val="a9"/>
        <w:spacing w:line="24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cprint</w:t>
      </w:r>
      <w:r w:rsidR="00237E88">
        <w:rPr>
          <w:rFonts w:ascii="Times New Roman" w:hAnsi="Times New Roman" w:cs="Times New Roman"/>
          <w:sz w:val="28"/>
          <w:szCs w:val="28"/>
        </w:rPr>
        <w:t xml:space="preserve"> </w:t>
      </w:r>
      <w:r w:rsidR="00237E88" w:rsidRPr="00652DC8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="00237E88" w:rsidRPr="00652DC8">
        <w:rPr>
          <w:rFonts w:ascii="Times New Roman" w:hAnsi="Times New Roman" w:cs="Times New Roman"/>
          <w:sz w:val="28"/>
          <w:szCs w:val="28"/>
        </w:rPr>
        <w:t>&gt;;</w:t>
      </w:r>
    </w:p>
    <w:p w14:paraId="33345C5C" w14:textId="77777777" w:rsidR="00237E88" w:rsidRDefault="00237E88" w:rsidP="00237E88">
      <w:pPr>
        <w:pStyle w:val="a9"/>
        <w:spacing w:line="24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80BA9" w14:textId="77777777" w:rsidR="00237E88" w:rsidRPr="005C612C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6" w:name="_Toc469958232"/>
      <w:bookmarkStart w:id="47" w:name="_Toc501592503"/>
      <w:r w:rsidRPr="006F34FA">
        <w:rPr>
          <w:rFonts w:ascii="Times New Roman" w:hAnsi="Times New Roman" w:cs="Times New Roman"/>
          <w:b/>
          <w:sz w:val="28"/>
          <w:szCs w:val="28"/>
        </w:rPr>
        <w:t>Точка входа</w:t>
      </w:r>
      <w:bookmarkEnd w:id="46"/>
      <w:bookmarkEnd w:id="47"/>
    </w:p>
    <w:p w14:paraId="67745538" w14:textId="1B2C297D" w:rsidR="00237E88" w:rsidRPr="000712FD" w:rsidRDefault="00237E88" w:rsidP="00237E88">
      <w:pPr>
        <w:pStyle w:val="11"/>
        <w:spacing w:before="0"/>
        <w:jc w:val="both"/>
      </w:pPr>
      <w:r>
        <w:t xml:space="preserve">Точкой входа в программе является ключевое слово </w:t>
      </w:r>
      <w:r w:rsidRPr="00A82E92">
        <w:t>“</w:t>
      </w:r>
      <w:r w:rsidR="0012741E">
        <w:rPr>
          <w:lang w:val="en-US"/>
        </w:rPr>
        <w:t>main</w:t>
      </w:r>
      <w:r w:rsidRPr="00A82E92">
        <w:t>”</w:t>
      </w:r>
      <w:r w:rsidRPr="00326139">
        <w:t xml:space="preserve">. </w:t>
      </w:r>
      <w:r>
        <w:t xml:space="preserve">Точка входа не может отсутствовать или быть </w:t>
      </w:r>
      <w:r w:rsidR="0012741E">
        <w:t>неоднозначна</w:t>
      </w:r>
      <w:r w:rsidRPr="005C612C">
        <w:t>.</w:t>
      </w:r>
    </w:p>
    <w:p w14:paraId="74F624E0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8" w:name="_Toc469958233"/>
      <w:bookmarkStart w:id="49" w:name="_Toc501592504"/>
      <w:r w:rsidRPr="006F34FA">
        <w:rPr>
          <w:rFonts w:ascii="Times New Roman" w:hAnsi="Times New Roman" w:cs="Times New Roman"/>
          <w:b/>
          <w:sz w:val="28"/>
          <w:szCs w:val="28"/>
        </w:rPr>
        <w:t>Препроцессор</w:t>
      </w:r>
      <w:bookmarkEnd w:id="48"/>
      <w:bookmarkEnd w:id="49"/>
    </w:p>
    <w:p w14:paraId="21F195EB" w14:textId="13C4CAE3" w:rsidR="00237E88" w:rsidRPr="000712FD" w:rsidRDefault="00237E88" w:rsidP="00237E88">
      <w:pPr>
        <w:pStyle w:val="11"/>
        <w:spacing w:before="0"/>
        <w:jc w:val="both"/>
      </w:pPr>
      <w:r>
        <w:t xml:space="preserve">Препроцессор в языке  </w:t>
      </w:r>
      <w:r w:rsidR="0012741E">
        <w:rPr>
          <w:lang w:val="en-US"/>
        </w:rPr>
        <w:t>HDV</w:t>
      </w:r>
      <w:r w:rsidRPr="00322695">
        <w:t>-201</w:t>
      </w:r>
      <w:r w:rsidR="0012741E" w:rsidRPr="0012741E">
        <w:t>9</w:t>
      </w:r>
      <w:r w:rsidRPr="00EF27A2">
        <w:t xml:space="preserve"> </w:t>
      </w:r>
      <w:r>
        <w:t>не предусмотрен.</w:t>
      </w:r>
    </w:p>
    <w:p w14:paraId="4C112B9E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0" w:name="_Toc469958234"/>
      <w:bookmarkStart w:id="51" w:name="_Toc501592505"/>
      <w:r w:rsidRPr="006F34FA">
        <w:rPr>
          <w:rFonts w:ascii="Times New Roman" w:hAnsi="Times New Roman" w:cs="Times New Roman"/>
          <w:b/>
          <w:sz w:val="28"/>
          <w:szCs w:val="28"/>
        </w:rPr>
        <w:t>Соглашения о вызовах</w:t>
      </w:r>
      <w:bookmarkEnd w:id="50"/>
      <w:bookmarkEnd w:id="51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C31EAB" w14:textId="77777777" w:rsidR="00237E88" w:rsidRPr="000712FD" w:rsidRDefault="00237E88" w:rsidP="00237E88">
      <w:pPr>
        <w:pStyle w:val="11"/>
        <w:spacing w:before="0"/>
        <w:jc w:val="both"/>
      </w:pPr>
      <w:r w:rsidRPr="00603042">
        <w:t>Используется соглашение cdecl, то есть все параметры передаются в стек справа налево, память освобождает вызывающий код.</w:t>
      </w:r>
    </w:p>
    <w:p w14:paraId="5D7C70E4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2" w:name="_Toc469958235"/>
      <w:bookmarkStart w:id="53" w:name="_Toc501592506"/>
      <w:r w:rsidRPr="006F34FA">
        <w:rPr>
          <w:rFonts w:ascii="Times New Roman" w:hAnsi="Times New Roman" w:cs="Times New Roman"/>
          <w:b/>
          <w:sz w:val="28"/>
          <w:szCs w:val="28"/>
        </w:rPr>
        <w:t>Объектный код</w:t>
      </w:r>
      <w:bookmarkEnd w:id="52"/>
      <w:bookmarkEnd w:id="53"/>
      <w:r w:rsidRPr="006F34F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0A03D4D1" w14:textId="2D30FDA3" w:rsidR="00237E88" w:rsidRPr="00FA4680" w:rsidRDefault="0012741E" w:rsidP="00237E88">
      <w:pPr>
        <w:pStyle w:val="11"/>
        <w:spacing w:before="0"/>
        <w:jc w:val="both"/>
      </w:pPr>
      <w:r>
        <w:t>Язык транслируется в байт-код</w:t>
      </w:r>
      <w:r w:rsidR="00237E88" w:rsidRPr="00603042">
        <w:t>.</w:t>
      </w:r>
    </w:p>
    <w:p w14:paraId="5007FE50" w14:textId="77777777" w:rsidR="00237E88" w:rsidRPr="006F34FA" w:rsidRDefault="00237E88" w:rsidP="00237E88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4" w:name="_Toc469958236"/>
      <w:bookmarkStart w:id="55" w:name="_Toc501592507"/>
      <w:r w:rsidRPr="006F34FA"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54"/>
      <w:bookmarkEnd w:id="55"/>
    </w:p>
    <w:p w14:paraId="089F680D" w14:textId="4A3D6ED0" w:rsidR="00237E88" w:rsidRPr="000D6236" w:rsidRDefault="0012741E" w:rsidP="00237E88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0D6236"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 w:rsidR="000D6236" w:rsidRPr="000D6236">
        <w:rPr>
          <w:rFonts w:ascii="Times New Roman" w:hAnsi="Times New Roman" w:cs="Times New Roman"/>
          <w:sz w:val="28"/>
          <w:szCs w:val="28"/>
        </w:rPr>
        <w:t>осуществлена</w:t>
      </w:r>
      <w:r w:rsidRPr="000D6236">
        <w:rPr>
          <w:rFonts w:ascii="Times New Roman" w:hAnsi="Times New Roman" w:cs="Times New Roman"/>
          <w:sz w:val="28"/>
          <w:szCs w:val="28"/>
        </w:rPr>
        <w:t xml:space="preserve"> по номеру ошибки.</w:t>
      </w:r>
    </w:p>
    <w:p w14:paraId="38D69D0C" w14:textId="53B153B6" w:rsidR="0012741E" w:rsidRPr="000D6236" w:rsidRDefault="0012741E" w:rsidP="00237E88">
      <w:pPr>
        <w:rPr>
          <w:rFonts w:ascii="Times New Roman" w:hAnsi="Times New Roman" w:cs="Times New Roman"/>
          <w:sz w:val="28"/>
          <w:szCs w:val="28"/>
        </w:rPr>
      </w:pPr>
      <w:r w:rsidRPr="000D6236">
        <w:rPr>
          <w:rFonts w:ascii="Times New Roman" w:hAnsi="Times New Roman" w:cs="Times New Roman"/>
          <w:sz w:val="28"/>
          <w:szCs w:val="28"/>
        </w:rPr>
        <w:tab/>
        <w:t>С</w:t>
      </w:r>
      <w:r w:rsidRPr="000D6236">
        <w:rPr>
          <w:rFonts w:ascii="Times New Roman" w:hAnsi="Times New Roman" w:cs="Times New Roman"/>
          <w:sz w:val="28"/>
          <w:szCs w:val="28"/>
        </w:rPr>
        <w:t>ерии ошибок:</w:t>
      </w:r>
    </w:p>
    <w:p w14:paraId="60EF8DE8" w14:textId="5D3BEF8A" w:rsidR="0012741E" w:rsidRPr="000D6236" w:rsidRDefault="0012741E" w:rsidP="0012741E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D6236">
        <w:rPr>
          <w:rFonts w:ascii="Times New Roman" w:hAnsi="Times New Roman" w:cs="Times New Roman"/>
          <w:sz w:val="28"/>
          <w:szCs w:val="28"/>
        </w:rPr>
        <w:t>0-99 - системные ошибки</w:t>
      </w:r>
    </w:p>
    <w:p w14:paraId="6123F697" w14:textId="336484EC" w:rsidR="0012741E" w:rsidRPr="000D6236" w:rsidRDefault="0012741E" w:rsidP="0012741E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D6236">
        <w:rPr>
          <w:rFonts w:ascii="Times New Roman" w:hAnsi="Times New Roman" w:cs="Times New Roman"/>
          <w:sz w:val="28"/>
          <w:szCs w:val="28"/>
        </w:rPr>
        <w:t>100-109 - ошибки параметров</w:t>
      </w:r>
    </w:p>
    <w:p w14:paraId="3BB7DB9E" w14:textId="5BE26054" w:rsidR="0012741E" w:rsidRPr="000D6236" w:rsidRDefault="0012741E" w:rsidP="0012741E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D6236">
        <w:rPr>
          <w:rFonts w:ascii="Times New Roman" w:hAnsi="Times New Roman" w:cs="Times New Roman"/>
          <w:sz w:val="28"/>
          <w:szCs w:val="28"/>
        </w:rPr>
        <w:t>110-119 - ошибки открытия и чтения файлов</w:t>
      </w:r>
    </w:p>
    <w:p w14:paraId="4AD020F6" w14:textId="0562A0E2" w:rsidR="000D6236" w:rsidRPr="000D6236" w:rsidRDefault="0012741E" w:rsidP="000D6236">
      <w:pPr>
        <w:pStyle w:val="a9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D6236">
        <w:rPr>
          <w:rFonts w:ascii="Times New Roman" w:hAnsi="Times New Roman" w:cs="Times New Roman"/>
          <w:sz w:val="28"/>
          <w:szCs w:val="28"/>
        </w:rPr>
        <w:t>120-129 - лексические ошибки</w:t>
      </w:r>
    </w:p>
    <w:p w14:paraId="66676D4C" w14:textId="6C1750F9" w:rsidR="00237E88" w:rsidRPr="006B442A" w:rsidRDefault="00237E88" w:rsidP="00237E88">
      <w:pPr>
        <w:pStyle w:val="a9"/>
        <w:numPr>
          <w:ilvl w:val="1"/>
          <w:numId w:val="1"/>
        </w:num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6" w:name="_Toc469958237"/>
      <w:bookmarkStart w:id="57" w:name="_Toc501592508"/>
      <w:r w:rsidRPr="006F34FA"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56"/>
      <w:bookmarkEnd w:id="57"/>
    </w:p>
    <w:p w14:paraId="28D8EDC1" w14:textId="6EE1C3C0" w:rsidR="00237E88" w:rsidRPr="00652DC8" w:rsidRDefault="00237E88" w:rsidP="00237E88">
      <w:pPr>
        <w:pStyle w:val="11"/>
        <w:spacing w:before="0"/>
        <w:jc w:val="both"/>
      </w:pPr>
      <w:bookmarkStart w:id="58" w:name="_Toc469878035"/>
      <w:bookmarkStart w:id="59" w:name="_Toc469880830"/>
      <w:bookmarkStart w:id="60" w:name="_Toc469881137"/>
      <w:bookmarkStart w:id="61" w:name="_Toc469958238"/>
      <w:r>
        <w:t xml:space="preserve">Контрольный пример, написанный на языке </w:t>
      </w:r>
      <w:r w:rsidR="00131365">
        <w:rPr>
          <w:lang w:val="en-US"/>
        </w:rPr>
        <w:t>HDV</w:t>
      </w:r>
      <w:r w:rsidRPr="00322695">
        <w:t>-201</w:t>
      </w:r>
      <w:r w:rsidR="00131365" w:rsidRPr="00131365">
        <w:t>9</w:t>
      </w:r>
      <w:r>
        <w:t>, представлен в приложении А.</w:t>
      </w:r>
      <w:bookmarkStart w:id="62" w:name="_GoBack"/>
      <w:bookmarkEnd w:id="58"/>
      <w:bookmarkEnd w:id="59"/>
      <w:bookmarkEnd w:id="60"/>
      <w:bookmarkEnd w:id="61"/>
      <w:bookmarkEnd w:id="62"/>
    </w:p>
    <w:p w14:paraId="2525C33B" w14:textId="77777777" w:rsidR="00237E88" w:rsidRPr="00652DC8" w:rsidRDefault="00237E88" w:rsidP="00237E88">
      <w:pPr>
        <w:pStyle w:val="a9"/>
        <w:spacing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34BF782A" w14:textId="77777777" w:rsidR="00237E88" w:rsidRPr="00652DC8" w:rsidRDefault="00237E88" w:rsidP="00237E88">
      <w:pPr>
        <w:pStyle w:val="a9"/>
        <w:spacing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3071B2E8" w14:textId="77777777" w:rsidR="00237E88" w:rsidRPr="00652DC8" w:rsidRDefault="00237E88" w:rsidP="00237E88">
      <w:pPr>
        <w:pStyle w:val="a9"/>
        <w:spacing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14E94B58" w14:textId="77777777" w:rsidR="00237E88" w:rsidRDefault="00237E88" w:rsidP="00237E88">
      <w:pPr>
        <w:pStyle w:val="a9"/>
        <w:spacing w:line="240" w:lineRule="auto"/>
        <w:ind w:left="42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3" w:name="_Toc469958239"/>
    </w:p>
    <w:p w14:paraId="54FC395F" w14:textId="77777777" w:rsidR="00237E88" w:rsidRDefault="00237E88" w:rsidP="00237E88">
      <w:pPr>
        <w:spacing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4" w:name="_Toc501592509"/>
    </w:p>
    <w:p w14:paraId="6B31D983" w14:textId="7489EC8E" w:rsidR="00237E88" w:rsidRPr="00FA4680" w:rsidRDefault="00237E88" w:rsidP="00237E88">
      <w:pPr>
        <w:spacing w:before="360" w:after="24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A4680">
        <w:rPr>
          <w:rFonts w:ascii="Times New Roman" w:hAnsi="Times New Roman" w:cs="Times New Roman"/>
          <w:b/>
          <w:sz w:val="28"/>
          <w:szCs w:val="28"/>
        </w:rPr>
        <w:t>Глава 2. Структура транслятора</w:t>
      </w:r>
      <w:bookmarkEnd w:id="63"/>
      <w:bookmarkEnd w:id="64"/>
    </w:p>
    <w:p w14:paraId="11CCB128" w14:textId="0F5179BB" w:rsidR="00237E88" w:rsidRPr="0093451F" w:rsidRDefault="00237E88" w:rsidP="00237E88">
      <w:pPr>
        <w:pStyle w:val="a9"/>
        <w:tabs>
          <w:tab w:val="left" w:pos="709"/>
        </w:tabs>
        <w:spacing w:before="360" w:after="240" w:line="240" w:lineRule="auto"/>
        <w:ind w:left="0"/>
        <w:jc w:val="both"/>
        <w:outlineLvl w:val="1"/>
      </w:pPr>
      <w:bookmarkStart w:id="65" w:name="_Toc469958240"/>
      <w:bookmarkStart w:id="66" w:name="_Toc501592510"/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6F34FA">
        <w:rPr>
          <w:rFonts w:ascii="Times New Roman" w:hAnsi="Times New Roman" w:cs="Times New Roman"/>
          <w:b/>
          <w:sz w:val="28"/>
          <w:szCs w:val="28"/>
        </w:rPr>
        <w:t>Компоненты транслятора, их назначение и принципы взаимодействия</w:t>
      </w:r>
      <w:bookmarkEnd w:id="65"/>
      <w:bookmarkEnd w:id="66"/>
    </w:p>
    <w:p w14:paraId="4B77E516" w14:textId="5E2793D3" w:rsidR="00237E88" w:rsidRPr="00690278" w:rsidRDefault="00237E88" w:rsidP="00237E88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7" w:name="_Toc469958241"/>
      <w:bookmarkStart w:id="68" w:name="_Toc501592511"/>
      <w:r w:rsidRPr="006F34FA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b/>
          <w:sz w:val="28"/>
          <w:szCs w:val="28"/>
        </w:rPr>
        <w:tab/>
        <w:t>Перечень входных параметров транслятора</w:t>
      </w:r>
      <w:bookmarkEnd w:id="67"/>
      <w:bookmarkEnd w:id="68"/>
    </w:p>
    <w:p w14:paraId="69B06699" w14:textId="32528926" w:rsidR="00237E88" w:rsidRPr="00885419" w:rsidRDefault="00237E88" w:rsidP="00237E88">
      <w:pPr>
        <w:pStyle w:val="a9"/>
        <w:spacing w:before="240" w:after="240" w:line="240" w:lineRule="auto"/>
        <w:ind w:left="0"/>
        <w:jc w:val="both"/>
        <w:outlineLvl w:val="1"/>
      </w:pPr>
      <w:bookmarkStart w:id="69" w:name="_Toc469958242"/>
      <w:bookmarkStart w:id="70" w:name="_Toc501592512"/>
      <w:r w:rsidRPr="00F3024B">
        <w:rPr>
          <w:rFonts w:ascii="Times New Roman" w:hAnsi="Times New Roman" w:cs="Times New Roman"/>
          <w:b/>
          <w:sz w:val="28"/>
          <w:szCs w:val="28"/>
        </w:rPr>
        <w:t xml:space="preserve">2.3 </w:t>
      </w:r>
      <w:r>
        <w:rPr>
          <w:rFonts w:ascii="Times New Roman" w:hAnsi="Times New Roman" w:cs="Times New Roman"/>
          <w:b/>
          <w:sz w:val="28"/>
          <w:szCs w:val="28"/>
        </w:rPr>
        <w:tab/>
        <w:t>Перечень протоколов, формируемых транслятором и их содержимое</w:t>
      </w:r>
      <w:bookmarkStart w:id="71" w:name="_Toc469958243"/>
      <w:bookmarkStart w:id="72" w:name="_Toc501592513"/>
      <w:bookmarkEnd w:id="69"/>
      <w:bookmarkEnd w:id="70"/>
    </w:p>
    <w:p w14:paraId="2F5CEAA1" w14:textId="2A6CF2A2" w:rsidR="00237E88" w:rsidRPr="00FA4680" w:rsidRDefault="00237E88" w:rsidP="00237E88">
      <w:pPr>
        <w:pStyle w:val="1"/>
        <w:spacing w:before="360" w:after="240" w:line="240" w:lineRule="auto"/>
        <w:rPr>
          <w:rFonts w:cs="Times New Roman"/>
          <w:color w:val="auto"/>
        </w:rPr>
      </w:pPr>
      <w:r w:rsidRPr="00FF37F2">
        <w:rPr>
          <w:rFonts w:cs="Times New Roman"/>
          <w:color w:val="auto"/>
        </w:rPr>
        <w:lastRenderedPageBreak/>
        <w:t>Глава 3. Разработка лексического анализатора</w:t>
      </w:r>
      <w:bookmarkEnd w:id="71"/>
      <w:bookmarkEnd w:id="72"/>
    </w:p>
    <w:p w14:paraId="3A580B94" w14:textId="6C14218F" w:rsidR="00237E88" w:rsidRPr="002C294D" w:rsidRDefault="00237E88" w:rsidP="00237E88">
      <w:pPr>
        <w:pStyle w:val="a9"/>
        <w:spacing w:before="360" w:after="240" w:line="240" w:lineRule="auto"/>
        <w:ind w:left="0"/>
        <w:jc w:val="both"/>
        <w:outlineLvl w:val="1"/>
      </w:pPr>
      <w:bookmarkStart w:id="73" w:name="_Toc469958244"/>
      <w:bookmarkStart w:id="74" w:name="_Toc501592514"/>
      <w:r w:rsidRPr="00BA1BD6">
        <w:rPr>
          <w:rFonts w:ascii="Times New Roman" w:hAnsi="Times New Roman" w:cs="Times New Roman"/>
          <w:b/>
          <w:sz w:val="28"/>
          <w:szCs w:val="28"/>
        </w:rPr>
        <w:t>3.1 Структура лексического анализатора</w:t>
      </w:r>
      <w:bookmarkEnd w:id="73"/>
      <w:bookmarkEnd w:id="74"/>
    </w:p>
    <w:p w14:paraId="0388C596" w14:textId="4E45A7FC" w:rsidR="00237E88" w:rsidRPr="0084544C" w:rsidRDefault="00237E88" w:rsidP="00237E88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5" w:name="_Toc469958245"/>
      <w:bookmarkStart w:id="76" w:name="_Toc501592515"/>
      <w:r w:rsidRPr="00BA1BD6">
        <w:rPr>
          <w:rFonts w:ascii="Times New Roman" w:hAnsi="Times New Roman" w:cs="Times New Roman"/>
          <w:b/>
          <w:sz w:val="28"/>
          <w:szCs w:val="28"/>
        </w:rPr>
        <w:t>3.2 Контроль входных символов</w:t>
      </w:r>
      <w:bookmarkEnd w:id="75"/>
      <w:bookmarkEnd w:id="76"/>
    </w:p>
    <w:p w14:paraId="132F2E82" w14:textId="12ABE61D" w:rsidR="00237E88" w:rsidRPr="00B8400C" w:rsidRDefault="00237E88" w:rsidP="00237E88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7" w:name="_Toc469958246"/>
      <w:bookmarkStart w:id="78" w:name="_Toc501592516"/>
      <w:r w:rsidRPr="00BA1BD6">
        <w:rPr>
          <w:rFonts w:ascii="Times New Roman" w:hAnsi="Times New Roman" w:cs="Times New Roman"/>
          <w:b/>
          <w:sz w:val="28"/>
          <w:szCs w:val="28"/>
        </w:rPr>
        <w:t xml:space="preserve">3.3 </w:t>
      </w:r>
      <w:r>
        <w:rPr>
          <w:rFonts w:ascii="Times New Roman" w:hAnsi="Times New Roman" w:cs="Times New Roman"/>
          <w:b/>
          <w:sz w:val="28"/>
          <w:szCs w:val="28"/>
        </w:rPr>
        <w:t xml:space="preserve"> Удаление</w:t>
      </w:r>
      <w:r w:rsidRPr="00BA1BD6">
        <w:rPr>
          <w:rFonts w:ascii="Times New Roman" w:hAnsi="Times New Roman" w:cs="Times New Roman"/>
          <w:b/>
          <w:sz w:val="28"/>
          <w:szCs w:val="28"/>
        </w:rPr>
        <w:t xml:space="preserve"> избыточных символов</w:t>
      </w:r>
      <w:bookmarkEnd w:id="77"/>
      <w:bookmarkEnd w:id="78"/>
    </w:p>
    <w:p w14:paraId="3A0C0104" w14:textId="0C582C19" w:rsidR="00237E88" w:rsidRDefault="00237E88" w:rsidP="00237E88">
      <w:pPr>
        <w:pStyle w:val="2"/>
        <w:spacing w:line="240" w:lineRule="auto"/>
        <w:rPr>
          <w:rFonts w:cs="Times New Roman"/>
          <w:szCs w:val="28"/>
        </w:rPr>
      </w:pPr>
      <w:bookmarkStart w:id="79" w:name="_Toc501592517"/>
      <w:r w:rsidRPr="005656B8">
        <w:rPr>
          <w:rFonts w:cs="Times New Roman"/>
          <w:szCs w:val="28"/>
        </w:rPr>
        <w:t>3.4</w:t>
      </w:r>
      <w:r>
        <w:rPr>
          <w:rFonts w:cs="Times New Roman"/>
          <w:szCs w:val="28"/>
        </w:rPr>
        <w:t xml:space="preserve"> </w:t>
      </w:r>
      <w:r w:rsidRPr="005656B8">
        <w:rPr>
          <w:rFonts w:cs="Times New Roman"/>
          <w:szCs w:val="28"/>
        </w:rPr>
        <w:t>Перечень ключевых слов, сепараторов, символов операций соответствующих им лексем</w:t>
      </w:r>
      <w:bookmarkEnd w:id="79"/>
      <w:r w:rsidRPr="005656B8">
        <w:rPr>
          <w:rFonts w:cs="Times New Roman"/>
          <w:szCs w:val="28"/>
        </w:rPr>
        <w:t xml:space="preserve"> </w:t>
      </w:r>
    </w:p>
    <w:p w14:paraId="19B5C745" w14:textId="20529DED" w:rsidR="00237E88" w:rsidRPr="002C294D" w:rsidRDefault="00237E88" w:rsidP="00237E88">
      <w:pPr>
        <w:pStyle w:val="a9"/>
        <w:spacing w:before="360" w:after="240" w:line="240" w:lineRule="auto"/>
        <w:ind w:left="0"/>
        <w:jc w:val="both"/>
      </w:pPr>
      <w:r w:rsidRPr="00DF354E">
        <w:rPr>
          <w:rFonts w:ascii="Times New Roman" w:hAnsi="Times New Roman" w:cs="Times New Roman"/>
          <w:b/>
          <w:sz w:val="28"/>
          <w:szCs w:val="28"/>
        </w:rPr>
        <w:t>3.5 Основные структуры данных</w:t>
      </w:r>
      <w:bookmarkStart w:id="80" w:name="_Toc469958249"/>
    </w:p>
    <w:p w14:paraId="3D8BE58B" w14:textId="2AAE00DA" w:rsidR="00237E88" w:rsidRPr="009D6AF0" w:rsidRDefault="00237E88" w:rsidP="00237E88">
      <w:pPr>
        <w:pStyle w:val="a9"/>
        <w:spacing w:before="360" w:after="240" w:line="240" w:lineRule="auto"/>
        <w:ind w:left="0"/>
        <w:jc w:val="both"/>
        <w:outlineLvl w:val="1"/>
      </w:pPr>
      <w:bookmarkStart w:id="81" w:name="_Toc501592518"/>
      <w:r w:rsidRPr="00BA1BD6">
        <w:rPr>
          <w:rFonts w:ascii="Times New Roman" w:hAnsi="Times New Roman" w:cs="Times New Roman"/>
          <w:b/>
          <w:sz w:val="28"/>
          <w:szCs w:val="28"/>
        </w:rPr>
        <w:t>3.6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1BD6">
        <w:rPr>
          <w:rFonts w:ascii="Times New Roman" w:hAnsi="Times New Roman" w:cs="Times New Roman"/>
          <w:b/>
          <w:sz w:val="28"/>
          <w:szCs w:val="28"/>
        </w:rPr>
        <w:t xml:space="preserve"> Принцип обработки ошибок</w:t>
      </w:r>
      <w:bookmarkEnd w:id="80"/>
      <w:bookmarkEnd w:id="81"/>
    </w:p>
    <w:p w14:paraId="4A980264" w14:textId="49542382" w:rsidR="00237E88" w:rsidRPr="002C294D" w:rsidRDefault="00237E88" w:rsidP="00237E88">
      <w:pPr>
        <w:pStyle w:val="2"/>
        <w:spacing w:line="240" w:lineRule="auto"/>
        <w:rPr>
          <w:rFonts w:cs="Times New Roman"/>
          <w:b w:val="0"/>
          <w:szCs w:val="28"/>
        </w:rPr>
      </w:pPr>
      <w:bookmarkStart w:id="82" w:name="_Toc469958250"/>
      <w:bookmarkStart w:id="83" w:name="_Toc501592519"/>
      <w:r w:rsidRPr="00906A33">
        <w:rPr>
          <w:rFonts w:cs="Times New Roman"/>
          <w:szCs w:val="28"/>
        </w:rPr>
        <w:t>3.7</w:t>
      </w:r>
      <w:r>
        <w:rPr>
          <w:rFonts w:cs="Times New Roman"/>
          <w:szCs w:val="28"/>
        </w:rPr>
        <w:t xml:space="preserve"> </w:t>
      </w:r>
      <w:r w:rsidRPr="00906A33">
        <w:rPr>
          <w:rFonts w:cs="Times New Roman"/>
          <w:szCs w:val="28"/>
        </w:rPr>
        <w:t xml:space="preserve"> Структура и перечень сообщений лексического анализатора</w:t>
      </w:r>
      <w:bookmarkEnd w:id="82"/>
      <w:bookmarkEnd w:id="83"/>
    </w:p>
    <w:p w14:paraId="5D072777" w14:textId="7CCB4E27" w:rsidR="00237E88" w:rsidRPr="00E31FDA" w:rsidRDefault="00237E88" w:rsidP="00237E88">
      <w:pPr>
        <w:tabs>
          <w:tab w:val="left" w:pos="540"/>
          <w:tab w:val="left" w:pos="900"/>
        </w:tabs>
        <w:spacing w:before="120" w:after="240" w:line="240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3.8 </w:t>
      </w:r>
      <w:r w:rsidRPr="00E31FDA">
        <w:rPr>
          <w:rFonts w:ascii="Times New Roman" w:hAnsi="Times New Roman" w:cs="Times New Roman"/>
          <w:b/>
          <w:sz w:val="28"/>
          <w:szCs w:val="28"/>
        </w:rPr>
        <w:t>Параметры лексического анализатора и режим его работы</w:t>
      </w:r>
    </w:p>
    <w:p w14:paraId="5A48113D" w14:textId="6605969D" w:rsidR="00237E88" w:rsidRPr="00ED4808" w:rsidRDefault="00237E88" w:rsidP="00237E88">
      <w:pPr>
        <w:tabs>
          <w:tab w:val="left" w:pos="540"/>
          <w:tab w:val="left" w:pos="900"/>
        </w:tabs>
        <w:spacing w:before="360" w:after="240" w:line="240" w:lineRule="auto"/>
        <w:jc w:val="both"/>
      </w:pPr>
      <w:r w:rsidRPr="001E52A4">
        <w:rPr>
          <w:rFonts w:ascii="Times New Roman" w:hAnsi="Times New Roman" w:cs="Times New Roman"/>
          <w:b/>
          <w:sz w:val="28"/>
          <w:szCs w:val="28"/>
        </w:rPr>
        <w:t>3.9</w:t>
      </w:r>
      <w:r>
        <w:rPr>
          <w:rFonts w:ascii="Times New Roman" w:hAnsi="Times New Roman" w:cs="Times New Roman"/>
          <w:b/>
          <w:sz w:val="28"/>
          <w:szCs w:val="28"/>
        </w:rPr>
        <w:t xml:space="preserve"> Контрольный пример</w:t>
      </w:r>
    </w:p>
    <w:p w14:paraId="19CA3B7C" w14:textId="7FDCBD6E" w:rsidR="00237E88" w:rsidRPr="008C1E07" w:rsidRDefault="00237E88" w:rsidP="00237E88">
      <w:pPr>
        <w:pStyle w:val="1"/>
        <w:spacing w:before="360" w:after="240" w:line="240" w:lineRule="auto"/>
        <w:rPr>
          <w:rFonts w:cs="Times New Roman"/>
          <w:sz w:val="24"/>
          <w:szCs w:val="24"/>
        </w:rPr>
      </w:pPr>
      <w:bookmarkStart w:id="84" w:name="_Toc469958251"/>
      <w:bookmarkStart w:id="85" w:name="_Toc501592520"/>
      <w:r w:rsidRPr="008C1E07">
        <w:rPr>
          <w:rFonts w:cs="Times New Roman"/>
          <w:color w:val="auto"/>
        </w:rPr>
        <w:t>Глава 4. Разработка синтаксического  анализатора</w:t>
      </w:r>
      <w:bookmarkEnd w:id="84"/>
      <w:bookmarkEnd w:id="85"/>
    </w:p>
    <w:p w14:paraId="62E426DB" w14:textId="6AEF4C62" w:rsidR="00237E88" w:rsidRDefault="00237E88" w:rsidP="00237E88">
      <w:pPr>
        <w:pStyle w:val="2"/>
        <w:spacing w:line="240" w:lineRule="auto"/>
      </w:pPr>
      <w:bookmarkStart w:id="86" w:name="_Toc469958252"/>
      <w:bookmarkStart w:id="87" w:name="_Toc501592521"/>
      <w:r w:rsidRPr="008C1E07">
        <w:rPr>
          <w:rFonts w:cs="Times New Roman"/>
          <w:szCs w:val="24"/>
        </w:rPr>
        <w:t>4.1 Структура синтаксического анализатора.</w:t>
      </w:r>
      <w:bookmarkEnd w:id="86"/>
      <w:bookmarkEnd w:id="87"/>
    </w:p>
    <w:p w14:paraId="5FE8D044" w14:textId="69F36DFB" w:rsidR="00237E88" w:rsidRPr="007477DB" w:rsidRDefault="00237E88" w:rsidP="00237E88">
      <w:pPr>
        <w:pStyle w:val="2"/>
        <w:spacing w:line="240" w:lineRule="auto"/>
        <w:rPr>
          <w:rFonts w:cs="Times New Roman"/>
          <w:b w:val="0"/>
          <w:szCs w:val="24"/>
        </w:rPr>
      </w:pPr>
      <w:bookmarkStart w:id="88" w:name="_Toc469958253"/>
      <w:bookmarkStart w:id="89" w:name="_Toc501592522"/>
      <w:r w:rsidRPr="008C1E07">
        <w:rPr>
          <w:rFonts w:cs="Times New Roman"/>
          <w:szCs w:val="24"/>
        </w:rPr>
        <w:t>4.2 Контекстно-свободная грамматика, описывающая синтаксис языка</w:t>
      </w:r>
      <w:bookmarkEnd w:id="88"/>
      <w:bookmarkEnd w:id="89"/>
    </w:p>
    <w:p w14:paraId="125705C2" w14:textId="751B54B2" w:rsidR="00237E88" w:rsidRPr="0084612B" w:rsidRDefault="00237E88" w:rsidP="00237E88">
      <w:pPr>
        <w:pStyle w:val="2"/>
        <w:spacing w:line="240" w:lineRule="auto"/>
        <w:rPr>
          <w:rFonts w:cs="Times New Roman"/>
          <w:szCs w:val="28"/>
        </w:rPr>
      </w:pPr>
      <w:bookmarkStart w:id="90" w:name="_Toc469958254"/>
      <w:bookmarkStart w:id="91" w:name="_Toc501592523"/>
      <w:r w:rsidRPr="00FB6ED8">
        <w:rPr>
          <w:rFonts w:cs="Times New Roman"/>
          <w:szCs w:val="24"/>
        </w:rPr>
        <w:t>4.3 Построение конченого магазинного автомата</w:t>
      </w:r>
      <w:bookmarkEnd w:id="90"/>
      <w:bookmarkEnd w:id="91"/>
    </w:p>
    <w:p w14:paraId="0CBCAA86" w14:textId="178B41C5" w:rsidR="00237E88" w:rsidRPr="00DF354E" w:rsidRDefault="00237E88" w:rsidP="00237E88">
      <w:pPr>
        <w:pStyle w:val="2"/>
        <w:spacing w:line="240" w:lineRule="auto"/>
        <w:rPr>
          <w:rFonts w:cs="Times New Roman"/>
          <w:szCs w:val="28"/>
        </w:rPr>
      </w:pPr>
      <w:bookmarkStart w:id="92" w:name="_Toc469958255"/>
      <w:bookmarkStart w:id="93" w:name="_Toc501592524"/>
      <w:r w:rsidRPr="00806236">
        <w:rPr>
          <w:rFonts w:cs="Times New Roman"/>
          <w:szCs w:val="28"/>
        </w:rPr>
        <w:t>4.4 Основные структуры данных</w:t>
      </w:r>
      <w:bookmarkEnd w:id="92"/>
      <w:bookmarkEnd w:id="93"/>
    </w:p>
    <w:p w14:paraId="6DDF66ED" w14:textId="00C2EC01" w:rsidR="00237E88" w:rsidRDefault="00237E88" w:rsidP="00237E88">
      <w:pPr>
        <w:pStyle w:val="2"/>
        <w:spacing w:line="240" w:lineRule="auto"/>
        <w:rPr>
          <w:rFonts w:cs="Times New Roman"/>
          <w:szCs w:val="28"/>
        </w:rPr>
      </w:pPr>
      <w:bookmarkStart w:id="94" w:name="_Toc469958256"/>
      <w:bookmarkStart w:id="95" w:name="_Toc501592525"/>
      <w:r w:rsidRPr="00035CF4">
        <w:rPr>
          <w:rFonts w:cs="Times New Roman"/>
          <w:szCs w:val="28"/>
        </w:rPr>
        <w:t>4.5 Описание алгоритма синтаксического разбора</w:t>
      </w:r>
      <w:bookmarkEnd w:id="94"/>
      <w:bookmarkEnd w:id="95"/>
      <w:r>
        <w:rPr>
          <w:rFonts w:cs="Times New Roman"/>
          <w:szCs w:val="28"/>
        </w:rPr>
        <w:t xml:space="preserve"> </w:t>
      </w:r>
    </w:p>
    <w:p w14:paraId="17B0B79F" w14:textId="42D5E101" w:rsidR="00237E88" w:rsidRPr="004346C5" w:rsidRDefault="00237E88" w:rsidP="00237E88">
      <w:pPr>
        <w:pStyle w:val="2"/>
        <w:spacing w:line="240" w:lineRule="auto"/>
        <w:rPr>
          <w:rFonts w:cs="Times New Roman"/>
          <w:b w:val="0"/>
          <w:szCs w:val="28"/>
        </w:rPr>
      </w:pPr>
      <w:bookmarkStart w:id="96" w:name="_Toc469958257"/>
      <w:bookmarkStart w:id="97" w:name="_Toc501592526"/>
      <w:r w:rsidRPr="00035CF4">
        <w:rPr>
          <w:rFonts w:cs="Times New Roman"/>
          <w:szCs w:val="28"/>
        </w:rPr>
        <w:t>4.6 Структура и перечень сообщений синтаксического анализатора</w:t>
      </w:r>
      <w:bookmarkEnd w:id="96"/>
      <w:bookmarkEnd w:id="97"/>
    </w:p>
    <w:p w14:paraId="7FD4D215" w14:textId="6C6E35A0" w:rsidR="00237E88" w:rsidRPr="002C294D" w:rsidRDefault="00237E88" w:rsidP="00237E88">
      <w:pPr>
        <w:pStyle w:val="2"/>
        <w:spacing w:line="240" w:lineRule="auto"/>
        <w:rPr>
          <w:rFonts w:cs="Times New Roman"/>
          <w:szCs w:val="28"/>
        </w:rPr>
      </w:pPr>
      <w:bookmarkStart w:id="98" w:name="_Toc469958258"/>
      <w:bookmarkStart w:id="99" w:name="_Toc501592527"/>
      <w:r w:rsidRPr="004346C5">
        <w:rPr>
          <w:rFonts w:cs="Times New Roman"/>
          <w:szCs w:val="28"/>
        </w:rPr>
        <w:t>4.7 Параметры синтаксического анализатора и режимы его работы</w:t>
      </w:r>
      <w:bookmarkEnd w:id="98"/>
      <w:bookmarkEnd w:id="99"/>
      <w:r w:rsidRPr="00FD6B43">
        <w:rPr>
          <w:rFonts w:cs="Times New Roman"/>
          <w:szCs w:val="28"/>
        </w:rPr>
        <w:t xml:space="preserve"> </w:t>
      </w:r>
    </w:p>
    <w:p w14:paraId="0248FD82" w14:textId="12F86E34" w:rsidR="00237E88" w:rsidRPr="002C294D" w:rsidRDefault="00237E88" w:rsidP="00237E88">
      <w:pPr>
        <w:pStyle w:val="2"/>
        <w:spacing w:line="240" w:lineRule="auto"/>
        <w:rPr>
          <w:rFonts w:cs="Times New Roman"/>
          <w:szCs w:val="28"/>
        </w:rPr>
      </w:pPr>
      <w:bookmarkStart w:id="100" w:name="_Toc469958259"/>
      <w:bookmarkStart w:id="101" w:name="_Toc501592528"/>
      <w:r w:rsidRPr="004346C5">
        <w:rPr>
          <w:rFonts w:cs="Times New Roman"/>
          <w:szCs w:val="28"/>
        </w:rPr>
        <w:t>4.8 Принцип обработки ошибок</w:t>
      </w:r>
      <w:bookmarkEnd w:id="100"/>
      <w:bookmarkEnd w:id="101"/>
    </w:p>
    <w:p w14:paraId="70DFDAEE" w14:textId="140A9C88" w:rsidR="00237E88" w:rsidRPr="002C294D" w:rsidRDefault="00237E88" w:rsidP="00237E88">
      <w:pPr>
        <w:pStyle w:val="2"/>
        <w:spacing w:line="240" w:lineRule="auto"/>
      </w:pPr>
      <w:bookmarkStart w:id="102" w:name="_Toc469958260"/>
      <w:bookmarkStart w:id="103" w:name="_Toc501592529"/>
      <w:r w:rsidRPr="00E2040E">
        <w:rPr>
          <w:rFonts w:cs="Times New Roman"/>
          <w:szCs w:val="28"/>
        </w:rPr>
        <w:t>4.9 Контрольный пример</w:t>
      </w:r>
      <w:bookmarkStart w:id="104" w:name="_Toc501592530"/>
      <w:bookmarkEnd w:id="102"/>
      <w:bookmarkEnd w:id="103"/>
    </w:p>
    <w:p w14:paraId="56DEDB63" w14:textId="77777777" w:rsidR="00237E88" w:rsidRPr="002C294D" w:rsidRDefault="00237E88" w:rsidP="00237E88">
      <w:pPr>
        <w:pStyle w:val="1"/>
        <w:spacing w:before="360" w:after="240" w:line="240" w:lineRule="auto"/>
        <w:rPr>
          <w:rFonts w:cs="Times New Roman"/>
          <w:color w:val="auto"/>
        </w:rPr>
      </w:pPr>
      <w:r w:rsidRPr="006B3951">
        <w:rPr>
          <w:rFonts w:cs="Times New Roman"/>
          <w:color w:val="auto"/>
        </w:rPr>
        <w:t>Глава 5. Разработка семантического анализатор</w:t>
      </w:r>
      <w:bookmarkEnd w:id="104"/>
      <w:r>
        <w:rPr>
          <w:rFonts w:cs="Times New Roman"/>
          <w:color w:val="auto"/>
        </w:rPr>
        <w:t>а</w:t>
      </w:r>
    </w:p>
    <w:p w14:paraId="3E9359C7" w14:textId="77777777" w:rsidR="00237E88" w:rsidRPr="00B16F47" w:rsidRDefault="00237E88" w:rsidP="00237E88">
      <w:pPr>
        <w:pStyle w:val="a9"/>
        <w:numPr>
          <w:ilvl w:val="0"/>
          <w:numId w:val="2"/>
        </w:numPr>
        <w:tabs>
          <w:tab w:val="left" w:pos="-1701"/>
        </w:tabs>
        <w:spacing w:after="200" w:line="240" w:lineRule="auto"/>
        <w:jc w:val="both"/>
        <w:outlineLvl w:val="1"/>
        <w:rPr>
          <w:rFonts w:ascii="Times New Roman" w:hAnsi="Times New Roman" w:cs="Times New Roman"/>
          <w:b/>
          <w:vanish/>
          <w:sz w:val="28"/>
          <w:szCs w:val="28"/>
        </w:rPr>
      </w:pPr>
      <w:bookmarkStart w:id="105" w:name="_Toc501592531"/>
      <w:bookmarkStart w:id="106" w:name="_Toc469958262"/>
      <w:bookmarkEnd w:id="105"/>
    </w:p>
    <w:p w14:paraId="3B9E7809" w14:textId="0CD70AE2" w:rsidR="00237E88" w:rsidRDefault="00237E88" w:rsidP="00237E88">
      <w:pPr>
        <w:pStyle w:val="a9"/>
        <w:numPr>
          <w:ilvl w:val="1"/>
          <w:numId w:val="9"/>
        </w:numPr>
        <w:tabs>
          <w:tab w:val="left" w:pos="-1701"/>
        </w:tabs>
        <w:spacing w:before="360" w:after="240" w:line="240" w:lineRule="auto"/>
        <w:ind w:left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07" w:name="_Toc501592532"/>
      <w:r w:rsidRPr="006135E8">
        <w:rPr>
          <w:rFonts w:ascii="Times New Roman" w:hAnsi="Times New Roman" w:cs="Times New Roman"/>
          <w:b/>
          <w:sz w:val="28"/>
          <w:szCs w:val="28"/>
        </w:rPr>
        <w:t>Структура семантического анализатора</w:t>
      </w:r>
      <w:bookmarkEnd w:id="106"/>
      <w:bookmarkEnd w:id="107"/>
    </w:p>
    <w:p w14:paraId="1CED0293" w14:textId="6A8FA67C" w:rsidR="00237E88" w:rsidRPr="00ED4808" w:rsidRDefault="00237E88" w:rsidP="00237E88">
      <w:pPr>
        <w:pStyle w:val="a9"/>
        <w:numPr>
          <w:ilvl w:val="1"/>
          <w:numId w:val="9"/>
        </w:numPr>
        <w:tabs>
          <w:tab w:val="left" w:pos="-1701"/>
        </w:tabs>
        <w:spacing w:before="360" w:after="240" w:line="24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8" w:name="_Toc469958263"/>
      <w:bookmarkStart w:id="109" w:name="_Toc501592533"/>
      <w:r w:rsidRPr="00DB2676">
        <w:rPr>
          <w:rFonts w:ascii="Times New Roman" w:hAnsi="Times New Roman" w:cs="Times New Roman"/>
          <w:b/>
          <w:sz w:val="28"/>
          <w:szCs w:val="28"/>
        </w:rPr>
        <w:t>Функции семантического анализатора</w:t>
      </w:r>
      <w:bookmarkEnd w:id="108"/>
      <w:bookmarkEnd w:id="109"/>
    </w:p>
    <w:p w14:paraId="3DE36361" w14:textId="3D04FDBC" w:rsidR="00237E88" w:rsidRPr="00201CD4" w:rsidRDefault="00237E88" w:rsidP="00237E88">
      <w:pPr>
        <w:pStyle w:val="a9"/>
        <w:numPr>
          <w:ilvl w:val="1"/>
          <w:numId w:val="9"/>
        </w:numPr>
        <w:tabs>
          <w:tab w:val="left" w:pos="-1701"/>
          <w:tab w:val="left" w:pos="426"/>
          <w:tab w:val="center" w:pos="4606"/>
        </w:tabs>
        <w:spacing w:before="240" w:after="240" w:line="240" w:lineRule="auto"/>
        <w:ind w:left="0" w:firstLine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10" w:name="_Toc469958264"/>
      <w:bookmarkStart w:id="111" w:name="_Toc501592534"/>
      <w:r>
        <w:rPr>
          <w:rFonts w:ascii="Times New Roman" w:hAnsi="Times New Roman" w:cs="Times New Roman"/>
          <w:b/>
          <w:sz w:val="28"/>
          <w:szCs w:val="28"/>
        </w:rPr>
        <w:t>Структура и перечень сообщений семантического анализатора</w:t>
      </w:r>
      <w:bookmarkEnd w:id="110"/>
      <w:bookmarkEnd w:id="111"/>
    </w:p>
    <w:p w14:paraId="57495A79" w14:textId="46FF99BE" w:rsidR="00237E88" w:rsidRPr="007D4D5C" w:rsidRDefault="00237E88" w:rsidP="00237E88">
      <w:pPr>
        <w:pStyle w:val="a9"/>
        <w:numPr>
          <w:ilvl w:val="1"/>
          <w:numId w:val="9"/>
        </w:numPr>
        <w:tabs>
          <w:tab w:val="left" w:pos="-1701"/>
          <w:tab w:val="center" w:pos="426"/>
        </w:tabs>
        <w:spacing w:before="240" w:after="240" w:line="240" w:lineRule="auto"/>
        <w:ind w:left="0" w:firstLine="9"/>
        <w:jc w:val="both"/>
        <w:outlineLvl w:val="1"/>
      </w:pPr>
      <w:bookmarkStart w:id="112" w:name="_Toc469958265"/>
      <w:bookmarkStart w:id="113" w:name="_Toc501592535"/>
      <w:r>
        <w:rPr>
          <w:rFonts w:ascii="Times New Roman" w:hAnsi="Times New Roman" w:cs="Times New Roman"/>
          <w:b/>
          <w:sz w:val="28"/>
          <w:szCs w:val="28"/>
        </w:rPr>
        <w:t>Принцип обработки ошибок</w:t>
      </w:r>
      <w:bookmarkEnd w:id="112"/>
      <w:bookmarkEnd w:id="113"/>
    </w:p>
    <w:p w14:paraId="17144C2B" w14:textId="2AA3E9FD" w:rsidR="00237E88" w:rsidRDefault="00237E88" w:rsidP="00237E88">
      <w:pPr>
        <w:pStyle w:val="a9"/>
        <w:numPr>
          <w:ilvl w:val="1"/>
          <w:numId w:val="9"/>
        </w:numPr>
        <w:tabs>
          <w:tab w:val="left" w:pos="-1701"/>
          <w:tab w:val="left" w:pos="426"/>
          <w:tab w:val="center" w:pos="4606"/>
        </w:tabs>
        <w:spacing w:before="360" w:after="240" w:line="240" w:lineRule="auto"/>
        <w:ind w:left="0" w:firstLine="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4" w:name="_Toc469958266"/>
      <w:bookmarkStart w:id="115" w:name="_Toc501592536"/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Контрольный пример</w:t>
      </w:r>
      <w:bookmarkStart w:id="116" w:name="_Toc469958267"/>
      <w:bookmarkStart w:id="117" w:name="_Toc501592537"/>
      <w:bookmarkEnd w:id="114"/>
      <w:bookmarkEnd w:id="115"/>
      <w:r>
        <w:rPr>
          <w:rFonts w:ascii="Times New Roman" w:hAnsi="Times New Roman" w:cs="Times New Roman"/>
          <w:b/>
          <w:sz w:val="28"/>
          <w:szCs w:val="28"/>
        </w:rPr>
        <w:t>Глава 6. Преобразование выражений</w:t>
      </w:r>
      <w:bookmarkEnd w:id="116"/>
      <w:bookmarkEnd w:id="117"/>
    </w:p>
    <w:p w14:paraId="429C7A58" w14:textId="25EE5191" w:rsidR="00237E88" w:rsidRDefault="00237E88" w:rsidP="00237E88">
      <w:pPr>
        <w:pStyle w:val="a9"/>
        <w:tabs>
          <w:tab w:val="left" w:pos="-170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8" w:name="_Toc469958268"/>
      <w:bookmarkStart w:id="119" w:name="_Toc501592538"/>
      <w:r>
        <w:rPr>
          <w:rFonts w:ascii="Times New Roman" w:hAnsi="Times New Roman" w:cs="Times New Roman"/>
          <w:b/>
          <w:sz w:val="28"/>
          <w:szCs w:val="28"/>
        </w:rPr>
        <w:t>6.1 Выражения, допускаемые языком</w:t>
      </w:r>
      <w:bookmarkEnd w:id="118"/>
      <w:bookmarkEnd w:id="119"/>
    </w:p>
    <w:p w14:paraId="37D9A50A" w14:textId="25726960" w:rsidR="00237E88" w:rsidRPr="007D4D5C" w:rsidRDefault="00237E88" w:rsidP="00237E88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0" w:name="_Toc469958269"/>
      <w:bookmarkStart w:id="121" w:name="_Toc501592539"/>
      <w:r w:rsidRPr="00AA2C2D">
        <w:rPr>
          <w:rFonts w:ascii="Times New Roman" w:hAnsi="Times New Roman" w:cs="Times New Roman"/>
          <w:b/>
          <w:sz w:val="28"/>
          <w:szCs w:val="28"/>
        </w:rPr>
        <w:t>6.2 Польская запись и принцип ее построения</w:t>
      </w:r>
      <w:bookmarkEnd w:id="120"/>
      <w:bookmarkEnd w:id="121"/>
    </w:p>
    <w:p w14:paraId="35C0044D" w14:textId="560C6DBF" w:rsidR="00237E88" w:rsidRPr="007D4D5C" w:rsidRDefault="00237E88" w:rsidP="00237E88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b/>
        </w:rPr>
      </w:pPr>
      <w:bookmarkStart w:id="122" w:name="_Toc469958270"/>
      <w:bookmarkStart w:id="123" w:name="_Toc501592540"/>
      <w:r>
        <w:rPr>
          <w:rFonts w:ascii="Times New Roman" w:hAnsi="Times New Roman" w:cs="Times New Roman"/>
          <w:b/>
          <w:sz w:val="28"/>
          <w:szCs w:val="24"/>
        </w:rPr>
        <w:t>6.3 Программная реализация обработки выражений</w:t>
      </w:r>
      <w:bookmarkEnd w:id="122"/>
      <w:bookmarkEnd w:id="123"/>
    </w:p>
    <w:p w14:paraId="4AD5813F" w14:textId="0653D98A" w:rsidR="00237E88" w:rsidRPr="00B3706C" w:rsidRDefault="00237E88" w:rsidP="00237E88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</w:pPr>
      <w:bookmarkStart w:id="124" w:name="_Toc469958272"/>
      <w:bookmarkStart w:id="125" w:name="_Toc501592541"/>
      <w:r>
        <w:rPr>
          <w:rFonts w:ascii="Times New Roman" w:hAnsi="Times New Roman" w:cs="Times New Roman"/>
          <w:b/>
          <w:sz w:val="28"/>
          <w:szCs w:val="24"/>
        </w:rPr>
        <w:t>6.4 Контрольный пример</w:t>
      </w:r>
      <w:bookmarkEnd w:id="124"/>
      <w:bookmarkEnd w:id="125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bookmarkStart w:id="126" w:name="_Toc469884623"/>
    </w:p>
    <w:p w14:paraId="7BCC28FF" w14:textId="10091F30" w:rsidR="00237E88" w:rsidRDefault="00237E88" w:rsidP="00237E88">
      <w:pPr>
        <w:pStyle w:val="1"/>
        <w:spacing w:before="360" w:after="240" w:line="240" w:lineRule="auto"/>
      </w:pPr>
      <w:bookmarkStart w:id="127" w:name="_Toc501592542"/>
      <w:r>
        <w:t xml:space="preserve">Глава 7. </w:t>
      </w:r>
      <w:r w:rsidRPr="000F0E14">
        <w:t>Г</w:t>
      </w:r>
      <w:r>
        <w:t>енерация кода</w:t>
      </w:r>
      <w:bookmarkEnd w:id="126"/>
      <w:bookmarkEnd w:id="127"/>
    </w:p>
    <w:p w14:paraId="79314AB6" w14:textId="7BDDFFB6" w:rsidR="00237E88" w:rsidRPr="00C57EDA" w:rsidRDefault="00237E88" w:rsidP="00237E88">
      <w:pPr>
        <w:pStyle w:val="2"/>
        <w:spacing w:line="240" w:lineRule="auto"/>
        <w:rPr>
          <w:szCs w:val="24"/>
        </w:rPr>
      </w:pPr>
      <w:bookmarkStart w:id="128" w:name="_Toc469735218"/>
      <w:bookmarkStart w:id="129" w:name="_Toc469884624"/>
      <w:bookmarkStart w:id="130" w:name="_Toc501592543"/>
      <w:r>
        <w:t>7.1 Структура генератора кода</w:t>
      </w:r>
      <w:bookmarkEnd w:id="128"/>
      <w:bookmarkEnd w:id="129"/>
      <w:bookmarkEnd w:id="130"/>
    </w:p>
    <w:p w14:paraId="7B92311A" w14:textId="14D4825A" w:rsidR="00237E88" w:rsidRPr="00E76515" w:rsidRDefault="00237E88" w:rsidP="00237E88">
      <w:pPr>
        <w:pStyle w:val="2"/>
        <w:spacing w:line="240" w:lineRule="auto"/>
      </w:pPr>
      <w:bookmarkStart w:id="131" w:name="_Toc469623050"/>
      <w:bookmarkStart w:id="132" w:name="_Toc469735219"/>
      <w:bookmarkStart w:id="133" w:name="_Toc469884625"/>
      <w:bookmarkStart w:id="134" w:name="_Toc501592544"/>
      <w:r w:rsidRPr="00BC6BFC">
        <w:rPr>
          <w:rStyle w:val="pl-pds"/>
          <w:shd w:val="clear" w:color="auto" w:fill="FFFFFF"/>
        </w:rPr>
        <w:t xml:space="preserve">7.2 </w:t>
      </w:r>
      <w:r w:rsidRPr="00BC6BFC">
        <w:t>Представление типов данных в памяти</w:t>
      </w:r>
      <w:bookmarkStart w:id="135" w:name="_Toc469623051"/>
      <w:bookmarkStart w:id="136" w:name="_Toc469735220"/>
      <w:bookmarkStart w:id="137" w:name="_Toc469884626"/>
      <w:bookmarkStart w:id="138" w:name="_Toc501592545"/>
      <w:bookmarkEnd w:id="131"/>
      <w:bookmarkEnd w:id="132"/>
      <w:bookmarkEnd w:id="133"/>
      <w:bookmarkEnd w:id="134"/>
      <w:r w:rsidRPr="00B50ED5">
        <w:rPr>
          <w:rStyle w:val="pl-pds"/>
        </w:rPr>
        <w:t xml:space="preserve">7.3 </w:t>
      </w:r>
      <w:r w:rsidRPr="00BC1685">
        <w:rPr>
          <w:rStyle w:val="pl-pds"/>
        </w:rPr>
        <w:t>Статическая</w:t>
      </w:r>
      <w:r w:rsidRPr="00B50ED5">
        <w:rPr>
          <w:rStyle w:val="pl-pds"/>
        </w:rPr>
        <w:t xml:space="preserve"> библиотека</w:t>
      </w:r>
      <w:bookmarkEnd w:id="135"/>
      <w:bookmarkEnd w:id="136"/>
      <w:bookmarkEnd w:id="137"/>
      <w:bookmarkEnd w:id="138"/>
    </w:p>
    <w:p w14:paraId="0A62337C" w14:textId="4A08D489" w:rsidR="00237E88" w:rsidRPr="00050A7C" w:rsidRDefault="00237E88" w:rsidP="00237E88">
      <w:pPr>
        <w:pStyle w:val="2"/>
        <w:spacing w:line="240" w:lineRule="auto"/>
        <w:rPr>
          <w:rStyle w:val="pl-pds"/>
          <w:szCs w:val="24"/>
        </w:rPr>
      </w:pPr>
      <w:bookmarkStart w:id="139" w:name="_Toc469884627"/>
      <w:bookmarkStart w:id="140" w:name="_Toc501592546"/>
      <w:r>
        <w:rPr>
          <w:rStyle w:val="pl-pds"/>
        </w:rPr>
        <w:t>7.4</w:t>
      </w:r>
      <w:r w:rsidRPr="003D2056">
        <w:rPr>
          <w:rStyle w:val="pl-pds"/>
        </w:rPr>
        <w:t xml:space="preserve"> Особенности </w:t>
      </w:r>
      <w:r w:rsidRPr="00700891">
        <w:rPr>
          <w:rStyle w:val="pl-pds"/>
        </w:rPr>
        <w:t>алгоритма</w:t>
      </w:r>
      <w:r w:rsidRPr="003D2056">
        <w:rPr>
          <w:rStyle w:val="pl-pds"/>
        </w:rPr>
        <w:t xml:space="preserve"> генерации кода</w:t>
      </w:r>
      <w:bookmarkEnd w:id="139"/>
      <w:bookmarkEnd w:id="140"/>
    </w:p>
    <w:p w14:paraId="14A9BE31" w14:textId="6290E86E" w:rsidR="00237E88" w:rsidRPr="00101F68" w:rsidRDefault="00237E88" w:rsidP="00237E88">
      <w:pPr>
        <w:pStyle w:val="2"/>
        <w:spacing w:line="240" w:lineRule="auto"/>
        <w:rPr>
          <w:rFonts w:cs="Times New Roman"/>
          <w:b w:val="0"/>
          <w:szCs w:val="32"/>
        </w:rPr>
      </w:pPr>
      <w:bookmarkStart w:id="141" w:name="_Toc469735223"/>
      <w:bookmarkStart w:id="142" w:name="_Toc469884628"/>
      <w:bookmarkStart w:id="143" w:name="_Toc501592547"/>
      <w:r>
        <w:t>7.5</w:t>
      </w:r>
      <w:r w:rsidRPr="00E76515">
        <w:t xml:space="preserve"> </w:t>
      </w:r>
      <w:r>
        <w:t xml:space="preserve"> Контрольный пример</w:t>
      </w:r>
      <w:bookmarkEnd w:id="141"/>
      <w:bookmarkEnd w:id="142"/>
      <w:bookmarkEnd w:id="143"/>
    </w:p>
    <w:p w14:paraId="545FAF48" w14:textId="290466CF" w:rsidR="00237E88" w:rsidRPr="0093451F" w:rsidRDefault="00237E88" w:rsidP="00237E88">
      <w:pPr>
        <w:pStyle w:val="1"/>
        <w:spacing w:line="240" w:lineRule="auto"/>
        <w:rPr>
          <w:rFonts w:cs="Times New Roman"/>
          <w:sz w:val="24"/>
          <w:szCs w:val="24"/>
        </w:rPr>
      </w:pPr>
      <w:bookmarkStart w:id="144" w:name="_Toc501592548"/>
      <w:r w:rsidRPr="00D91C4C">
        <w:rPr>
          <w:rFonts w:cs="Times New Roman"/>
          <w:color w:val="auto"/>
        </w:rPr>
        <w:t>Глава 8. Тестирование транслятора</w:t>
      </w:r>
      <w:bookmarkEnd w:id="144"/>
    </w:p>
    <w:p w14:paraId="67D97C6F" w14:textId="34FA44A9" w:rsidR="00237E88" w:rsidRPr="0084544C" w:rsidRDefault="00237E88" w:rsidP="00237E88">
      <w:pPr>
        <w:pStyle w:val="1"/>
        <w:spacing w:before="360" w:after="240" w:line="240" w:lineRule="auto"/>
        <w:rPr>
          <w:rFonts w:cs="Times New Roman"/>
          <w:sz w:val="24"/>
          <w:szCs w:val="24"/>
        </w:rPr>
      </w:pPr>
      <w:bookmarkStart w:id="145" w:name="_Toc501592549"/>
      <w:r w:rsidRPr="00385518">
        <w:rPr>
          <w:rFonts w:cs="Times New Roman"/>
          <w:color w:val="auto"/>
        </w:rPr>
        <w:t>Заключение</w:t>
      </w:r>
      <w:bookmarkEnd w:id="145"/>
    </w:p>
    <w:p w14:paraId="1DC0D31B" w14:textId="77777777" w:rsidR="00237E88" w:rsidRDefault="00237E88" w:rsidP="00237E88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146" w:name="_Toc469958283"/>
      <w:bookmarkStart w:id="147" w:name="_Toc501592550"/>
      <w:r w:rsidRPr="00C97582">
        <w:rPr>
          <w:rFonts w:cs="Times New Roman"/>
          <w:color w:val="auto"/>
        </w:rPr>
        <w:t>Приложение А</w:t>
      </w:r>
      <w:bookmarkStart w:id="148" w:name="_Toc469958284"/>
      <w:bookmarkStart w:id="149" w:name="_Toc501592551"/>
      <w:bookmarkEnd w:id="146"/>
      <w:bookmarkEnd w:id="147"/>
    </w:p>
    <w:p w14:paraId="05D1FBB0" w14:textId="6C9B52B5" w:rsidR="00237E88" w:rsidRPr="00237E88" w:rsidRDefault="00237E88" w:rsidP="00237E88">
      <w:pPr>
        <w:pStyle w:val="1"/>
        <w:spacing w:before="360" w:after="240" w:line="240" w:lineRule="auto"/>
        <w:rPr>
          <w:rFonts w:cs="Times New Roman"/>
          <w:b w:val="0"/>
          <w:szCs w:val="28"/>
        </w:rPr>
      </w:pPr>
      <w:r w:rsidRPr="00237E88">
        <w:rPr>
          <w:color w:val="auto"/>
          <w:szCs w:val="28"/>
        </w:rPr>
        <w:t>Приложение Б</w:t>
      </w:r>
      <w:bookmarkEnd w:id="148"/>
      <w:bookmarkEnd w:id="149"/>
    </w:p>
    <w:p w14:paraId="63B1507F" w14:textId="77777777" w:rsidR="00237E88" w:rsidRPr="002C1A55" w:rsidRDefault="00237E88" w:rsidP="00237E88">
      <w:pPr>
        <w:spacing w:before="36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В</w:t>
      </w:r>
    </w:p>
    <w:p w14:paraId="66F89DB5" w14:textId="77777777" w:rsidR="00237E88" w:rsidRDefault="00237E88" w:rsidP="00237E88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150" w:name="_Toc469958285"/>
      <w:bookmarkStart w:id="151" w:name="_Toc501592552"/>
      <w:r w:rsidRPr="00246D76">
        <w:rPr>
          <w:rFonts w:cs="Times New Roman"/>
          <w:color w:val="auto"/>
        </w:rPr>
        <w:t>Приложение Г</w:t>
      </w:r>
      <w:bookmarkStart w:id="152" w:name="_Toc469958286"/>
      <w:bookmarkStart w:id="153" w:name="_Toc501592553"/>
      <w:bookmarkEnd w:id="150"/>
      <w:bookmarkEnd w:id="151"/>
    </w:p>
    <w:p w14:paraId="74675679" w14:textId="0FC07FEF" w:rsidR="00237E88" w:rsidRDefault="00237E88" w:rsidP="00237E88">
      <w:pPr>
        <w:pStyle w:val="1"/>
        <w:spacing w:before="360" w:after="240" w:line="240" w:lineRule="auto"/>
        <w:rPr>
          <w:rFonts w:cs="Times New Roman"/>
          <w:color w:val="auto"/>
        </w:rPr>
      </w:pPr>
      <w:r w:rsidRPr="00246D76">
        <w:rPr>
          <w:rFonts w:cs="Times New Roman"/>
          <w:color w:val="auto"/>
        </w:rPr>
        <w:t xml:space="preserve">Приложение </w:t>
      </w:r>
      <w:bookmarkEnd w:id="152"/>
      <w:bookmarkEnd w:id="153"/>
      <w:r>
        <w:rPr>
          <w:rFonts w:cs="Times New Roman"/>
          <w:color w:val="auto"/>
        </w:rPr>
        <w:t>Д</w:t>
      </w:r>
      <w:bookmarkStart w:id="154" w:name="_Toc469958287"/>
      <w:bookmarkStart w:id="155" w:name="_Toc501592554"/>
    </w:p>
    <w:p w14:paraId="29D3B707" w14:textId="77777777" w:rsidR="00237E88" w:rsidRDefault="00237E88" w:rsidP="00237E88">
      <w:pPr>
        <w:pStyle w:val="1"/>
        <w:spacing w:before="360" w:after="240" w:line="240" w:lineRule="auto"/>
        <w:rPr>
          <w:rFonts w:cs="Times New Roman"/>
          <w:szCs w:val="28"/>
        </w:rPr>
      </w:pPr>
      <w:r w:rsidRPr="00AB107D">
        <w:rPr>
          <w:rFonts w:cs="Times New Roman"/>
          <w:szCs w:val="28"/>
        </w:rPr>
        <w:t>Приложение Е</w:t>
      </w:r>
      <w:bookmarkStart w:id="156" w:name="_Toc469735242"/>
      <w:bookmarkStart w:id="157" w:name="_Toc469958289"/>
      <w:bookmarkStart w:id="158" w:name="_Toc501592555"/>
      <w:bookmarkEnd w:id="154"/>
      <w:bookmarkEnd w:id="155"/>
    </w:p>
    <w:p w14:paraId="01A3D7F0" w14:textId="1D10D54D" w:rsidR="00237E88" w:rsidRPr="00237E88" w:rsidRDefault="00237E88" w:rsidP="00237E88">
      <w:pPr>
        <w:pStyle w:val="1"/>
        <w:spacing w:before="360" w:after="240" w:line="240" w:lineRule="auto"/>
        <w:rPr>
          <w:rFonts w:cs="Times New Roman"/>
          <w:szCs w:val="28"/>
        </w:rPr>
      </w:pPr>
      <w:r w:rsidRPr="00DB2CF6">
        <w:rPr>
          <w:rFonts w:cs="Times New Roman"/>
          <w:color w:val="auto"/>
        </w:rPr>
        <w:t>Литература</w:t>
      </w:r>
      <w:bookmarkEnd w:id="156"/>
      <w:bookmarkEnd w:id="157"/>
      <w:bookmarkEnd w:id="158"/>
    </w:p>
    <w:p w14:paraId="059FCAFD" w14:textId="77777777" w:rsidR="00237E88" w:rsidRPr="00652DC8" w:rsidRDefault="00237E88" w:rsidP="00237E88">
      <w:pPr>
        <w:spacing w:line="240" w:lineRule="auto"/>
        <w:jc w:val="both"/>
      </w:pPr>
    </w:p>
    <w:p w14:paraId="6D1F36ED" w14:textId="77777777" w:rsidR="005417AE" w:rsidRPr="00237E88" w:rsidRDefault="005417AE" w:rsidP="00237E88"/>
    <w:sectPr w:rsidR="005417AE" w:rsidRPr="00237E88" w:rsidSect="00237E88">
      <w:headerReference w:type="default" r:id="rId26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A00E6" w14:textId="77777777" w:rsidR="00502258" w:rsidRDefault="00502258" w:rsidP="00075739">
      <w:pPr>
        <w:spacing w:after="0" w:line="240" w:lineRule="auto"/>
      </w:pPr>
      <w:r>
        <w:separator/>
      </w:r>
    </w:p>
  </w:endnote>
  <w:endnote w:type="continuationSeparator" w:id="0">
    <w:p w14:paraId="59F4B01B" w14:textId="77777777" w:rsidR="00502258" w:rsidRDefault="00502258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2A70F" w14:textId="77777777" w:rsidR="00502258" w:rsidRDefault="00502258" w:rsidP="00075739">
      <w:pPr>
        <w:spacing w:after="0" w:line="240" w:lineRule="auto"/>
      </w:pPr>
      <w:r>
        <w:separator/>
      </w:r>
    </w:p>
  </w:footnote>
  <w:footnote w:type="continuationSeparator" w:id="0">
    <w:p w14:paraId="17D706C6" w14:textId="77777777" w:rsidR="00502258" w:rsidRDefault="00502258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319755"/>
      <w:docPartObj>
        <w:docPartGallery w:val="Page Numbers (Top of Page)"/>
        <w:docPartUnique/>
      </w:docPartObj>
    </w:sdtPr>
    <w:sdtContent>
      <w:p w14:paraId="2899AD87" w14:textId="1EAB743F" w:rsidR="00395FEE" w:rsidRDefault="00395FE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236">
          <w:rPr>
            <w:noProof/>
          </w:rPr>
          <w:t>14</w:t>
        </w:r>
        <w:r>
          <w:fldChar w:fldCharType="end"/>
        </w:r>
      </w:p>
    </w:sdtContent>
  </w:sdt>
  <w:p w14:paraId="2AA2E232" w14:textId="77777777" w:rsidR="00395FEE" w:rsidRDefault="00395FE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6C2F"/>
    <w:multiLevelType w:val="hybridMultilevel"/>
    <w:tmpl w:val="E38C04F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6008"/>
    <w:multiLevelType w:val="hybridMultilevel"/>
    <w:tmpl w:val="A11ADBE2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45514"/>
    <w:multiLevelType w:val="hybridMultilevel"/>
    <w:tmpl w:val="A976AD4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7464F"/>
    <w:multiLevelType w:val="hybridMultilevel"/>
    <w:tmpl w:val="94389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C4C32"/>
    <w:multiLevelType w:val="hybridMultilevel"/>
    <w:tmpl w:val="7A22F03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62F33"/>
    <w:multiLevelType w:val="multilevel"/>
    <w:tmpl w:val="E57A0B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E3F6EFE"/>
    <w:multiLevelType w:val="hybridMultilevel"/>
    <w:tmpl w:val="FB300F8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215CE"/>
    <w:multiLevelType w:val="multilevel"/>
    <w:tmpl w:val="8E90A5B4"/>
    <w:lvl w:ilvl="0">
      <w:start w:val="1"/>
      <w:numFmt w:val="bullet"/>
      <w:lvlText w:val="-"/>
      <w:lvlJc w:val="left"/>
      <w:pPr>
        <w:ind w:left="1065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ind w:left="1125" w:hanging="420"/>
      </w:pPr>
      <w:rPr>
        <w:rFonts w:ascii="Courier New" w:hAnsi="Courier New"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8" w15:restartNumberingAfterBreak="0">
    <w:nsid w:val="39467068"/>
    <w:multiLevelType w:val="multilevel"/>
    <w:tmpl w:val="3636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06DB5"/>
    <w:multiLevelType w:val="hybridMultilevel"/>
    <w:tmpl w:val="54DAA33E"/>
    <w:lvl w:ilvl="0" w:tplc="EB1083C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49EA4BEF"/>
    <w:multiLevelType w:val="hybridMultilevel"/>
    <w:tmpl w:val="C794280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957B7"/>
    <w:multiLevelType w:val="multilevel"/>
    <w:tmpl w:val="BA7CE062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03C4A"/>
    <w:multiLevelType w:val="multilevel"/>
    <w:tmpl w:val="244837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3" w15:restartNumberingAfterBreak="0">
    <w:nsid w:val="4E414F37"/>
    <w:multiLevelType w:val="multilevel"/>
    <w:tmpl w:val="AA04F2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14" w15:restartNumberingAfterBreak="0">
    <w:nsid w:val="53AB032C"/>
    <w:multiLevelType w:val="hybridMultilevel"/>
    <w:tmpl w:val="BEA8EB44"/>
    <w:lvl w:ilvl="0" w:tplc="A7B6934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</w:rPr>
    </w:lvl>
    <w:lvl w:ilvl="1" w:tplc="50AE9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ED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01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C1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6C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C7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67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32F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4B82265"/>
    <w:multiLevelType w:val="hybridMultilevel"/>
    <w:tmpl w:val="7C6E1F8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27EB9"/>
    <w:multiLevelType w:val="multilevel"/>
    <w:tmpl w:val="AB764E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2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19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320" w:hanging="2160"/>
      </w:pPr>
      <w:rPr>
        <w:rFonts w:hint="default"/>
      </w:rPr>
    </w:lvl>
  </w:abstractNum>
  <w:abstractNum w:abstractNumId="17" w15:restartNumberingAfterBreak="0">
    <w:nsid w:val="7F023803"/>
    <w:multiLevelType w:val="hybridMultilevel"/>
    <w:tmpl w:val="F9B2D6A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6"/>
  </w:num>
  <w:num w:numId="5">
    <w:abstractNumId w:val="3"/>
  </w:num>
  <w:num w:numId="6">
    <w:abstractNumId w:val="17"/>
  </w:num>
  <w:num w:numId="7">
    <w:abstractNumId w:val="14"/>
  </w:num>
  <w:num w:numId="8">
    <w:abstractNumId w:val="7"/>
  </w:num>
  <w:num w:numId="9">
    <w:abstractNumId w:val="12"/>
  </w:num>
  <w:num w:numId="10">
    <w:abstractNumId w:val="6"/>
  </w:num>
  <w:num w:numId="11">
    <w:abstractNumId w:val="4"/>
  </w:num>
  <w:num w:numId="12">
    <w:abstractNumId w:val="0"/>
  </w:num>
  <w:num w:numId="13">
    <w:abstractNumId w:val="10"/>
  </w:num>
  <w:num w:numId="14">
    <w:abstractNumId w:val="15"/>
  </w:num>
  <w:num w:numId="15">
    <w:abstractNumId w:val="2"/>
  </w:num>
  <w:num w:numId="16">
    <w:abstractNumId w:val="8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6106D"/>
    <w:rsid w:val="00071E25"/>
    <w:rsid w:val="00075739"/>
    <w:rsid w:val="000868FA"/>
    <w:rsid w:val="00093B93"/>
    <w:rsid w:val="000C6750"/>
    <w:rsid w:val="000D17A7"/>
    <w:rsid w:val="000D6236"/>
    <w:rsid w:val="0012741E"/>
    <w:rsid w:val="00131365"/>
    <w:rsid w:val="00132A48"/>
    <w:rsid w:val="001436AD"/>
    <w:rsid w:val="00182E29"/>
    <w:rsid w:val="001E1EBA"/>
    <w:rsid w:val="00237E88"/>
    <w:rsid w:val="00287078"/>
    <w:rsid w:val="002B7EA1"/>
    <w:rsid w:val="0030369E"/>
    <w:rsid w:val="003378C5"/>
    <w:rsid w:val="00395FEE"/>
    <w:rsid w:val="004529D0"/>
    <w:rsid w:val="00484324"/>
    <w:rsid w:val="00485E1A"/>
    <w:rsid w:val="00502258"/>
    <w:rsid w:val="005417AE"/>
    <w:rsid w:val="00576C9C"/>
    <w:rsid w:val="00583332"/>
    <w:rsid w:val="006671AC"/>
    <w:rsid w:val="00690278"/>
    <w:rsid w:val="006A09EF"/>
    <w:rsid w:val="006E1137"/>
    <w:rsid w:val="007003DD"/>
    <w:rsid w:val="007834ED"/>
    <w:rsid w:val="007C016E"/>
    <w:rsid w:val="007E2CF2"/>
    <w:rsid w:val="00900F34"/>
    <w:rsid w:val="0091553B"/>
    <w:rsid w:val="0093435E"/>
    <w:rsid w:val="00947D2A"/>
    <w:rsid w:val="00976D9B"/>
    <w:rsid w:val="00A262DE"/>
    <w:rsid w:val="00A67024"/>
    <w:rsid w:val="00A939DA"/>
    <w:rsid w:val="00B10E6E"/>
    <w:rsid w:val="00B12D6C"/>
    <w:rsid w:val="00B21357"/>
    <w:rsid w:val="00B34D61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D016B9"/>
    <w:rsid w:val="00D92BE0"/>
    <w:rsid w:val="00DF2788"/>
    <w:rsid w:val="00E201E0"/>
    <w:rsid w:val="00E20C19"/>
    <w:rsid w:val="00E82194"/>
    <w:rsid w:val="00EA2B73"/>
    <w:rsid w:val="00EA4C2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E542"/>
  <w15:docId w15:val="{E1EB9E2A-8D81-4E50-9E5C-543E322D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E8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37E88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E88"/>
    <w:pPr>
      <w:keepNext/>
      <w:keepLines/>
      <w:spacing w:before="360" w:after="24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7E8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37E8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link w:val="aa"/>
    <w:uiPriority w:val="34"/>
    <w:qFormat/>
    <w:rsid w:val="00237E88"/>
    <w:pPr>
      <w:spacing w:after="0"/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rsid w:val="00237E88"/>
  </w:style>
  <w:style w:type="paragraph" w:customStyle="1" w:styleId="pfortable">
    <w:name w:val="p_fortable"/>
    <w:basedOn w:val="a"/>
    <w:rsid w:val="0023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fortable">
    <w:name w:val="f_fortable"/>
    <w:basedOn w:val="a0"/>
    <w:rsid w:val="00237E88"/>
  </w:style>
  <w:style w:type="character" w:customStyle="1" w:styleId="Codefragment">
    <w:name w:val="Code fragment"/>
    <w:uiPriority w:val="1"/>
    <w:qFormat/>
    <w:rsid w:val="00237E88"/>
    <w:rPr>
      <w:rFonts w:ascii="Lucida Console" w:hAnsi="Lucida Console"/>
      <w:noProof/>
      <w:sz w:val="20"/>
    </w:rPr>
  </w:style>
  <w:style w:type="character" w:customStyle="1" w:styleId="token">
    <w:name w:val="token"/>
    <w:basedOn w:val="a0"/>
    <w:rsid w:val="00237E88"/>
  </w:style>
  <w:style w:type="paragraph" w:customStyle="1" w:styleId="FR3">
    <w:name w:val="FR3"/>
    <w:rsid w:val="00237E88"/>
    <w:pPr>
      <w:widowControl w:val="0"/>
      <w:snapToGrid w:val="0"/>
      <w:spacing w:before="40" w:after="0"/>
    </w:pPr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237E88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237E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caption"/>
    <w:aliases w:val="Имя таблицы"/>
    <w:basedOn w:val="a"/>
    <w:next w:val="a"/>
    <w:uiPriority w:val="35"/>
    <w:unhideWhenUsed/>
    <w:qFormat/>
    <w:rsid w:val="00237E88"/>
    <w:pPr>
      <w:spacing w:before="280" w:after="280" w:line="240" w:lineRule="auto"/>
      <w:jc w:val="both"/>
    </w:pPr>
    <w:rPr>
      <w:rFonts w:ascii="Times New Roman" w:hAnsi="Times New Roman" w:cs="Times New Roman"/>
      <w:iCs/>
      <w:sz w:val="28"/>
      <w:szCs w:val="18"/>
    </w:rPr>
  </w:style>
  <w:style w:type="character" w:customStyle="1" w:styleId="apple-converted-space">
    <w:name w:val="apple-converted-space"/>
    <w:basedOn w:val="a0"/>
    <w:rsid w:val="00237E88"/>
  </w:style>
  <w:style w:type="character" w:customStyle="1" w:styleId="pl-pds">
    <w:name w:val="pl-pds"/>
    <w:basedOn w:val="a0"/>
    <w:rsid w:val="00237E88"/>
  </w:style>
  <w:style w:type="character" w:customStyle="1" w:styleId="ae">
    <w:name w:val="Текст примечания Знак"/>
    <w:basedOn w:val="a0"/>
    <w:link w:val="af"/>
    <w:uiPriority w:val="99"/>
    <w:semiHidden/>
    <w:rsid w:val="00237E88"/>
    <w:rPr>
      <w:sz w:val="20"/>
      <w:szCs w:val="20"/>
    </w:rPr>
  </w:style>
  <w:style w:type="paragraph" w:styleId="af">
    <w:name w:val="annotation text"/>
    <w:basedOn w:val="a"/>
    <w:link w:val="ae"/>
    <w:uiPriority w:val="99"/>
    <w:semiHidden/>
    <w:unhideWhenUsed/>
    <w:rsid w:val="00237E88"/>
    <w:pPr>
      <w:spacing w:line="240" w:lineRule="auto"/>
    </w:pPr>
    <w:rPr>
      <w:sz w:val="20"/>
      <w:szCs w:val="20"/>
    </w:rPr>
  </w:style>
  <w:style w:type="character" w:customStyle="1" w:styleId="af0">
    <w:name w:val="Тема примечания Знак"/>
    <w:basedOn w:val="ae"/>
    <w:link w:val="af1"/>
    <w:uiPriority w:val="99"/>
    <w:semiHidden/>
    <w:rsid w:val="00237E88"/>
    <w:rPr>
      <w:b/>
      <w:bCs/>
      <w:sz w:val="20"/>
      <w:szCs w:val="20"/>
    </w:rPr>
  </w:style>
  <w:style w:type="paragraph" w:styleId="af1">
    <w:name w:val="annotation subject"/>
    <w:basedOn w:val="af"/>
    <w:next w:val="af"/>
    <w:link w:val="af0"/>
    <w:uiPriority w:val="99"/>
    <w:semiHidden/>
    <w:unhideWhenUsed/>
    <w:rsid w:val="00237E88"/>
    <w:rPr>
      <w:b/>
      <w:bCs/>
    </w:rPr>
  </w:style>
  <w:style w:type="paragraph" w:customStyle="1" w:styleId="11">
    <w:name w:val="1"/>
    <w:basedOn w:val="a9"/>
    <w:link w:val="12"/>
    <w:qFormat/>
    <w:rsid w:val="00237E88"/>
    <w:pPr>
      <w:spacing w:before="360" w:after="240" w:line="240" w:lineRule="auto"/>
      <w:ind w:left="0" w:firstLine="709"/>
    </w:pPr>
    <w:rPr>
      <w:rFonts w:ascii="Times New Roman" w:hAnsi="Times New Roman"/>
      <w:sz w:val="28"/>
    </w:rPr>
  </w:style>
  <w:style w:type="character" w:customStyle="1" w:styleId="12">
    <w:name w:val="1 Знак"/>
    <w:basedOn w:val="aa"/>
    <w:link w:val="11"/>
    <w:rsid w:val="00237E88"/>
    <w:rPr>
      <w:rFonts w:ascii="Times New Roman" w:hAnsi="Times New Roman"/>
      <w:sz w:val="28"/>
    </w:rPr>
  </w:style>
  <w:style w:type="paragraph" w:styleId="af2">
    <w:name w:val="TOC Heading"/>
    <w:basedOn w:val="1"/>
    <w:next w:val="a"/>
    <w:uiPriority w:val="39"/>
    <w:semiHidden/>
    <w:unhideWhenUsed/>
    <w:qFormat/>
    <w:rsid w:val="00237E88"/>
    <w:pPr>
      <w:spacing w:before="480"/>
      <w:jc w:val="left"/>
      <w:outlineLvl w:val="9"/>
    </w:pPr>
    <w:rPr>
      <w:rFonts w:asciiTheme="majorHAnsi" w:hAnsiTheme="majorHAnsi"/>
      <w:bCs/>
      <w:color w:val="2E74B5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37E8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7E88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237E88"/>
    <w:rPr>
      <w:color w:val="0563C1" w:themeColor="hyperlink"/>
      <w:u w:val="single"/>
    </w:rPr>
  </w:style>
  <w:style w:type="paragraph" w:styleId="af4">
    <w:name w:val="Normal (Web)"/>
    <w:basedOn w:val="a"/>
    <w:uiPriority w:val="99"/>
    <w:semiHidden/>
    <w:unhideWhenUsed/>
    <w:rsid w:val="00B12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w">
    <w:name w:val="iw"/>
    <w:basedOn w:val="a0"/>
    <w:rsid w:val="00B12D6C"/>
  </w:style>
  <w:style w:type="character" w:customStyle="1" w:styleId="iwtooltip">
    <w:name w:val="iw__tooltip"/>
    <w:basedOn w:val="a0"/>
    <w:rsid w:val="00B12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3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8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2.jpg"/><Relationship Id="rId7" Type="http://schemas.openxmlformats.org/officeDocument/2006/relationships/endnotes" Target="endnotes.xml"/><Relationship Id="rId1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17" Type="http://schemas.openxmlformats.org/officeDocument/2006/relationships/hyperlink" Target="https://ru.wikipedia.org/wiki/%D0%9E%D0%B1%D0%BB%D0%B0%D1%81%D1%82%D1%8C_%D0%B2%D0%B8%D0%B4%D0%B8%D0%BC%D0%BE%D1%81%D1%82%D0%B8" TargetMode="External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0%B8%D0%BF_%D0%B4%D0%B0%D0%BD%D0%BD%D1%8B%D1%85" TargetMode="External"/><Relationship Id="rId20" Type="http://schemas.openxmlformats.org/officeDocument/2006/relationships/image" Target="media/image1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24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23" Type="http://schemas.openxmlformats.org/officeDocument/2006/relationships/oleObject" Target="embeddings/oleObject1.bin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9" Type="http://schemas.openxmlformats.org/officeDocument/2006/relationships/hyperlink" Target="https://ru.wikipedia.org/wiki/%D0%A2%D1%80%D0%B0%D0%BD%D1%81%D0%BB%D1%8F%D1%82%D0%BE%D1%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1%81%D1%85%D0%BE%D0%B4%D0%BD%D1%8B%D0%B9_%D0%BA%D0%BE%D0%B4" TargetMode="External"/><Relationship Id="rId14" Type="http://schemas.openxmlformats.org/officeDocument/2006/relationships/hyperlink" Target="https://ru.wikipedia.org/wiki/%D0%98%D1%81%D1%85%D0%BE%D0%B4%D0%BD%D1%8B%D0%B9_%D0%BA%D0%BE%D0%B4" TargetMode="External"/><Relationship Id="rId22" Type="http://schemas.openxmlformats.org/officeDocument/2006/relationships/image" Target="media/image3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2D86D-31DD-4C7E-B184-A6BB2F580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15</Pages>
  <Words>3531</Words>
  <Characters>20133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Dmitriy Gunko</cp:lastModifiedBy>
  <cp:revision>12</cp:revision>
  <dcterms:created xsi:type="dcterms:W3CDTF">2017-09-18T18:30:00Z</dcterms:created>
  <dcterms:modified xsi:type="dcterms:W3CDTF">2019-10-25T11:33:00Z</dcterms:modified>
</cp:coreProperties>
</file>