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E17E5" w14:textId="0CB99C24" w:rsidR="00B66A8F" w:rsidRPr="00B66A8F" w:rsidRDefault="00B66A8F" w:rsidP="002F7DDA">
      <w:pPr>
        <w:rPr>
          <w:rFonts w:ascii="Arial" w:hAnsi="Arial" w:cs="Arial"/>
          <w:b/>
          <w:bCs/>
          <w:sz w:val="20"/>
          <w:szCs w:val="20"/>
        </w:rPr>
      </w:pPr>
      <w:r w:rsidRPr="00B66A8F">
        <w:rPr>
          <w:rFonts w:ascii="Arial" w:hAnsi="Arial" w:cs="Arial"/>
          <w:b/>
          <w:bCs/>
          <w:sz w:val="20"/>
          <w:szCs w:val="20"/>
        </w:rPr>
        <w:t>https://www.jessazh.be/deelwebsites/niercentrum-hasselt/infobrochures</w:t>
      </w:r>
    </w:p>
    <w:p w14:paraId="5FCF10F3" w14:textId="13C3B6D7" w:rsidR="00146BB8" w:rsidRDefault="00601B21" w:rsidP="002F7DDA">
      <w:pPr>
        <w:rPr>
          <w:rFonts w:ascii="Arial" w:hAnsi="Arial" w:cs="Arial"/>
          <w:b/>
          <w:bCs/>
          <w:sz w:val="28"/>
          <w:szCs w:val="28"/>
        </w:rPr>
      </w:pPr>
      <w:r>
        <w:rPr>
          <w:rFonts w:ascii="Arial" w:hAnsi="Arial" w:cs="Arial"/>
          <w:b/>
          <w:bCs/>
          <w:sz w:val="28"/>
          <w:szCs w:val="28"/>
        </w:rPr>
        <w:t>Website</w:t>
      </w:r>
      <w:r w:rsidR="00B66A8F">
        <w:rPr>
          <w:rFonts w:ascii="Arial" w:hAnsi="Arial" w:cs="Arial"/>
          <w:b/>
          <w:bCs/>
          <w:sz w:val="28"/>
          <w:szCs w:val="28"/>
        </w:rPr>
        <w:t>: NL / F / EN</w:t>
      </w:r>
      <w:r w:rsidR="00CB2222">
        <w:rPr>
          <w:rFonts w:ascii="Arial" w:hAnsi="Arial" w:cs="Arial"/>
          <w:b/>
          <w:bCs/>
          <w:sz w:val="28"/>
          <w:szCs w:val="28"/>
        </w:rPr>
        <w:t xml:space="preserve"> </w:t>
      </w:r>
      <w:r w:rsidR="00CB2222" w:rsidRPr="00CB2222">
        <w:rPr>
          <w:rFonts w:ascii="Arial" w:hAnsi="Arial" w:cs="Arial"/>
          <w:b/>
          <w:bCs/>
          <w:sz w:val="28"/>
          <w:szCs w:val="28"/>
        </w:rPr>
        <w:sym w:font="Wingdings" w:char="F0E8"/>
      </w:r>
      <w:r w:rsidR="00CB2222">
        <w:rPr>
          <w:rFonts w:ascii="Arial" w:hAnsi="Arial" w:cs="Arial"/>
          <w:b/>
          <w:bCs/>
          <w:sz w:val="28"/>
          <w:szCs w:val="28"/>
        </w:rPr>
        <w:t xml:space="preserve"> NEFROLOGIE</w:t>
      </w:r>
    </w:p>
    <w:p w14:paraId="2A975CD7" w14:textId="7811D96D" w:rsidR="00146BB8" w:rsidRDefault="00146BB8" w:rsidP="002F7DDA">
      <w:pPr>
        <w:rPr>
          <w:rFonts w:ascii="Arial" w:hAnsi="Arial" w:cs="Arial"/>
          <w:b/>
          <w:bCs/>
          <w:sz w:val="28"/>
          <w:szCs w:val="28"/>
        </w:rPr>
      </w:pPr>
      <w:r>
        <w:rPr>
          <w:rFonts w:ascii="Arial" w:hAnsi="Arial" w:cs="Arial"/>
          <w:b/>
          <w:bCs/>
          <w:sz w:val="28"/>
          <w:szCs w:val="28"/>
        </w:rPr>
        <w:t>Publiciteitsmaker:</w:t>
      </w:r>
    </w:p>
    <w:p w14:paraId="448DC23D" w14:textId="40891276" w:rsidR="00146BB8" w:rsidRDefault="00146BB8" w:rsidP="00146BB8">
      <w:pPr>
        <w:pStyle w:val="Lijstalinea"/>
        <w:numPr>
          <w:ilvl w:val="0"/>
          <w:numId w:val="2"/>
        </w:numPr>
        <w:rPr>
          <w:rFonts w:ascii="Arial" w:hAnsi="Arial" w:cs="Arial"/>
          <w:sz w:val="24"/>
          <w:szCs w:val="24"/>
        </w:rPr>
      </w:pPr>
      <w:r w:rsidRPr="00146BB8">
        <w:rPr>
          <w:rFonts w:ascii="Arial" w:hAnsi="Arial" w:cs="Arial"/>
          <w:sz w:val="24"/>
          <w:szCs w:val="24"/>
        </w:rPr>
        <w:t>Waarom gebruik maken van onze kliniek, voor de pat</w:t>
      </w:r>
      <w:r w:rsidR="001730C2">
        <w:rPr>
          <w:rFonts w:ascii="Arial" w:hAnsi="Arial" w:cs="Arial"/>
          <w:sz w:val="24"/>
          <w:szCs w:val="24"/>
        </w:rPr>
        <w:t>i</w:t>
      </w:r>
      <w:r>
        <w:rPr>
          <w:rFonts w:ascii="Arial" w:hAnsi="Arial" w:cs="Arial"/>
          <w:sz w:val="24"/>
          <w:szCs w:val="24"/>
        </w:rPr>
        <w:t>ë</w:t>
      </w:r>
      <w:r w:rsidRPr="00146BB8">
        <w:rPr>
          <w:rFonts w:ascii="Arial" w:hAnsi="Arial" w:cs="Arial"/>
          <w:sz w:val="24"/>
          <w:szCs w:val="24"/>
        </w:rPr>
        <w:t>nten die niet in hun huidige omgeving zijn maar toch behandeld wil worden.</w:t>
      </w:r>
    </w:p>
    <w:p w14:paraId="6988B552" w14:textId="0B8EEC97" w:rsidR="00E75610" w:rsidRDefault="00E75610" w:rsidP="00146BB8">
      <w:pPr>
        <w:pStyle w:val="Lijstalinea"/>
        <w:numPr>
          <w:ilvl w:val="0"/>
          <w:numId w:val="2"/>
        </w:numPr>
        <w:rPr>
          <w:rFonts w:ascii="Arial" w:hAnsi="Arial" w:cs="Arial"/>
          <w:sz w:val="24"/>
          <w:szCs w:val="24"/>
        </w:rPr>
      </w:pPr>
      <w:r>
        <w:rPr>
          <w:rFonts w:ascii="Arial" w:hAnsi="Arial" w:cs="Arial"/>
          <w:sz w:val="24"/>
          <w:szCs w:val="24"/>
        </w:rPr>
        <w:t>nieuwe dialysemanieren</w:t>
      </w:r>
    </w:p>
    <w:p w14:paraId="7A46C649" w14:textId="2F6E011E" w:rsidR="00E75610" w:rsidRDefault="003E73E6" w:rsidP="00146BB8">
      <w:pPr>
        <w:pStyle w:val="Lijstalinea"/>
        <w:numPr>
          <w:ilvl w:val="0"/>
          <w:numId w:val="2"/>
        </w:numPr>
        <w:rPr>
          <w:rFonts w:ascii="Arial" w:hAnsi="Arial" w:cs="Arial"/>
          <w:sz w:val="24"/>
          <w:szCs w:val="24"/>
        </w:rPr>
      </w:pPr>
      <w:r>
        <w:rPr>
          <w:rFonts w:ascii="Arial" w:hAnsi="Arial" w:cs="Arial"/>
          <w:sz w:val="24"/>
          <w:szCs w:val="24"/>
        </w:rPr>
        <w:t>Waterbehandeling</w:t>
      </w:r>
    </w:p>
    <w:p w14:paraId="2A2D991E" w14:textId="28A4D96F" w:rsidR="00B66A8F" w:rsidRPr="00B66A8F" w:rsidRDefault="00B66A8F" w:rsidP="00B66A8F">
      <w:pPr>
        <w:rPr>
          <w:rFonts w:ascii="Arial" w:hAnsi="Arial" w:cs="Arial"/>
          <w:sz w:val="24"/>
          <w:szCs w:val="24"/>
        </w:rPr>
      </w:pPr>
      <w:r>
        <w:rPr>
          <w:rFonts w:ascii="Arial" w:hAnsi="Arial" w:cs="Arial"/>
          <w:sz w:val="24"/>
          <w:szCs w:val="24"/>
        </w:rPr>
        <w:t>------------------------------------------------------------------------------------------</w:t>
      </w:r>
    </w:p>
    <w:p w14:paraId="017DCB77" w14:textId="2DE0F803" w:rsidR="002F7DDA" w:rsidRDefault="002F7DDA" w:rsidP="002F7DDA">
      <w:pPr>
        <w:rPr>
          <w:rFonts w:ascii="Arial" w:hAnsi="Arial" w:cs="Arial"/>
          <w:b/>
          <w:bCs/>
          <w:sz w:val="28"/>
          <w:szCs w:val="28"/>
        </w:rPr>
      </w:pPr>
      <w:r>
        <w:rPr>
          <w:rFonts w:ascii="Arial" w:hAnsi="Arial" w:cs="Arial"/>
          <w:b/>
          <w:bCs/>
          <w:sz w:val="28"/>
          <w:szCs w:val="28"/>
        </w:rPr>
        <w:t xml:space="preserve">Over ons: </w:t>
      </w:r>
    </w:p>
    <w:p w14:paraId="14E809CD" w14:textId="65961E51" w:rsidR="002F7DDA" w:rsidRPr="001730C2" w:rsidRDefault="002F7DDA" w:rsidP="001730C2">
      <w:pPr>
        <w:rPr>
          <w:rFonts w:ascii="Arial" w:hAnsi="Arial" w:cs="Arial"/>
          <w:b/>
          <w:bCs/>
          <w:sz w:val="24"/>
          <w:szCs w:val="24"/>
        </w:rPr>
      </w:pPr>
      <w:r w:rsidRPr="001730C2">
        <w:rPr>
          <w:rFonts w:ascii="Arial" w:hAnsi="Arial" w:cs="Arial"/>
          <w:b/>
          <w:bCs/>
          <w:sz w:val="24"/>
          <w:szCs w:val="24"/>
        </w:rPr>
        <w:t>Wie zijn wij</w:t>
      </w:r>
    </w:p>
    <w:p w14:paraId="495E79DE" w14:textId="77777777" w:rsidR="001730C2" w:rsidRPr="001730C2" w:rsidRDefault="001730C2" w:rsidP="001730C2">
      <w:pPr>
        <w:pStyle w:val="Lijstalinea"/>
        <w:rPr>
          <w:rFonts w:ascii="Arial" w:hAnsi="Arial" w:cs="Arial"/>
          <w:color w:val="FF0000"/>
          <w:sz w:val="24"/>
          <w:szCs w:val="24"/>
        </w:rPr>
      </w:pPr>
      <w:r w:rsidRPr="001730C2">
        <w:rPr>
          <w:rFonts w:ascii="Arial" w:hAnsi="Arial" w:cs="Arial"/>
          <w:color w:val="FF0000"/>
          <w:sz w:val="24"/>
          <w:szCs w:val="24"/>
        </w:rPr>
        <w:t>Nog in te vullen</w:t>
      </w:r>
    </w:p>
    <w:p w14:paraId="4B160761" w14:textId="77777777" w:rsidR="001730C2" w:rsidRPr="001730C2" w:rsidRDefault="001730C2" w:rsidP="001730C2">
      <w:pPr>
        <w:rPr>
          <w:rFonts w:ascii="Arial" w:hAnsi="Arial" w:cs="Arial"/>
          <w:sz w:val="24"/>
          <w:szCs w:val="24"/>
        </w:rPr>
      </w:pPr>
    </w:p>
    <w:p w14:paraId="7DFA1948" w14:textId="4696C2E3" w:rsidR="002F7DDA" w:rsidRPr="001730C2" w:rsidRDefault="002F7DDA" w:rsidP="001730C2">
      <w:pPr>
        <w:rPr>
          <w:rFonts w:ascii="Arial" w:hAnsi="Arial" w:cs="Arial"/>
          <w:b/>
          <w:bCs/>
          <w:sz w:val="24"/>
          <w:szCs w:val="24"/>
        </w:rPr>
      </w:pPr>
      <w:r w:rsidRPr="001730C2">
        <w:rPr>
          <w:rFonts w:ascii="Arial" w:hAnsi="Arial" w:cs="Arial"/>
          <w:b/>
          <w:bCs/>
          <w:sz w:val="24"/>
          <w:szCs w:val="24"/>
        </w:rPr>
        <w:t>Wat doen wij?</w:t>
      </w:r>
    </w:p>
    <w:p w14:paraId="20BF5E00" w14:textId="6FB4DE2C" w:rsidR="00B85A05" w:rsidRPr="00B85A05" w:rsidRDefault="00B85A05" w:rsidP="001730C2">
      <w:pPr>
        <w:ind w:left="360"/>
        <w:rPr>
          <w:rFonts w:ascii="Arial" w:hAnsi="Arial" w:cs="Arial"/>
          <w:b/>
          <w:bCs/>
          <w:sz w:val="24"/>
          <w:szCs w:val="24"/>
        </w:rPr>
      </w:pPr>
      <w:r w:rsidRPr="00B85A05">
        <w:rPr>
          <w:rFonts w:ascii="Arial" w:hAnsi="Arial" w:cs="Arial"/>
          <w:b/>
          <w:bCs/>
          <w:sz w:val="24"/>
          <w:szCs w:val="24"/>
        </w:rPr>
        <w:t>Welkom</w:t>
      </w:r>
    </w:p>
    <w:p w14:paraId="0FC8C464" w14:textId="1813A30A"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Een nierziekte kan voor jou en je naaste omgeving een ingrijpende verandering in jullie leven zijn. Daarom is begeleiding en educatie zeer belangrijk. Om de nierfunctie zo goed mogelijk te behouden dient het behandelplan goed opgevolgd te worden. In de praktijk vertaalt zich dit vaak in heel wat aanpassingen zoals thuismonitoring van de bloeddruk, het aanpassen van je voedingspatroon, regelmatig bewegen, correcte medicatie-inname, ... Wij als </w:t>
      </w:r>
      <w:proofErr w:type="spellStart"/>
      <w:r w:rsidRPr="00601B21">
        <w:rPr>
          <w:rFonts w:ascii="Arial" w:hAnsi="Arial" w:cs="Arial"/>
          <w:sz w:val="24"/>
          <w:szCs w:val="24"/>
        </w:rPr>
        <w:t>nierzorgteam</w:t>
      </w:r>
      <w:proofErr w:type="spellEnd"/>
      <w:r w:rsidRPr="00601B21">
        <w:rPr>
          <w:rFonts w:ascii="Arial" w:hAnsi="Arial" w:cs="Arial"/>
          <w:sz w:val="24"/>
          <w:szCs w:val="24"/>
        </w:rPr>
        <w:t xml:space="preserve"> willen je hierin optimaal ondersteunen om op deze manier de eigen betrokkenheid in het behandelplan te maximaliseren. Kennis en ziekte-inzicht zijn belangrijke pijlers in dit proces. Graag willen wij daarom deze </w:t>
      </w:r>
      <w:proofErr w:type="spellStart"/>
      <w:r w:rsidRPr="00601B21">
        <w:rPr>
          <w:rFonts w:ascii="Arial" w:hAnsi="Arial" w:cs="Arial"/>
          <w:sz w:val="24"/>
          <w:szCs w:val="24"/>
        </w:rPr>
        <w:t>nierzorg</w:t>
      </w:r>
      <w:proofErr w:type="spellEnd"/>
      <w:r w:rsidRPr="00601B21">
        <w:rPr>
          <w:rFonts w:ascii="Arial" w:hAnsi="Arial" w:cs="Arial"/>
          <w:sz w:val="24"/>
          <w:szCs w:val="24"/>
        </w:rPr>
        <w:t xml:space="preserve"> educatiemap aanreiken ter aanvulling van de vaak ‘overdonderende’ informatie die je doorheen het behandelplan reeds ontvangt. Iedereen is uniek waardoor de behandeling van een nierziekte sterk kan verschillen, dus de informatie ook. Ons doel is dat de informatie die je krijgt op maat is en duidelijk, volledig en uniform. We vullen deze educatiemap aan naargelang de informatie die je nodig hebt of vraagt. Wil je graag meer informatie over een bepaald onderwerp of heb je opmerkingen over de informatie, dan kan je altijd terecht bij iemand van ons </w:t>
      </w:r>
      <w:proofErr w:type="spellStart"/>
      <w:r w:rsidRPr="00601B21">
        <w:rPr>
          <w:rFonts w:ascii="Arial" w:hAnsi="Arial" w:cs="Arial"/>
          <w:sz w:val="24"/>
          <w:szCs w:val="24"/>
        </w:rPr>
        <w:t>nierzorgteam</w:t>
      </w:r>
      <w:proofErr w:type="spellEnd"/>
      <w:r w:rsidRPr="00601B21">
        <w:rPr>
          <w:rFonts w:ascii="Arial" w:hAnsi="Arial" w:cs="Arial"/>
          <w:sz w:val="24"/>
          <w:szCs w:val="24"/>
        </w:rPr>
        <w:t>.</w:t>
      </w:r>
    </w:p>
    <w:p w14:paraId="6AE033D5" w14:textId="77777777" w:rsidR="00601B21" w:rsidRDefault="00601B21" w:rsidP="001730C2">
      <w:pPr>
        <w:ind w:left="720"/>
        <w:rPr>
          <w:rFonts w:ascii="Arial" w:hAnsi="Arial" w:cs="Arial"/>
          <w:sz w:val="24"/>
          <w:szCs w:val="24"/>
        </w:rPr>
      </w:pPr>
      <w:r w:rsidRPr="00601B21">
        <w:rPr>
          <w:rFonts w:ascii="Arial" w:hAnsi="Arial" w:cs="Arial"/>
          <w:sz w:val="24"/>
          <w:szCs w:val="24"/>
        </w:rPr>
        <w:t xml:space="preserve">NIERZORGTEAM </w:t>
      </w:r>
    </w:p>
    <w:p w14:paraId="455AA899" w14:textId="0CA68244"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We beschikken over een multidisciplinair team waar iedereen vanuit zijn eigen expertise de nodige adviezen en ondersteuning binnen jouw behandelplan zal aanleveren. </w:t>
      </w:r>
    </w:p>
    <w:p w14:paraId="7F132877"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Dit team bestaat uit: </w:t>
      </w:r>
    </w:p>
    <w:p w14:paraId="4BE5D89E"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 Nefrologen </w:t>
      </w:r>
    </w:p>
    <w:p w14:paraId="56BA91A5"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 </w:t>
      </w:r>
      <w:proofErr w:type="spellStart"/>
      <w:r w:rsidRPr="00601B21">
        <w:rPr>
          <w:rFonts w:ascii="Arial" w:hAnsi="Arial" w:cs="Arial"/>
          <w:sz w:val="24"/>
          <w:szCs w:val="24"/>
        </w:rPr>
        <w:t>Nierzorgverpleegkundigen</w:t>
      </w:r>
      <w:proofErr w:type="spellEnd"/>
      <w:r w:rsidRPr="00601B21">
        <w:rPr>
          <w:rFonts w:ascii="Arial" w:hAnsi="Arial" w:cs="Arial"/>
          <w:sz w:val="24"/>
          <w:szCs w:val="24"/>
        </w:rPr>
        <w:t xml:space="preserve"> </w:t>
      </w:r>
    </w:p>
    <w:p w14:paraId="6246701E"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lastRenderedPageBreak/>
        <w:t xml:space="preserve">• </w:t>
      </w:r>
      <w:proofErr w:type="spellStart"/>
      <w:r w:rsidRPr="00601B21">
        <w:rPr>
          <w:rFonts w:ascii="Arial" w:hAnsi="Arial" w:cs="Arial"/>
          <w:sz w:val="24"/>
          <w:szCs w:val="24"/>
        </w:rPr>
        <w:t>Nierzorgeducatieteam</w:t>
      </w:r>
      <w:proofErr w:type="spellEnd"/>
      <w:r w:rsidRPr="00601B21">
        <w:rPr>
          <w:rFonts w:ascii="Arial" w:hAnsi="Arial" w:cs="Arial"/>
          <w:sz w:val="24"/>
          <w:szCs w:val="24"/>
        </w:rPr>
        <w:t xml:space="preserve"> (verpleegkundigen met expertise in de Peritoneale en Hemodialyse) </w:t>
      </w:r>
    </w:p>
    <w:p w14:paraId="12B2CD3C" w14:textId="0C3B8412"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 Secretaresses </w:t>
      </w:r>
    </w:p>
    <w:p w14:paraId="4BEF3D21"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 Diëtisten </w:t>
      </w:r>
    </w:p>
    <w:p w14:paraId="56887BFB"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 Sociale dienst </w:t>
      </w:r>
    </w:p>
    <w:p w14:paraId="736081B6" w14:textId="36315702" w:rsidR="00601B21" w:rsidRDefault="00601B21" w:rsidP="001730C2">
      <w:pPr>
        <w:ind w:left="720"/>
        <w:rPr>
          <w:rFonts w:ascii="Arial" w:hAnsi="Arial" w:cs="Arial"/>
          <w:sz w:val="24"/>
          <w:szCs w:val="24"/>
        </w:rPr>
      </w:pPr>
      <w:r w:rsidRPr="00601B21">
        <w:rPr>
          <w:rFonts w:ascii="Arial" w:hAnsi="Arial" w:cs="Arial"/>
          <w:sz w:val="24"/>
          <w:szCs w:val="24"/>
        </w:rPr>
        <w:t>• Dialyse technici</w:t>
      </w:r>
    </w:p>
    <w:p w14:paraId="1DE3BF78" w14:textId="77777777" w:rsidR="00601B21" w:rsidRPr="00601B21" w:rsidRDefault="00601B21" w:rsidP="001730C2">
      <w:pPr>
        <w:ind w:left="720"/>
        <w:rPr>
          <w:rFonts w:ascii="Arial" w:hAnsi="Arial" w:cs="Arial"/>
          <w:sz w:val="24"/>
          <w:szCs w:val="24"/>
        </w:rPr>
      </w:pPr>
    </w:p>
    <w:p w14:paraId="240AFFC9" w14:textId="77777777" w:rsidR="00601B21" w:rsidRDefault="00601B21" w:rsidP="001730C2">
      <w:pPr>
        <w:ind w:left="720"/>
        <w:rPr>
          <w:rFonts w:ascii="Arial" w:hAnsi="Arial" w:cs="Arial"/>
          <w:sz w:val="24"/>
          <w:szCs w:val="24"/>
        </w:rPr>
      </w:pPr>
      <w:r w:rsidRPr="00601B21">
        <w:rPr>
          <w:rFonts w:ascii="Arial" w:hAnsi="Arial" w:cs="Arial"/>
          <w:sz w:val="24"/>
          <w:szCs w:val="24"/>
        </w:rPr>
        <w:t xml:space="preserve"> SECRETARESSES </w:t>
      </w:r>
    </w:p>
    <w:p w14:paraId="3FA633C3" w14:textId="550385C1" w:rsidR="00601B21" w:rsidRDefault="00601B21" w:rsidP="001730C2">
      <w:pPr>
        <w:ind w:left="720"/>
        <w:rPr>
          <w:rFonts w:ascii="Arial" w:hAnsi="Arial" w:cs="Arial"/>
          <w:color w:val="FF0000"/>
          <w:sz w:val="24"/>
          <w:szCs w:val="24"/>
        </w:rPr>
      </w:pPr>
      <w:r w:rsidRPr="00601B21">
        <w:rPr>
          <w:rFonts w:ascii="Arial" w:hAnsi="Arial" w:cs="Arial"/>
          <w:sz w:val="24"/>
          <w:szCs w:val="24"/>
        </w:rPr>
        <w:t xml:space="preserve">Voor het maken of wijzigen van uw afspraken, bijkomende vragen of onduidelijkheden kan je steeds bij hen terecht. Zij zijn elke werkdag beschikbaar </w:t>
      </w:r>
      <w:r w:rsidRPr="00601B21">
        <w:rPr>
          <w:rFonts w:ascii="Arial" w:hAnsi="Arial" w:cs="Arial"/>
          <w:color w:val="FF0000"/>
          <w:sz w:val="24"/>
          <w:szCs w:val="24"/>
        </w:rPr>
        <w:t xml:space="preserve">van 09u tot 16u. Telefonisch: </w:t>
      </w:r>
      <w:r w:rsidRPr="00601B21">
        <w:rPr>
          <w:rFonts w:ascii="Arial" w:hAnsi="Arial" w:cs="Arial"/>
          <w:color w:val="FF0000"/>
          <w:sz w:val="24"/>
          <w:szCs w:val="24"/>
        </w:rPr>
        <w:t>0032 ….</w:t>
      </w:r>
    </w:p>
    <w:p w14:paraId="032F1EC0" w14:textId="77777777" w:rsidR="00601B21" w:rsidRPr="00601B21" w:rsidRDefault="00601B21" w:rsidP="001730C2">
      <w:pPr>
        <w:ind w:left="720"/>
        <w:rPr>
          <w:rFonts w:ascii="Arial" w:hAnsi="Arial" w:cs="Arial"/>
          <w:color w:val="FF0000"/>
          <w:sz w:val="24"/>
          <w:szCs w:val="24"/>
        </w:rPr>
      </w:pPr>
    </w:p>
    <w:p w14:paraId="4A66BB15" w14:textId="77777777" w:rsidR="00601B21" w:rsidRDefault="00601B21" w:rsidP="001730C2">
      <w:pPr>
        <w:ind w:left="720"/>
        <w:rPr>
          <w:rFonts w:ascii="Arial" w:hAnsi="Arial" w:cs="Arial"/>
          <w:sz w:val="24"/>
          <w:szCs w:val="24"/>
        </w:rPr>
      </w:pPr>
      <w:r w:rsidRPr="00601B21">
        <w:rPr>
          <w:rFonts w:ascii="Arial" w:hAnsi="Arial" w:cs="Arial"/>
          <w:sz w:val="24"/>
          <w:szCs w:val="24"/>
        </w:rPr>
        <w:t xml:space="preserve"> NEFROLOGEN </w:t>
      </w:r>
    </w:p>
    <w:p w14:paraId="2A050544" w14:textId="41BB52DD"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De behandelende nefroloog coördineert het op te volgen behandelplan en past op basis van anamnese, klinisch onderzoek, laboresultaten,… de nodige therapie aan. Dit heeft als doel om je nierziekte zo goed mogelijk te behandelen. M.a.w. je huidige nierfunctie te behouden en/of je nierfunctie achteruitgang af te remmen. </w:t>
      </w:r>
    </w:p>
    <w:p w14:paraId="194C2E93" w14:textId="77777777" w:rsidR="00601B21" w:rsidRDefault="00601B21" w:rsidP="001730C2">
      <w:pPr>
        <w:ind w:left="720"/>
        <w:rPr>
          <w:rFonts w:ascii="Arial" w:hAnsi="Arial" w:cs="Arial"/>
          <w:sz w:val="24"/>
          <w:szCs w:val="24"/>
        </w:rPr>
      </w:pPr>
      <w:r w:rsidRPr="00601B21">
        <w:rPr>
          <w:rFonts w:ascii="Arial" w:hAnsi="Arial" w:cs="Arial"/>
          <w:sz w:val="24"/>
          <w:szCs w:val="24"/>
        </w:rPr>
        <w:t xml:space="preserve">NIERZORG </w:t>
      </w:r>
    </w:p>
    <w:p w14:paraId="0E149DA2" w14:textId="6223FA74"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Ook is het binnen de behandeling van groot belang dat je vrij bent van symptomen die gepaard kunnen gaan met het ziektebeeld of deze vroegtijdig weet te herkennen om zo op een adequate wijze te anticiperen. Van zodra bijkomende ondersteuning vereist is zal de nefroloog je doorverwijzen naar de andere leden van het multidisciplinaire team. Deze doorverwijzing kent geen vast regime en zal op basis van jouw eigen behoeften samen besproken worden. </w:t>
      </w:r>
    </w:p>
    <w:p w14:paraId="11682626" w14:textId="574BB2BB" w:rsidR="00601B21" w:rsidRPr="00601B21" w:rsidRDefault="00601B21" w:rsidP="001730C2">
      <w:pPr>
        <w:ind w:left="720"/>
        <w:rPr>
          <w:rFonts w:ascii="Arial" w:hAnsi="Arial" w:cs="Arial"/>
          <w:sz w:val="24"/>
          <w:szCs w:val="24"/>
        </w:rPr>
      </w:pPr>
      <w:r w:rsidRPr="00601B21">
        <w:rPr>
          <w:rFonts w:ascii="Arial" w:hAnsi="Arial" w:cs="Arial"/>
          <w:sz w:val="24"/>
          <w:szCs w:val="24"/>
        </w:rPr>
        <w:t>Het team nefrologen bestaat uit</w:t>
      </w:r>
    </w:p>
    <w:p w14:paraId="10061D8C" w14:textId="550C6356"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Team naam </w:t>
      </w:r>
      <w:proofErr w:type="spellStart"/>
      <w:r w:rsidRPr="00601B21">
        <w:rPr>
          <w:rFonts w:ascii="Arial" w:hAnsi="Arial" w:cs="Arial"/>
          <w:sz w:val="24"/>
          <w:szCs w:val="24"/>
        </w:rPr>
        <w:t>arten</w:t>
      </w:r>
      <w:proofErr w:type="spellEnd"/>
    </w:p>
    <w:p w14:paraId="162D7099" w14:textId="77777777" w:rsidR="00601B21" w:rsidRPr="00601B21" w:rsidRDefault="00601B21" w:rsidP="001730C2">
      <w:pPr>
        <w:ind w:left="720"/>
        <w:rPr>
          <w:rFonts w:ascii="Arial" w:hAnsi="Arial" w:cs="Arial"/>
          <w:sz w:val="24"/>
          <w:szCs w:val="24"/>
        </w:rPr>
      </w:pPr>
    </w:p>
    <w:p w14:paraId="5D49845C"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 NIERZORGVERPLEEGKUNDIGEN </w:t>
      </w:r>
    </w:p>
    <w:p w14:paraId="6AC66421"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Tijdens jouw behandeling zal je al dan niet in contact gebracht worden met de </w:t>
      </w:r>
      <w:proofErr w:type="spellStart"/>
      <w:r w:rsidRPr="00601B21">
        <w:rPr>
          <w:rFonts w:ascii="Arial" w:hAnsi="Arial" w:cs="Arial"/>
          <w:sz w:val="24"/>
          <w:szCs w:val="24"/>
        </w:rPr>
        <w:t>nierzorgverpleegkundige</w:t>
      </w:r>
      <w:proofErr w:type="spellEnd"/>
      <w:r w:rsidRPr="00601B21">
        <w:rPr>
          <w:rFonts w:ascii="Arial" w:hAnsi="Arial" w:cs="Arial"/>
          <w:sz w:val="24"/>
          <w:szCs w:val="24"/>
        </w:rPr>
        <w:t xml:space="preserve">. De reden van doorverwijzing kan van zeer uiteenlopende aard zijn en gebeurt in de meeste gevallen door je behandelende nefroloog. De eerste kennismaking gebeurt via een intakegesprek waarin de verpleegkundige tracht af te toetsen welke vorm van ondersteuning je nodig hebt. Dit kan zowel op therapeutisch, educatief of psychosociaal vlak zijn. </w:t>
      </w:r>
    </w:p>
    <w:p w14:paraId="001E4597"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lastRenderedPageBreak/>
        <w:t>Binnen de verpleegkundige begeleiding wordt er veel belang gehecht aan een open communicatie. Het doel is om jezelf meer inzicht en betrokkenheid te geven in je eigen behandelplan. Indien mogelijk is het daarom ook interessant om jouw partner, kinderen, broer/zus, vriend(in),… mee te brengen naar de consultatie zodat ook zij weten wat je behandeling inhoudt en je daarbij kunnen helpen, ondersteunen.</w:t>
      </w:r>
    </w:p>
    <w:p w14:paraId="37C832EE" w14:textId="77777777"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Indien u na het intakegesprek de meerwaarde van dit soort begeleiding weet te ervaren, zal er een volgende afspraak vastgelegd worden. Deze afspraak gebeurt meestal in combinatie met de volgende consultatie bij uw nefroloog. De termijn waarop je gebruik wenst te maken van deze begeleiding kan individueel bepaald worden. </w:t>
      </w:r>
    </w:p>
    <w:p w14:paraId="27943E82" w14:textId="237AC444" w:rsidR="00601B21" w:rsidRPr="00601B21" w:rsidRDefault="00601B21" w:rsidP="001730C2">
      <w:pPr>
        <w:ind w:left="720"/>
        <w:rPr>
          <w:rFonts w:ascii="Arial" w:hAnsi="Arial" w:cs="Arial"/>
          <w:sz w:val="24"/>
          <w:szCs w:val="24"/>
        </w:rPr>
      </w:pPr>
      <w:r w:rsidRPr="00601B21">
        <w:rPr>
          <w:rFonts w:ascii="Arial" w:hAnsi="Arial" w:cs="Arial"/>
          <w:sz w:val="24"/>
          <w:szCs w:val="24"/>
        </w:rPr>
        <w:t xml:space="preserve">Een </w:t>
      </w:r>
      <w:proofErr w:type="spellStart"/>
      <w:r w:rsidRPr="00601B21">
        <w:rPr>
          <w:rFonts w:ascii="Arial" w:hAnsi="Arial" w:cs="Arial"/>
          <w:sz w:val="24"/>
          <w:szCs w:val="24"/>
        </w:rPr>
        <w:t>nierzorgverpleegkundige</w:t>
      </w:r>
      <w:proofErr w:type="spellEnd"/>
      <w:r w:rsidRPr="00601B21">
        <w:rPr>
          <w:rFonts w:ascii="Arial" w:hAnsi="Arial" w:cs="Arial"/>
          <w:sz w:val="24"/>
          <w:szCs w:val="24"/>
        </w:rPr>
        <w:t xml:space="preserve"> heeft als doel te functioneren als een vertrouwenspersoon, naast de behandelend nefroloog op wie je als patiënt steeds kan terugvallen. Om deze reden zal de verpleegkundige laagdrempelig bereikbaar zijn zodat er bij verandering van een situatie kan ingespeeld worden op jouw intrinsieke behoeften. Indien nodig wordt hierover ook overleg gepleegd met je behandelende nefroloog. Wij hopen op deze wijze een continuïteit van zorg op jouw maat te kunnen aanbieden!</w:t>
      </w:r>
    </w:p>
    <w:p w14:paraId="36F91E83" w14:textId="77777777" w:rsidR="002F7DDA" w:rsidRPr="002F7DDA" w:rsidRDefault="002F7DDA" w:rsidP="002F7DDA">
      <w:pPr>
        <w:rPr>
          <w:rFonts w:ascii="Arial" w:hAnsi="Arial" w:cs="Arial"/>
          <w:sz w:val="24"/>
          <w:szCs w:val="24"/>
        </w:rPr>
      </w:pPr>
    </w:p>
    <w:p w14:paraId="388D3E62" w14:textId="0620637D" w:rsidR="002F7DDA" w:rsidRDefault="002F7DDA" w:rsidP="002F7DDA">
      <w:pPr>
        <w:rPr>
          <w:rFonts w:ascii="Arial" w:hAnsi="Arial" w:cs="Arial"/>
          <w:b/>
          <w:bCs/>
          <w:sz w:val="28"/>
          <w:szCs w:val="28"/>
        </w:rPr>
      </w:pPr>
      <w:r>
        <w:rPr>
          <w:rFonts w:ascii="Arial" w:hAnsi="Arial" w:cs="Arial"/>
          <w:b/>
          <w:bCs/>
          <w:sz w:val="28"/>
          <w:szCs w:val="28"/>
        </w:rPr>
        <w:t>Consultaties:</w:t>
      </w:r>
    </w:p>
    <w:p w14:paraId="239578EB" w14:textId="722BF425" w:rsidR="002F7DDA" w:rsidRDefault="002F7DDA" w:rsidP="002F7DDA">
      <w:pPr>
        <w:pStyle w:val="Lijstalinea"/>
        <w:numPr>
          <w:ilvl w:val="0"/>
          <w:numId w:val="1"/>
        </w:numPr>
        <w:rPr>
          <w:rFonts w:ascii="Arial" w:hAnsi="Arial" w:cs="Arial"/>
          <w:sz w:val="24"/>
          <w:szCs w:val="24"/>
        </w:rPr>
      </w:pPr>
      <w:r w:rsidRPr="002F7DDA">
        <w:rPr>
          <w:rFonts w:ascii="Arial" w:hAnsi="Arial" w:cs="Arial"/>
          <w:sz w:val="24"/>
          <w:szCs w:val="24"/>
        </w:rPr>
        <w:t xml:space="preserve">Naam arts 1: gespecialiseerd in </w:t>
      </w:r>
      <w:proofErr w:type="spellStart"/>
      <w:r w:rsidRPr="002F7DDA">
        <w:rPr>
          <w:rFonts w:ascii="Arial" w:hAnsi="Arial" w:cs="Arial"/>
          <w:sz w:val="24"/>
          <w:szCs w:val="24"/>
        </w:rPr>
        <w:t>vb</w:t>
      </w:r>
      <w:proofErr w:type="spellEnd"/>
      <w:r w:rsidRPr="002F7DDA">
        <w:rPr>
          <w:rFonts w:ascii="Arial" w:hAnsi="Arial" w:cs="Arial"/>
          <w:sz w:val="24"/>
          <w:szCs w:val="24"/>
        </w:rPr>
        <w:t xml:space="preserve"> zwangerschappen</w:t>
      </w:r>
    </w:p>
    <w:p w14:paraId="1B421FFC" w14:textId="53A2430A" w:rsidR="002F7DDA" w:rsidRPr="002F7DDA" w:rsidRDefault="002F7DDA" w:rsidP="002F7DDA">
      <w:pPr>
        <w:pStyle w:val="Lijstalinea"/>
        <w:numPr>
          <w:ilvl w:val="1"/>
          <w:numId w:val="1"/>
        </w:numPr>
        <w:rPr>
          <w:rFonts w:ascii="Arial" w:hAnsi="Arial" w:cs="Arial"/>
          <w:sz w:val="24"/>
          <w:szCs w:val="24"/>
        </w:rPr>
      </w:pPr>
      <w:r>
        <w:rPr>
          <w:rFonts w:ascii="Arial" w:hAnsi="Arial" w:cs="Arial"/>
          <w:sz w:val="24"/>
          <w:szCs w:val="24"/>
        </w:rPr>
        <w:t>Naam, foto, taal, specialisatie, …</w:t>
      </w:r>
    </w:p>
    <w:p w14:paraId="5764290D" w14:textId="04F871A8" w:rsidR="002F7DDA" w:rsidRDefault="002F7DDA" w:rsidP="002F7DDA">
      <w:pPr>
        <w:pStyle w:val="Lijstalinea"/>
        <w:numPr>
          <w:ilvl w:val="0"/>
          <w:numId w:val="1"/>
        </w:numPr>
        <w:rPr>
          <w:rFonts w:ascii="Arial" w:hAnsi="Arial" w:cs="Arial"/>
          <w:sz w:val="24"/>
          <w:szCs w:val="24"/>
        </w:rPr>
      </w:pPr>
      <w:r w:rsidRPr="002F7DDA">
        <w:rPr>
          <w:rFonts w:ascii="Arial" w:hAnsi="Arial" w:cs="Arial"/>
          <w:sz w:val="24"/>
          <w:szCs w:val="24"/>
        </w:rPr>
        <w:t>Naam arts 2: gespecialiseerd in nierstenen</w:t>
      </w:r>
    </w:p>
    <w:p w14:paraId="38F3C226" w14:textId="77777777" w:rsidR="002F7DDA" w:rsidRPr="002F7DDA" w:rsidRDefault="002F7DDA" w:rsidP="002F7DDA">
      <w:pPr>
        <w:pStyle w:val="Lijstalinea"/>
        <w:numPr>
          <w:ilvl w:val="1"/>
          <w:numId w:val="1"/>
        </w:numPr>
        <w:rPr>
          <w:rFonts w:ascii="Arial" w:hAnsi="Arial" w:cs="Arial"/>
          <w:sz w:val="24"/>
          <w:szCs w:val="24"/>
        </w:rPr>
      </w:pPr>
      <w:r>
        <w:rPr>
          <w:rFonts w:ascii="Arial" w:hAnsi="Arial" w:cs="Arial"/>
          <w:sz w:val="24"/>
          <w:szCs w:val="24"/>
        </w:rPr>
        <w:t>Naam, foto, taal, specialisatie, …</w:t>
      </w:r>
    </w:p>
    <w:p w14:paraId="3B3C90B0" w14:textId="63FDAE0A" w:rsidR="002F7DDA" w:rsidRDefault="002F7DDA" w:rsidP="002F7DDA">
      <w:pPr>
        <w:pStyle w:val="Lijstalinea"/>
        <w:numPr>
          <w:ilvl w:val="0"/>
          <w:numId w:val="1"/>
        </w:numPr>
        <w:rPr>
          <w:rFonts w:ascii="Arial" w:hAnsi="Arial" w:cs="Arial"/>
          <w:sz w:val="24"/>
          <w:szCs w:val="24"/>
        </w:rPr>
      </w:pPr>
      <w:r w:rsidRPr="002F7DDA">
        <w:rPr>
          <w:rFonts w:ascii="Arial" w:hAnsi="Arial" w:cs="Arial"/>
          <w:sz w:val="24"/>
          <w:szCs w:val="24"/>
        </w:rPr>
        <w:t xml:space="preserve">Naam arts 3: </w:t>
      </w:r>
      <w:r>
        <w:rPr>
          <w:rFonts w:ascii="Arial" w:hAnsi="Arial" w:cs="Arial"/>
          <w:sz w:val="24"/>
          <w:szCs w:val="24"/>
        </w:rPr>
        <w:t>…</w:t>
      </w:r>
    </w:p>
    <w:p w14:paraId="3375E9D9" w14:textId="0D9886EA" w:rsidR="002F7DDA" w:rsidRDefault="002F7DDA" w:rsidP="002F7DDA">
      <w:pPr>
        <w:pStyle w:val="Lijstalinea"/>
        <w:numPr>
          <w:ilvl w:val="1"/>
          <w:numId w:val="1"/>
        </w:numPr>
        <w:rPr>
          <w:rFonts w:ascii="Arial" w:hAnsi="Arial" w:cs="Arial"/>
          <w:sz w:val="24"/>
          <w:szCs w:val="24"/>
        </w:rPr>
      </w:pPr>
      <w:r>
        <w:rPr>
          <w:rFonts w:ascii="Arial" w:hAnsi="Arial" w:cs="Arial"/>
          <w:sz w:val="24"/>
          <w:szCs w:val="24"/>
        </w:rPr>
        <w:t>Naam, foto, taal, specialisatie, …</w:t>
      </w:r>
    </w:p>
    <w:p w14:paraId="5A2C85AB" w14:textId="6751AD6B" w:rsidR="002F7DDA" w:rsidRDefault="00E75610">
      <w:pPr>
        <w:rPr>
          <w:rFonts w:ascii="Arial" w:hAnsi="Arial" w:cs="Arial"/>
          <w:b/>
          <w:bCs/>
          <w:sz w:val="28"/>
          <w:szCs w:val="28"/>
        </w:rPr>
      </w:pPr>
      <w:r>
        <w:rPr>
          <w:rFonts w:ascii="Arial" w:hAnsi="Arial" w:cs="Arial"/>
          <w:b/>
          <w:bCs/>
          <w:sz w:val="28"/>
          <w:szCs w:val="28"/>
        </w:rPr>
        <w:t>-----------------------------------------------------------------------</w:t>
      </w:r>
    </w:p>
    <w:p w14:paraId="22BE5553" w14:textId="40B265FB" w:rsidR="007A369C" w:rsidRDefault="007A369C">
      <w:pPr>
        <w:rPr>
          <w:rFonts w:ascii="Arial" w:hAnsi="Arial" w:cs="Arial"/>
          <w:b/>
          <w:bCs/>
          <w:sz w:val="28"/>
          <w:szCs w:val="28"/>
        </w:rPr>
      </w:pPr>
      <w:r w:rsidRPr="002F7DDA">
        <w:rPr>
          <w:rFonts w:ascii="Arial" w:hAnsi="Arial" w:cs="Arial"/>
          <w:b/>
          <w:bCs/>
          <w:sz w:val="28"/>
          <w:szCs w:val="28"/>
        </w:rPr>
        <w:t>Pré-dialyse kliniek</w:t>
      </w:r>
    </w:p>
    <w:p w14:paraId="16FF25A1" w14:textId="6766AC0D" w:rsidR="002F7DDA" w:rsidRDefault="002F7DDA" w:rsidP="002F7DDA">
      <w:pPr>
        <w:pStyle w:val="Lijstalinea"/>
        <w:numPr>
          <w:ilvl w:val="0"/>
          <w:numId w:val="1"/>
        </w:numPr>
        <w:rPr>
          <w:rFonts w:ascii="Arial" w:hAnsi="Arial" w:cs="Arial"/>
          <w:b/>
          <w:bCs/>
          <w:sz w:val="24"/>
          <w:szCs w:val="24"/>
        </w:rPr>
      </w:pPr>
      <w:r w:rsidRPr="002F7DDA">
        <w:rPr>
          <w:rFonts w:ascii="Arial" w:hAnsi="Arial" w:cs="Arial"/>
          <w:b/>
          <w:bCs/>
          <w:sz w:val="24"/>
          <w:szCs w:val="24"/>
        </w:rPr>
        <w:t>Wie doet dit?</w:t>
      </w:r>
    </w:p>
    <w:p w14:paraId="68E3554C" w14:textId="792AFCBC" w:rsidR="00F60307" w:rsidRPr="00F60307" w:rsidRDefault="00F60307" w:rsidP="00F60307">
      <w:pPr>
        <w:rPr>
          <w:rFonts w:ascii="Arial" w:hAnsi="Arial" w:cs="Arial"/>
          <w:color w:val="FF0000"/>
          <w:sz w:val="24"/>
          <w:szCs w:val="24"/>
        </w:rPr>
      </w:pPr>
      <w:r w:rsidRPr="00F60307">
        <w:rPr>
          <w:rFonts w:ascii="Arial" w:hAnsi="Arial" w:cs="Arial"/>
          <w:color w:val="FF0000"/>
          <w:sz w:val="24"/>
          <w:szCs w:val="24"/>
        </w:rPr>
        <w:t>Nog in te vullen</w:t>
      </w:r>
    </w:p>
    <w:p w14:paraId="4B1785C1" w14:textId="5F621C0D" w:rsidR="002F7DDA" w:rsidRDefault="002F7DDA" w:rsidP="002F7DDA">
      <w:pPr>
        <w:pStyle w:val="Lijstalinea"/>
        <w:numPr>
          <w:ilvl w:val="0"/>
          <w:numId w:val="1"/>
        </w:numPr>
        <w:rPr>
          <w:rFonts w:ascii="Arial" w:hAnsi="Arial" w:cs="Arial"/>
          <w:b/>
          <w:bCs/>
          <w:sz w:val="24"/>
          <w:szCs w:val="24"/>
        </w:rPr>
      </w:pPr>
      <w:r w:rsidRPr="002F7DDA">
        <w:rPr>
          <w:rFonts w:ascii="Arial" w:hAnsi="Arial" w:cs="Arial"/>
          <w:b/>
          <w:bCs/>
          <w:sz w:val="24"/>
          <w:szCs w:val="24"/>
        </w:rPr>
        <w:t>Doel: mentaal en fysiek</w:t>
      </w:r>
    </w:p>
    <w:p w14:paraId="42FC759F" w14:textId="77777777" w:rsidR="00F60307" w:rsidRPr="00F60307" w:rsidRDefault="00F60307" w:rsidP="00F60307">
      <w:pPr>
        <w:pStyle w:val="Lijstalinea"/>
        <w:rPr>
          <w:rFonts w:ascii="Arial" w:hAnsi="Arial" w:cs="Arial"/>
          <w:sz w:val="24"/>
          <w:szCs w:val="24"/>
        </w:rPr>
      </w:pPr>
    </w:p>
    <w:p w14:paraId="51DB0B4C" w14:textId="40A74501" w:rsidR="00F60307" w:rsidRPr="00F60307" w:rsidRDefault="00F60307" w:rsidP="00F60307">
      <w:pPr>
        <w:pStyle w:val="Lijstalinea"/>
        <w:numPr>
          <w:ilvl w:val="1"/>
          <w:numId w:val="1"/>
        </w:numPr>
        <w:rPr>
          <w:rFonts w:ascii="Arial" w:hAnsi="Arial" w:cs="Arial"/>
          <w:b/>
          <w:bCs/>
          <w:sz w:val="24"/>
          <w:szCs w:val="24"/>
        </w:rPr>
      </w:pPr>
      <w:r w:rsidRPr="00F60307">
        <w:rPr>
          <w:rFonts w:ascii="Arial" w:hAnsi="Arial" w:cs="Arial"/>
          <w:sz w:val="24"/>
          <w:szCs w:val="24"/>
        </w:rPr>
        <w:t xml:space="preserve">Gestructureerd </w:t>
      </w:r>
      <w:proofErr w:type="spellStart"/>
      <w:r w:rsidRPr="00F60307">
        <w:rPr>
          <w:rFonts w:ascii="Arial" w:hAnsi="Arial" w:cs="Arial"/>
          <w:sz w:val="24"/>
          <w:szCs w:val="24"/>
        </w:rPr>
        <w:t>predialyseprogramma</w:t>
      </w:r>
      <w:proofErr w:type="spellEnd"/>
    </w:p>
    <w:p w14:paraId="5AE72997" w14:textId="26088BAF" w:rsidR="00F60307" w:rsidRPr="00F60307" w:rsidRDefault="00F60307" w:rsidP="00F60307">
      <w:pPr>
        <w:rPr>
          <w:rFonts w:ascii="Arial" w:hAnsi="Arial" w:cs="Arial"/>
          <w:sz w:val="24"/>
          <w:szCs w:val="24"/>
        </w:rPr>
      </w:pPr>
      <w:r w:rsidRPr="00F60307">
        <w:rPr>
          <w:rFonts w:ascii="Arial" w:hAnsi="Arial" w:cs="Arial"/>
          <w:sz w:val="24"/>
          <w:szCs w:val="24"/>
        </w:rPr>
        <w:t xml:space="preserve">Opvang &amp; begeleiding bij diagnose </w:t>
      </w:r>
    </w:p>
    <w:p w14:paraId="5C946E32"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Profiel patiënt opstellen: </w:t>
      </w:r>
    </w:p>
    <w:p w14:paraId="4ECB47D4"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Fysiek &amp; mentaal functioneren </w:t>
      </w:r>
    </w:p>
    <w:p w14:paraId="02E5935B"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Sociale gegevens: werk-/thuissituatie (sociaal werk) </w:t>
      </w:r>
    </w:p>
    <w:p w14:paraId="4E8B7371"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Ziekte-inzicht &amp; -verwerking </w:t>
      </w:r>
    </w:p>
    <w:p w14:paraId="4DCFC718" w14:textId="77777777" w:rsidR="00F60307" w:rsidRPr="00F60307" w:rsidRDefault="00F60307" w:rsidP="00F60307">
      <w:pPr>
        <w:rPr>
          <w:rFonts w:ascii="Arial" w:hAnsi="Arial" w:cs="Arial"/>
          <w:sz w:val="24"/>
          <w:szCs w:val="24"/>
        </w:rPr>
      </w:pPr>
      <w:r w:rsidRPr="00F60307">
        <w:rPr>
          <w:rFonts w:ascii="Arial" w:hAnsi="Arial" w:cs="Arial"/>
          <w:sz w:val="24"/>
          <w:szCs w:val="24"/>
        </w:rPr>
        <w:lastRenderedPageBreak/>
        <w:t xml:space="preserve">– Gedrag (beweging, therapietrouw medicatie &amp; dieet, roken, BMI, screening depressie) </w:t>
      </w:r>
    </w:p>
    <w:p w14:paraId="530F5FE9" w14:textId="3715BDC9" w:rsidR="00F60307" w:rsidRPr="00F60307" w:rsidRDefault="00F60307" w:rsidP="00F60307">
      <w:pPr>
        <w:rPr>
          <w:rFonts w:ascii="Arial" w:hAnsi="Arial" w:cs="Arial"/>
          <w:sz w:val="24"/>
          <w:szCs w:val="24"/>
        </w:rPr>
      </w:pPr>
      <w:r w:rsidRPr="00F60307">
        <w:rPr>
          <w:rFonts w:ascii="Arial" w:hAnsi="Arial" w:cs="Arial"/>
          <w:sz w:val="24"/>
          <w:szCs w:val="24"/>
        </w:rPr>
        <w:t>– Dieet (diëtiste)</w:t>
      </w:r>
    </w:p>
    <w:p w14:paraId="52FED295"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Informatie over NF &amp; </w:t>
      </w:r>
      <w:proofErr w:type="spellStart"/>
      <w:r w:rsidRPr="00F60307">
        <w:rPr>
          <w:rFonts w:ascii="Arial" w:hAnsi="Arial" w:cs="Arial"/>
          <w:sz w:val="24"/>
          <w:szCs w:val="24"/>
        </w:rPr>
        <w:t>niersparende</w:t>
      </w:r>
      <w:proofErr w:type="spellEnd"/>
      <w:r w:rsidRPr="00F60307">
        <w:rPr>
          <w:rFonts w:ascii="Arial" w:hAnsi="Arial" w:cs="Arial"/>
          <w:sz w:val="24"/>
          <w:szCs w:val="24"/>
        </w:rPr>
        <w:t xml:space="preserve"> maatregelen: </w:t>
      </w:r>
    </w:p>
    <w:p w14:paraId="290C1389"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Strikte BD- en glycemiecontrole </w:t>
      </w:r>
    </w:p>
    <w:p w14:paraId="60300353"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Belang van lichaamsbeweging en gezonde voeding (zoutbeperking – AVVZ) </w:t>
      </w:r>
    </w:p>
    <w:p w14:paraId="6B5AE856"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Correct volgen medicatie (bv fosfaatbinders) &amp; dieet </w:t>
      </w:r>
    </w:p>
    <w:p w14:paraId="494198C9" w14:textId="77777777" w:rsidR="00F60307" w:rsidRPr="00F60307" w:rsidRDefault="00F60307" w:rsidP="00F60307">
      <w:pPr>
        <w:rPr>
          <w:rFonts w:ascii="Arial" w:hAnsi="Arial" w:cs="Arial"/>
          <w:sz w:val="24"/>
          <w:szCs w:val="24"/>
        </w:rPr>
      </w:pPr>
      <w:r w:rsidRPr="00F60307">
        <w:rPr>
          <w:rFonts w:ascii="Arial" w:hAnsi="Arial" w:cs="Arial"/>
          <w:sz w:val="24"/>
          <w:szCs w:val="24"/>
        </w:rPr>
        <w:t>– Rookstop, preventie van obesitas</w:t>
      </w:r>
    </w:p>
    <w:p w14:paraId="581E883B" w14:textId="748F22FE" w:rsidR="00F60307" w:rsidRPr="00F60307" w:rsidRDefault="00F60307" w:rsidP="00F60307">
      <w:pPr>
        <w:rPr>
          <w:rFonts w:ascii="Arial" w:hAnsi="Arial" w:cs="Arial"/>
          <w:sz w:val="24"/>
          <w:szCs w:val="24"/>
        </w:rPr>
      </w:pPr>
      <w:r w:rsidRPr="00F60307">
        <w:rPr>
          <w:rFonts w:ascii="Arial" w:hAnsi="Arial" w:cs="Arial"/>
          <w:sz w:val="24"/>
          <w:szCs w:val="24"/>
        </w:rPr>
        <w:t xml:space="preserve"> – Screening gemoedstoestand</w:t>
      </w:r>
    </w:p>
    <w:p w14:paraId="21A0BCBC"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Educatie over </w:t>
      </w:r>
      <w:proofErr w:type="spellStart"/>
      <w:r w:rsidRPr="00F60307">
        <w:rPr>
          <w:rFonts w:ascii="Arial" w:hAnsi="Arial" w:cs="Arial"/>
          <w:sz w:val="24"/>
          <w:szCs w:val="24"/>
        </w:rPr>
        <w:t>uremische</w:t>
      </w:r>
      <w:proofErr w:type="spellEnd"/>
      <w:r w:rsidRPr="00F60307">
        <w:rPr>
          <w:rFonts w:ascii="Arial" w:hAnsi="Arial" w:cs="Arial"/>
          <w:sz w:val="24"/>
          <w:szCs w:val="24"/>
        </w:rPr>
        <w:t xml:space="preserve"> klachten &amp; overvulling</w:t>
      </w:r>
    </w:p>
    <w:p w14:paraId="632259D0"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 Vermoeidheid, concentratiestoornissen </w:t>
      </w:r>
    </w:p>
    <w:p w14:paraId="1C0C0D04"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Algemeen onwelzijn </w:t>
      </w:r>
    </w:p>
    <w:p w14:paraId="06033125" w14:textId="77777777" w:rsidR="00F60307" w:rsidRPr="00F60307" w:rsidRDefault="00F60307" w:rsidP="00F60307">
      <w:pPr>
        <w:rPr>
          <w:rFonts w:ascii="Arial" w:hAnsi="Arial" w:cs="Arial"/>
          <w:sz w:val="24"/>
          <w:szCs w:val="24"/>
        </w:rPr>
      </w:pPr>
      <w:r w:rsidRPr="00F60307">
        <w:rPr>
          <w:rFonts w:ascii="Arial" w:hAnsi="Arial" w:cs="Arial"/>
          <w:sz w:val="24"/>
          <w:szCs w:val="24"/>
        </w:rPr>
        <w:t>– Verminderde eetlust, nausea, braken</w:t>
      </w:r>
    </w:p>
    <w:p w14:paraId="4A8792F6"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 Jeuk, krampen, …</w:t>
      </w:r>
    </w:p>
    <w:p w14:paraId="323E7185" w14:textId="4E1DD390" w:rsidR="00F60307" w:rsidRPr="00F60307" w:rsidRDefault="00F60307" w:rsidP="00F60307">
      <w:pPr>
        <w:rPr>
          <w:rFonts w:ascii="Arial" w:hAnsi="Arial" w:cs="Arial"/>
          <w:sz w:val="24"/>
          <w:szCs w:val="24"/>
        </w:rPr>
      </w:pPr>
      <w:r w:rsidRPr="00F60307">
        <w:rPr>
          <w:rFonts w:ascii="Arial" w:hAnsi="Arial" w:cs="Arial"/>
          <w:sz w:val="24"/>
          <w:szCs w:val="24"/>
        </w:rPr>
        <w:t xml:space="preserve"> – Oedemen, kortademigheid, plotse gewichtstoename</w:t>
      </w:r>
    </w:p>
    <w:p w14:paraId="4A79DE73" w14:textId="2180EBB4" w:rsidR="00F60307" w:rsidRPr="00F60307" w:rsidRDefault="00F60307" w:rsidP="00F60307">
      <w:pPr>
        <w:rPr>
          <w:rFonts w:ascii="Arial" w:hAnsi="Arial" w:cs="Arial"/>
          <w:sz w:val="24"/>
          <w:szCs w:val="24"/>
        </w:rPr>
      </w:pPr>
      <w:r w:rsidRPr="00F60307">
        <w:rPr>
          <w:rFonts w:ascii="Arial" w:hAnsi="Arial" w:cs="Arial"/>
          <w:sz w:val="24"/>
          <w:szCs w:val="24"/>
        </w:rPr>
        <w:t xml:space="preserve">Overzicht </w:t>
      </w:r>
      <w:proofErr w:type="spellStart"/>
      <w:r w:rsidRPr="00F60307">
        <w:rPr>
          <w:rFonts w:ascii="Arial" w:hAnsi="Arial" w:cs="Arial"/>
          <w:sz w:val="24"/>
          <w:szCs w:val="24"/>
        </w:rPr>
        <w:t>nierfunctievervangende</w:t>
      </w:r>
      <w:proofErr w:type="spellEnd"/>
      <w:r w:rsidRPr="00F60307">
        <w:rPr>
          <w:rFonts w:ascii="Arial" w:hAnsi="Arial" w:cs="Arial"/>
          <w:sz w:val="24"/>
          <w:szCs w:val="24"/>
        </w:rPr>
        <w:t xml:space="preserve"> behandelingen </w:t>
      </w:r>
    </w:p>
    <w:p w14:paraId="7FBA1A18" w14:textId="77777777" w:rsidR="00F60307" w:rsidRPr="00F60307" w:rsidRDefault="00F60307" w:rsidP="00F60307">
      <w:pPr>
        <w:rPr>
          <w:rFonts w:ascii="Arial" w:hAnsi="Arial" w:cs="Arial"/>
          <w:sz w:val="24"/>
          <w:szCs w:val="24"/>
        </w:rPr>
      </w:pPr>
      <w:r w:rsidRPr="00F60307">
        <w:rPr>
          <w:rFonts w:ascii="Arial" w:hAnsi="Arial" w:cs="Arial"/>
          <w:sz w:val="24"/>
          <w:szCs w:val="24"/>
        </w:rPr>
        <w:t>– Peritoneale dialyse-Hemodialyse-Niertransplantatie</w:t>
      </w:r>
    </w:p>
    <w:p w14:paraId="7AF832D3" w14:textId="77777777" w:rsidR="00F60307" w:rsidRPr="00F60307" w:rsidRDefault="00F60307" w:rsidP="00F60307">
      <w:pPr>
        <w:rPr>
          <w:rFonts w:ascii="Arial" w:hAnsi="Arial" w:cs="Arial"/>
          <w:sz w:val="24"/>
          <w:szCs w:val="24"/>
        </w:rPr>
      </w:pPr>
      <w:r w:rsidRPr="00F60307">
        <w:rPr>
          <w:rFonts w:ascii="Arial" w:hAnsi="Arial" w:cs="Arial"/>
          <w:sz w:val="24"/>
          <w:szCs w:val="24"/>
        </w:rPr>
        <w:t xml:space="preserve"> – Focus op impact NF vervangende behandeling in dagelijks leven van de patiënt </w:t>
      </w:r>
    </w:p>
    <w:p w14:paraId="329A6021" w14:textId="77777777" w:rsidR="00F60307" w:rsidRPr="00F60307" w:rsidRDefault="00F60307" w:rsidP="00F60307">
      <w:pPr>
        <w:rPr>
          <w:rFonts w:ascii="Arial" w:hAnsi="Arial" w:cs="Arial"/>
          <w:sz w:val="24"/>
          <w:szCs w:val="24"/>
        </w:rPr>
      </w:pPr>
      <w:r w:rsidRPr="00F60307">
        <w:rPr>
          <w:rFonts w:ascii="Arial" w:hAnsi="Arial" w:cs="Arial"/>
          <w:sz w:val="24"/>
          <w:szCs w:val="24"/>
        </w:rPr>
        <w:t>– Aandacht voor beleving patiënt en partner</w:t>
      </w:r>
    </w:p>
    <w:p w14:paraId="694A203D" w14:textId="1F80FF20" w:rsidR="00F60307" w:rsidRDefault="00F60307" w:rsidP="00F60307">
      <w:pPr>
        <w:rPr>
          <w:rFonts w:ascii="Arial" w:hAnsi="Arial" w:cs="Arial"/>
          <w:sz w:val="24"/>
          <w:szCs w:val="24"/>
        </w:rPr>
      </w:pPr>
      <w:r w:rsidRPr="00F60307">
        <w:rPr>
          <w:rFonts w:ascii="Arial" w:hAnsi="Arial" w:cs="Arial"/>
          <w:sz w:val="24"/>
          <w:szCs w:val="24"/>
        </w:rPr>
        <w:t xml:space="preserve"> – Rekening houden met werk- en thuissituatie</w:t>
      </w:r>
    </w:p>
    <w:p w14:paraId="32C83B5A" w14:textId="2E2F7F32" w:rsidR="00F60307" w:rsidRDefault="00E75610" w:rsidP="00F60307">
      <w:pPr>
        <w:rPr>
          <w:rFonts w:ascii="Arial" w:hAnsi="Arial" w:cs="Arial"/>
          <w:sz w:val="24"/>
          <w:szCs w:val="24"/>
        </w:rPr>
      </w:pPr>
      <w:r>
        <w:rPr>
          <w:rFonts w:ascii="Arial" w:hAnsi="Arial" w:cs="Arial"/>
          <w:sz w:val="24"/>
          <w:szCs w:val="24"/>
        </w:rPr>
        <w:t>-----------------------------------------------------------------</w:t>
      </w:r>
    </w:p>
    <w:p w14:paraId="55BE629D" w14:textId="3CCCDEC6" w:rsidR="00F60307" w:rsidRDefault="00F60307" w:rsidP="00F60307">
      <w:pPr>
        <w:rPr>
          <w:rFonts w:ascii="Arial" w:hAnsi="Arial" w:cs="Arial"/>
          <w:b/>
          <w:bCs/>
          <w:sz w:val="28"/>
          <w:szCs w:val="28"/>
        </w:rPr>
      </w:pPr>
      <w:r w:rsidRPr="00F60307">
        <w:rPr>
          <w:rFonts w:ascii="Arial" w:hAnsi="Arial" w:cs="Arial"/>
          <w:b/>
          <w:bCs/>
          <w:sz w:val="28"/>
          <w:szCs w:val="28"/>
        </w:rPr>
        <w:t>Toeristen</w:t>
      </w:r>
      <w:r w:rsidR="00804038">
        <w:rPr>
          <w:rFonts w:ascii="Arial" w:hAnsi="Arial" w:cs="Arial"/>
          <w:b/>
          <w:bCs/>
          <w:sz w:val="28"/>
          <w:szCs w:val="28"/>
        </w:rPr>
        <w:t xml:space="preserve"> (ander woord dan toeristen!!!)</w:t>
      </w:r>
    </w:p>
    <w:p w14:paraId="143BEA72" w14:textId="6023A0DA" w:rsidR="00F60307" w:rsidRPr="00F60307" w:rsidRDefault="00F60307" w:rsidP="00F60307">
      <w:pPr>
        <w:pStyle w:val="Lijstalinea"/>
        <w:numPr>
          <w:ilvl w:val="0"/>
          <w:numId w:val="1"/>
        </w:numPr>
        <w:rPr>
          <w:rFonts w:ascii="Arial" w:hAnsi="Arial" w:cs="Arial"/>
          <w:sz w:val="24"/>
          <w:szCs w:val="24"/>
        </w:rPr>
      </w:pPr>
      <w:r w:rsidRPr="00F60307">
        <w:rPr>
          <w:rFonts w:ascii="Arial" w:hAnsi="Arial" w:cs="Arial"/>
          <w:sz w:val="24"/>
          <w:szCs w:val="24"/>
        </w:rPr>
        <w:t>Aanvraag van nodige formulier om medische gegevens door te geven</w:t>
      </w:r>
    </w:p>
    <w:p w14:paraId="4B7853AC" w14:textId="6F2F6845" w:rsidR="00F60307" w:rsidRDefault="00F60307" w:rsidP="00F60307">
      <w:pPr>
        <w:pStyle w:val="Lijstalinea"/>
        <w:numPr>
          <w:ilvl w:val="0"/>
          <w:numId w:val="1"/>
        </w:numPr>
        <w:rPr>
          <w:rFonts w:ascii="Arial" w:hAnsi="Arial" w:cs="Arial"/>
          <w:sz w:val="24"/>
          <w:szCs w:val="24"/>
        </w:rPr>
      </w:pPr>
      <w:r w:rsidRPr="00F60307">
        <w:rPr>
          <w:rFonts w:ascii="Arial" w:hAnsi="Arial" w:cs="Arial"/>
          <w:sz w:val="24"/>
          <w:szCs w:val="24"/>
        </w:rPr>
        <w:t>Afspraak maken</w:t>
      </w:r>
    </w:p>
    <w:p w14:paraId="08C0075F" w14:textId="7929C41B" w:rsidR="00E75610" w:rsidRPr="00E75610" w:rsidRDefault="00E75610" w:rsidP="00E75610">
      <w:pPr>
        <w:rPr>
          <w:rFonts w:ascii="Arial" w:hAnsi="Arial" w:cs="Arial"/>
          <w:sz w:val="24"/>
          <w:szCs w:val="24"/>
        </w:rPr>
      </w:pPr>
      <w:r>
        <w:rPr>
          <w:rFonts w:ascii="Arial" w:hAnsi="Arial" w:cs="Arial"/>
          <w:sz w:val="24"/>
          <w:szCs w:val="24"/>
        </w:rPr>
        <w:t>--------------------------------------------------------------------------</w:t>
      </w:r>
    </w:p>
    <w:p w14:paraId="5EDE7980" w14:textId="6AC45BE6" w:rsidR="00F60307" w:rsidRPr="00F60307" w:rsidRDefault="00F60307" w:rsidP="00F60307">
      <w:pPr>
        <w:rPr>
          <w:rFonts w:ascii="Arial" w:hAnsi="Arial" w:cs="Arial"/>
          <w:b/>
          <w:bCs/>
          <w:sz w:val="28"/>
          <w:szCs w:val="28"/>
        </w:rPr>
      </w:pPr>
      <w:proofErr w:type="spellStart"/>
      <w:r w:rsidRPr="00F60307">
        <w:rPr>
          <w:rFonts w:ascii="Arial" w:hAnsi="Arial" w:cs="Arial"/>
          <w:b/>
          <w:bCs/>
          <w:sz w:val="28"/>
          <w:szCs w:val="28"/>
        </w:rPr>
        <w:t>Niersteenklinier</w:t>
      </w:r>
      <w:proofErr w:type="spellEnd"/>
    </w:p>
    <w:p w14:paraId="23EDE36E" w14:textId="77777777" w:rsidR="00E75610" w:rsidRPr="00F60307" w:rsidRDefault="00E75610" w:rsidP="00E75610">
      <w:pPr>
        <w:rPr>
          <w:rFonts w:ascii="Arial" w:hAnsi="Arial" w:cs="Arial"/>
          <w:color w:val="FF0000"/>
          <w:sz w:val="24"/>
          <w:szCs w:val="24"/>
        </w:rPr>
      </w:pPr>
      <w:r w:rsidRPr="00F60307">
        <w:rPr>
          <w:rFonts w:ascii="Arial" w:hAnsi="Arial" w:cs="Arial"/>
          <w:color w:val="FF0000"/>
          <w:sz w:val="24"/>
          <w:szCs w:val="24"/>
        </w:rPr>
        <w:t>Nog in te vullen</w:t>
      </w:r>
    </w:p>
    <w:p w14:paraId="0A067860" w14:textId="74CAB68B" w:rsidR="00F60307" w:rsidRDefault="00E75610" w:rsidP="00F60307">
      <w:pPr>
        <w:rPr>
          <w:rFonts w:ascii="Arial" w:hAnsi="Arial" w:cs="Arial"/>
          <w:sz w:val="24"/>
          <w:szCs w:val="24"/>
        </w:rPr>
      </w:pPr>
      <w:r>
        <w:rPr>
          <w:rFonts w:ascii="Arial" w:hAnsi="Arial" w:cs="Arial"/>
          <w:sz w:val="24"/>
          <w:szCs w:val="24"/>
        </w:rPr>
        <w:t>--------------------------------------------------------------------</w:t>
      </w:r>
    </w:p>
    <w:p w14:paraId="26630A0F" w14:textId="2FA198CC" w:rsidR="00F60307" w:rsidRPr="00E75610" w:rsidRDefault="00146BB8" w:rsidP="00F60307">
      <w:pPr>
        <w:rPr>
          <w:rFonts w:ascii="Arial" w:hAnsi="Arial" w:cs="Arial"/>
          <w:b/>
          <w:bCs/>
          <w:sz w:val="28"/>
          <w:szCs w:val="28"/>
        </w:rPr>
      </w:pPr>
      <w:r w:rsidRPr="00E75610">
        <w:rPr>
          <w:rFonts w:ascii="Arial" w:hAnsi="Arial" w:cs="Arial"/>
          <w:b/>
          <w:bCs/>
          <w:sz w:val="28"/>
          <w:szCs w:val="28"/>
        </w:rPr>
        <w:t>Waa</w:t>
      </w:r>
      <w:r w:rsidR="00E75610" w:rsidRPr="00E75610">
        <w:rPr>
          <w:rFonts w:ascii="Arial" w:hAnsi="Arial" w:cs="Arial"/>
          <w:b/>
          <w:bCs/>
          <w:sz w:val="28"/>
          <w:szCs w:val="28"/>
        </w:rPr>
        <w:t>r</w:t>
      </w:r>
      <w:r w:rsidRPr="00E75610">
        <w:rPr>
          <w:rFonts w:ascii="Arial" w:hAnsi="Arial" w:cs="Arial"/>
          <w:b/>
          <w:bCs/>
          <w:sz w:val="28"/>
          <w:szCs w:val="28"/>
        </w:rPr>
        <w:t>om je nieren niet goed werken</w:t>
      </w:r>
    </w:p>
    <w:p w14:paraId="68FAF658" w14:textId="0CB618C3" w:rsidR="00CD1A28" w:rsidRPr="002F7DDA" w:rsidRDefault="007A369C" w:rsidP="002F7DDA">
      <w:pPr>
        <w:pStyle w:val="Lijstalinea"/>
        <w:numPr>
          <w:ilvl w:val="0"/>
          <w:numId w:val="1"/>
        </w:numPr>
        <w:rPr>
          <w:rFonts w:ascii="Arial" w:hAnsi="Arial" w:cs="Arial"/>
          <w:b/>
          <w:bCs/>
          <w:sz w:val="24"/>
          <w:szCs w:val="24"/>
        </w:rPr>
      </w:pPr>
      <w:r w:rsidRPr="002F7DDA">
        <w:rPr>
          <w:rFonts w:ascii="Arial" w:hAnsi="Arial" w:cs="Arial"/>
          <w:b/>
          <w:bCs/>
          <w:sz w:val="24"/>
          <w:szCs w:val="24"/>
        </w:rPr>
        <w:t>Wat is een nierdialyse:</w:t>
      </w:r>
    </w:p>
    <w:p w14:paraId="51EE3DC9" w14:textId="77777777" w:rsidR="007A369C" w:rsidRPr="007A369C" w:rsidRDefault="007A369C" w:rsidP="00E75610">
      <w:pPr>
        <w:spacing w:after="0" w:line="240" w:lineRule="auto"/>
        <w:ind w:left="708"/>
        <w:rPr>
          <w:rFonts w:ascii="Arial" w:eastAsia="Times New Roman" w:hAnsi="Arial" w:cs="Arial"/>
          <w:sz w:val="24"/>
          <w:szCs w:val="24"/>
          <w:lang w:eastAsia="nl-BE"/>
        </w:rPr>
      </w:pPr>
      <w:r w:rsidRPr="007A369C">
        <w:rPr>
          <w:rFonts w:ascii="Arial" w:eastAsia="Times New Roman" w:hAnsi="Arial" w:cs="Arial"/>
          <w:color w:val="212529"/>
          <w:sz w:val="24"/>
          <w:szCs w:val="24"/>
          <w:shd w:val="clear" w:color="auto" w:fill="FFFFFF"/>
          <w:lang w:eastAsia="nl-BE"/>
        </w:rPr>
        <w:lastRenderedPageBreak/>
        <w:t>De nieren filteren continu het bloed. Ze verwijderen de afvalstoffen en het overtollige water om te voorkomen dat ze ons lichaam langzaam 'vergiftigen'. Dialyse of kunstmatige vervanging van de nierfunctie is noodzakelijk wanneer de nieren minder dan 10% werken. </w:t>
      </w:r>
    </w:p>
    <w:p w14:paraId="02AEC536" w14:textId="77777777" w:rsidR="007A369C" w:rsidRDefault="007A369C" w:rsidP="00E75610">
      <w:pPr>
        <w:shd w:val="clear" w:color="auto" w:fill="FFFFFF"/>
        <w:spacing w:after="100" w:afterAutospacing="1" w:line="240" w:lineRule="auto"/>
        <w:ind w:left="708"/>
        <w:rPr>
          <w:rFonts w:ascii="Arial" w:eastAsia="Times New Roman" w:hAnsi="Arial" w:cs="Arial"/>
          <w:color w:val="212529"/>
          <w:sz w:val="24"/>
          <w:szCs w:val="24"/>
          <w:lang w:eastAsia="nl-BE"/>
        </w:rPr>
      </w:pPr>
      <w:r w:rsidRPr="007A369C">
        <w:rPr>
          <w:rFonts w:ascii="Arial" w:eastAsia="Times New Roman" w:hAnsi="Arial" w:cs="Arial"/>
          <w:color w:val="212529"/>
          <w:sz w:val="24"/>
          <w:szCs w:val="24"/>
          <w:lang w:eastAsia="nl-BE"/>
        </w:rPr>
        <w:t xml:space="preserve">Een sterk verminderde </w:t>
      </w:r>
      <w:proofErr w:type="spellStart"/>
      <w:r w:rsidRPr="007A369C">
        <w:rPr>
          <w:rFonts w:ascii="Arial" w:eastAsia="Times New Roman" w:hAnsi="Arial" w:cs="Arial"/>
          <w:color w:val="212529"/>
          <w:sz w:val="24"/>
          <w:szCs w:val="24"/>
          <w:lang w:eastAsia="nl-BE"/>
        </w:rPr>
        <w:t>nierwerking</w:t>
      </w:r>
      <w:proofErr w:type="spellEnd"/>
      <w:r w:rsidRPr="007A369C">
        <w:rPr>
          <w:rFonts w:ascii="Arial" w:eastAsia="Times New Roman" w:hAnsi="Arial" w:cs="Arial"/>
          <w:color w:val="212529"/>
          <w:sz w:val="24"/>
          <w:szCs w:val="24"/>
          <w:lang w:eastAsia="nl-BE"/>
        </w:rPr>
        <w:t xml:space="preserve"> is doorgaans te wijten aan een vergevorderde nierziekte zoals diabetische nefropathie (nierziekte die ontstaat door diabetes), chronische </w:t>
      </w:r>
      <w:proofErr w:type="spellStart"/>
      <w:r w:rsidRPr="007A369C">
        <w:rPr>
          <w:rFonts w:ascii="Arial" w:eastAsia="Times New Roman" w:hAnsi="Arial" w:cs="Arial"/>
          <w:color w:val="212529"/>
          <w:sz w:val="24"/>
          <w:szCs w:val="24"/>
          <w:lang w:eastAsia="nl-BE"/>
        </w:rPr>
        <w:t>glomerulonefritis</w:t>
      </w:r>
      <w:proofErr w:type="spellEnd"/>
      <w:r w:rsidRPr="007A369C">
        <w:rPr>
          <w:rFonts w:ascii="Arial" w:eastAsia="Times New Roman" w:hAnsi="Arial" w:cs="Arial"/>
          <w:color w:val="212529"/>
          <w:sz w:val="24"/>
          <w:szCs w:val="24"/>
          <w:lang w:eastAsia="nl-BE"/>
        </w:rPr>
        <w:t xml:space="preserve"> (aantasting van de kleine filtereenheden van de nieren), cystische nierziekte (aangeboren cysten op de nieren) of </w:t>
      </w:r>
      <w:proofErr w:type="spellStart"/>
      <w:r w:rsidRPr="007A369C">
        <w:rPr>
          <w:rFonts w:ascii="Arial" w:eastAsia="Times New Roman" w:hAnsi="Arial" w:cs="Arial"/>
          <w:color w:val="212529"/>
          <w:sz w:val="24"/>
          <w:szCs w:val="24"/>
          <w:lang w:eastAsia="nl-BE"/>
        </w:rPr>
        <w:t>nefrosclerose</w:t>
      </w:r>
      <w:proofErr w:type="spellEnd"/>
      <w:r w:rsidRPr="007A369C">
        <w:rPr>
          <w:rFonts w:ascii="Arial" w:eastAsia="Times New Roman" w:hAnsi="Arial" w:cs="Arial"/>
          <w:color w:val="212529"/>
          <w:sz w:val="24"/>
          <w:szCs w:val="24"/>
          <w:lang w:eastAsia="nl-BE"/>
        </w:rPr>
        <w:t xml:space="preserve"> (verdikking en verharding van de bloedvaten in de nieren). Deze aandoeningen zijn ongeneeslijk. Dit betekent dat de dialyse levenslang moet gebeuren, tenzij een niertransplantatie wordt uitgevoerd</w:t>
      </w:r>
    </w:p>
    <w:p w14:paraId="3BC535F1" w14:textId="0D39EFBC" w:rsidR="007A369C" w:rsidRPr="007A369C" w:rsidRDefault="007A369C" w:rsidP="007A369C">
      <w:pPr>
        <w:shd w:val="clear" w:color="auto" w:fill="FFFFFF"/>
        <w:spacing w:after="100" w:afterAutospacing="1" w:line="240" w:lineRule="auto"/>
        <w:rPr>
          <w:rFonts w:ascii="Arial" w:eastAsia="Times New Roman" w:hAnsi="Arial" w:cs="Arial"/>
          <w:color w:val="212529"/>
          <w:sz w:val="24"/>
          <w:szCs w:val="24"/>
          <w:lang w:eastAsia="nl-BE"/>
        </w:rPr>
      </w:pPr>
      <w:r w:rsidRPr="007A369C">
        <w:rPr>
          <w:rFonts w:ascii="Arial" w:eastAsia="Times New Roman" w:hAnsi="Arial" w:cs="Arial"/>
          <w:color w:val="212529"/>
          <w:sz w:val="24"/>
          <w:szCs w:val="24"/>
          <w:lang w:eastAsia="nl-BE"/>
        </w:rPr>
        <w:t>.</w:t>
      </w:r>
    </w:p>
    <w:p w14:paraId="19507DF8" w14:textId="21593DD3" w:rsidR="007A369C" w:rsidRPr="002F7DDA" w:rsidRDefault="007A369C" w:rsidP="002F7DDA">
      <w:pPr>
        <w:pStyle w:val="Lijstalinea"/>
        <w:numPr>
          <w:ilvl w:val="0"/>
          <w:numId w:val="1"/>
        </w:numPr>
        <w:rPr>
          <w:rFonts w:ascii="Arial" w:hAnsi="Arial" w:cs="Arial"/>
          <w:b/>
          <w:bCs/>
          <w:sz w:val="24"/>
          <w:szCs w:val="24"/>
        </w:rPr>
      </w:pPr>
      <w:r w:rsidRPr="002F7DDA">
        <w:rPr>
          <w:rFonts w:ascii="Arial" w:hAnsi="Arial" w:cs="Arial"/>
          <w:b/>
          <w:bCs/>
          <w:sz w:val="24"/>
          <w:szCs w:val="24"/>
        </w:rPr>
        <w:t>Er bestaan 2 vormen van nierdialyse:</w:t>
      </w:r>
    </w:p>
    <w:p w14:paraId="5E2EA5D9" w14:textId="54B719A2" w:rsidR="007A369C" w:rsidRPr="002F7DDA" w:rsidRDefault="007A369C" w:rsidP="002F7DDA">
      <w:pPr>
        <w:pStyle w:val="Lijstalinea"/>
        <w:numPr>
          <w:ilvl w:val="1"/>
          <w:numId w:val="1"/>
        </w:numPr>
        <w:shd w:val="clear" w:color="auto" w:fill="FFFFFF"/>
        <w:spacing w:before="360" w:after="120" w:line="240" w:lineRule="auto"/>
        <w:outlineLvl w:val="4"/>
        <w:rPr>
          <w:rFonts w:ascii="Arial" w:eastAsia="Times New Roman" w:hAnsi="Arial" w:cs="Arial"/>
          <w:b/>
          <w:bCs/>
          <w:sz w:val="24"/>
          <w:szCs w:val="24"/>
          <w:lang w:eastAsia="nl-BE"/>
        </w:rPr>
      </w:pPr>
      <w:r w:rsidRPr="002F7DDA">
        <w:rPr>
          <w:rFonts w:ascii="Arial" w:eastAsia="Times New Roman" w:hAnsi="Arial" w:cs="Arial"/>
          <w:b/>
          <w:bCs/>
          <w:sz w:val="24"/>
          <w:szCs w:val="24"/>
          <w:lang w:eastAsia="nl-BE"/>
        </w:rPr>
        <w:t>Hemodialyse</w:t>
      </w:r>
      <w:r w:rsidRPr="002F7DDA">
        <w:rPr>
          <w:rFonts w:ascii="Arial" w:eastAsia="Times New Roman" w:hAnsi="Arial" w:cs="Arial"/>
          <w:b/>
          <w:bCs/>
          <w:sz w:val="24"/>
          <w:szCs w:val="24"/>
          <w:lang w:eastAsia="nl-BE"/>
        </w:rPr>
        <w:t>:</w:t>
      </w:r>
    </w:p>
    <w:p w14:paraId="3E9D6447" w14:textId="77777777" w:rsidR="007A369C" w:rsidRPr="007A369C" w:rsidRDefault="007A369C" w:rsidP="00E75610">
      <w:pPr>
        <w:shd w:val="clear" w:color="auto" w:fill="FFFFFF"/>
        <w:spacing w:after="100" w:afterAutospacing="1" w:line="240" w:lineRule="auto"/>
        <w:ind w:left="1080"/>
        <w:rPr>
          <w:rFonts w:ascii="Arial" w:eastAsia="Times New Roman" w:hAnsi="Arial" w:cs="Arial"/>
          <w:color w:val="212529"/>
          <w:sz w:val="24"/>
          <w:szCs w:val="24"/>
          <w:lang w:eastAsia="nl-BE"/>
        </w:rPr>
      </w:pPr>
      <w:r w:rsidRPr="007A369C">
        <w:rPr>
          <w:rFonts w:ascii="Arial" w:eastAsia="Times New Roman" w:hAnsi="Arial" w:cs="Arial"/>
          <w:color w:val="212529"/>
          <w:sz w:val="24"/>
          <w:szCs w:val="24"/>
          <w:lang w:eastAsia="nl-BE"/>
        </w:rPr>
        <w:t>Bij hemodialyse wordt het bloed buiten het lichaam gebracht en door een machine gezuiverd. Een vaatchirurg legt eerst een verbinding aan tussen een ader en een slagader in de pols of onderarm. Via deze verbinding of fistel wordt het bloed afgeleid naar een kunstnier, daar gezuiverd, en vervolgens terug in het lichaam gepompt. Een dialysebehandeling duurt gemiddeld 4 uur en gebeurt doorgaans in het ziekenhuis. De patiënt ondergaat dergelijke behandeling ongeveer 3 keer per week. Er bestaan tegenwoordig aangepaste apparaten voor hemodialyse aan huis.</w:t>
      </w:r>
    </w:p>
    <w:p w14:paraId="371CC798" w14:textId="44E23A20" w:rsidR="007A369C" w:rsidRPr="002F7DDA" w:rsidRDefault="007A369C" w:rsidP="002F7DDA">
      <w:pPr>
        <w:pStyle w:val="Lijstalinea"/>
        <w:numPr>
          <w:ilvl w:val="1"/>
          <w:numId w:val="1"/>
        </w:numPr>
        <w:shd w:val="clear" w:color="auto" w:fill="FFFFFF"/>
        <w:spacing w:before="360" w:after="120" w:line="240" w:lineRule="auto"/>
        <w:outlineLvl w:val="4"/>
        <w:rPr>
          <w:rFonts w:ascii="Arial" w:eastAsia="Times New Roman" w:hAnsi="Arial" w:cs="Arial"/>
          <w:b/>
          <w:bCs/>
          <w:sz w:val="24"/>
          <w:szCs w:val="24"/>
          <w:lang w:eastAsia="nl-BE"/>
        </w:rPr>
      </w:pPr>
      <w:r w:rsidRPr="002F7DDA">
        <w:rPr>
          <w:rFonts w:ascii="Arial" w:eastAsia="Times New Roman" w:hAnsi="Arial" w:cs="Arial"/>
          <w:b/>
          <w:bCs/>
          <w:sz w:val="24"/>
          <w:szCs w:val="24"/>
          <w:lang w:eastAsia="nl-BE"/>
        </w:rPr>
        <w:t>Peritoneale dialyse</w:t>
      </w:r>
      <w:r w:rsidRPr="002F7DDA">
        <w:rPr>
          <w:rFonts w:ascii="Arial" w:eastAsia="Times New Roman" w:hAnsi="Arial" w:cs="Arial"/>
          <w:b/>
          <w:bCs/>
          <w:sz w:val="24"/>
          <w:szCs w:val="24"/>
          <w:lang w:eastAsia="nl-BE"/>
        </w:rPr>
        <w:t>:</w:t>
      </w:r>
    </w:p>
    <w:p w14:paraId="6621D6DA" w14:textId="2FE1B47A" w:rsidR="007A369C" w:rsidRDefault="007A369C" w:rsidP="00E75610">
      <w:pPr>
        <w:shd w:val="clear" w:color="auto" w:fill="FFFFFF"/>
        <w:spacing w:after="100" w:afterAutospacing="1" w:line="240" w:lineRule="auto"/>
        <w:ind w:left="1080"/>
        <w:rPr>
          <w:rFonts w:ascii="Arial" w:eastAsia="Times New Roman" w:hAnsi="Arial" w:cs="Arial"/>
          <w:color w:val="212529"/>
          <w:sz w:val="24"/>
          <w:szCs w:val="24"/>
          <w:lang w:eastAsia="nl-BE"/>
        </w:rPr>
      </w:pPr>
      <w:r w:rsidRPr="007A369C">
        <w:rPr>
          <w:rFonts w:ascii="Arial" w:eastAsia="Times New Roman" w:hAnsi="Arial" w:cs="Arial"/>
          <w:color w:val="212529"/>
          <w:sz w:val="24"/>
          <w:szCs w:val="24"/>
          <w:lang w:eastAsia="nl-BE"/>
        </w:rPr>
        <w:t>Bij een peritoneale dialyse wordt het eigen buikvlies als filter gebruikt om afvalstoffen te verwijderen via een steriele vloeistof. Na enkele uren wordt deze drainagevloeistof, met de afvalstoffen erin, verwijderd en vervangen door zuivere vloeistof. De vloeistof blijft gedurende het grootste gedeelte van de dag of nacht in het lichaam van de patiënt, en is dus een meer gelijkmatige en constante vorm van nierfunctievervanging dan hemodialyse. Peritoneale dialyse gebeurt over het algemeen thuis door de patiënt zelf. Elke 6 weken volgt een controle in het ziekenhuis. Bij chronische ambulante peritoneale dialyse vindt de dialyse 4 keer per dag plaats. Bij automatische peritoneale dialyse gebeurt de dialyse elke nacht wanneer de patiënt slaapt, gedurende 8 tot 10 uur. De patiënt leert de apparatuur eerst in het ziekenhuis te bedienen. De dialysedienst is ook continu bereikbaar in geval van problemen.</w:t>
      </w:r>
    </w:p>
    <w:p w14:paraId="00D57501" w14:textId="753C6A88" w:rsidR="007A369C" w:rsidRPr="002F7DDA" w:rsidRDefault="007A369C" w:rsidP="00E75610">
      <w:pPr>
        <w:pStyle w:val="Lijstalinea"/>
        <w:numPr>
          <w:ilvl w:val="0"/>
          <w:numId w:val="1"/>
        </w:numPr>
        <w:shd w:val="clear" w:color="auto" w:fill="FFFFFF"/>
        <w:spacing w:after="100" w:afterAutospacing="1" w:line="240" w:lineRule="auto"/>
        <w:ind w:left="1068"/>
        <w:rPr>
          <w:rFonts w:ascii="Arial" w:eastAsia="Times New Roman" w:hAnsi="Arial" w:cs="Arial"/>
          <w:b/>
          <w:bCs/>
          <w:color w:val="212529"/>
          <w:sz w:val="24"/>
          <w:szCs w:val="24"/>
          <w:lang w:eastAsia="nl-BE"/>
        </w:rPr>
      </w:pPr>
      <w:r w:rsidRPr="002F7DDA">
        <w:rPr>
          <w:rFonts w:ascii="Arial" w:eastAsia="Times New Roman" w:hAnsi="Arial" w:cs="Arial"/>
          <w:b/>
          <w:bCs/>
          <w:color w:val="212529"/>
          <w:sz w:val="24"/>
          <w:szCs w:val="24"/>
          <w:lang w:eastAsia="nl-BE"/>
        </w:rPr>
        <w:t>Niertransplantatie:</w:t>
      </w:r>
    </w:p>
    <w:p w14:paraId="61AFA5E4" w14:textId="77777777" w:rsidR="002F7DDA" w:rsidRPr="002F7DDA" w:rsidRDefault="002F7DDA" w:rsidP="00E75610">
      <w:pPr>
        <w:pStyle w:val="Normaalweb"/>
        <w:shd w:val="clear" w:color="auto" w:fill="FFFFFF"/>
        <w:spacing w:before="0" w:beforeAutospacing="0" w:after="0" w:afterAutospacing="0"/>
        <w:ind w:left="1068"/>
        <w:rPr>
          <w:rFonts w:ascii="Arial" w:hAnsi="Arial" w:cs="Arial"/>
        </w:rPr>
      </w:pPr>
      <w:r w:rsidRPr="002F7DDA">
        <w:rPr>
          <w:rFonts w:ascii="Arial" w:hAnsi="Arial" w:cs="Arial"/>
        </w:rPr>
        <w:t xml:space="preserve">Bij elke patiënt waarbij de nieren onherstelbaar beschadigd zijn, zal bekeken worden of hij/zij in aanmerking komt voor een niertransplantatie. Een </w:t>
      </w:r>
      <w:proofErr w:type="spellStart"/>
      <w:r w:rsidRPr="002F7DDA">
        <w:rPr>
          <w:rFonts w:ascii="Arial" w:hAnsi="Arial" w:cs="Arial"/>
        </w:rPr>
        <w:t>niertransplant</w:t>
      </w:r>
      <w:proofErr w:type="spellEnd"/>
      <w:r w:rsidRPr="002F7DDA">
        <w:rPr>
          <w:rFonts w:ascii="Arial" w:hAnsi="Arial" w:cs="Arial"/>
        </w:rPr>
        <w:t xml:space="preserve"> laat toe om terug een vrij normaal leven te leiden, zonder de beslommeringen van dialyse. De keerzijde van de medaille is dat de patiënt levenslang medicatie moet innemen om het afweersysteem te onderdrukken.</w:t>
      </w:r>
    </w:p>
    <w:p w14:paraId="2A7C118B" w14:textId="3496F42C" w:rsidR="002F7DDA" w:rsidRPr="002F7DDA" w:rsidRDefault="002F7DDA" w:rsidP="00E75610">
      <w:pPr>
        <w:pStyle w:val="Normaalweb"/>
        <w:shd w:val="clear" w:color="auto" w:fill="FFFFFF"/>
        <w:spacing w:before="0" w:beforeAutospacing="0" w:after="0" w:afterAutospacing="0"/>
        <w:ind w:left="1068"/>
        <w:rPr>
          <w:rFonts w:ascii="Arial" w:hAnsi="Arial" w:cs="Arial"/>
        </w:rPr>
      </w:pPr>
      <w:r w:rsidRPr="002F7DDA">
        <w:rPr>
          <w:rFonts w:ascii="Arial" w:hAnsi="Arial" w:cs="Arial"/>
        </w:rPr>
        <w:lastRenderedPageBreak/>
        <w:br/>
        <w:t>Of iemand in aanmerking komt voor transplantatie is niet zozeer afhankelijk van de leeftijd, maar wel van de toestand van hart en bloedvaten</w:t>
      </w:r>
    </w:p>
    <w:p w14:paraId="74B9C2AE" w14:textId="77777777" w:rsidR="002F7DDA" w:rsidRPr="002F7DDA" w:rsidRDefault="002F7DDA" w:rsidP="00E75610">
      <w:pPr>
        <w:pStyle w:val="Normaalweb"/>
        <w:shd w:val="clear" w:color="auto" w:fill="FFFFFF"/>
        <w:spacing w:before="0" w:beforeAutospacing="0" w:after="0" w:afterAutospacing="0"/>
        <w:ind w:left="1068"/>
        <w:rPr>
          <w:rFonts w:ascii="Arial" w:hAnsi="Arial" w:cs="Arial"/>
        </w:rPr>
      </w:pPr>
      <w:r w:rsidRPr="002F7DDA">
        <w:rPr>
          <w:rFonts w:ascii="Arial" w:hAnsi="Arial" w:cs="Arial"/>
        </w:rPr>
        <w:t> </w:t>
      </w:r>
    </w:p>
    <w:p w14:paraId="156E8E77" w14:textId="77777777" w:rsidR="002F7DDA" w:rsidRDefault="002F7DDA" w:rsidP="00E75610">
      <w:pPr>
        <w:pStyle w:val="Normaalweb"/>
        <w:shd w:val="clear" w:color="auto" w:fill="FFFFFF"/>
        <w:spacing w:before="0" w:beforeAutospacing="0" w:after="0" w:afterAutospacing="0"/>
        <w:ind w:left="1068"/>
        <w:rPr>
          <w:rFonts w:ascii="Arial" w:hAnsi="Arial" w:cs="Arial"/>
          <w:color w:val="50576C"/>
          <w:sz w:val="23"/>
          <w:szCs w:val="23"/>
        </w:rPr>
      </w:pPr>
      <w:r w:rsidRPr="002F7DDA">
        <w:rPr>
          <w:rFonts w:ascii="Arial" w:hAnsi="Arial" w:cs="Arial"/>
        </w:rPr>
        <w:t xml:space="preserve">De meeste transplantaties gebeuren met een donornier van iemand die overleden is (een </w:t>
      </w:r>
      <w:proofErr w:type="spellStart"/>
      <w:r w:rsidRPr="002F7DDA">
        <w:rPr>
          <w:rFonts w:ascii="Arial" w:hAnsi="Arial" w:cs="Arial"/>
        </w:rPr>
        <w:t>kadavernier</w:t>
      </w:r>
      <w:proofErr w:type="spellEnd"/>
      <w:r w:rsidRPr="002F7DDA">
        <w:rPr>
          <w:rFonts w:ascii="Arial" w:hAnsi="Arial" w:cs="Arial"/>
        </w:rPr>
        <w:t>). Maar transplantaties kunnen ook gebeuren met een levende donor. Meestal is dit iemand van de familie (broer, zus, ouder, echtgenoot) die een nier afstaat voor een geliefde. Het voordeel van een transplantatie met een levende donor is dat men de meestal lange wachttijd voor een transplantatie kan vermijden.</w:t>
      </w:r>
      <w:r w:rsidRPr="002F7DDA">
        <w:rPr>
          <w:rFonts w:ascii="Arial" w:hAnsi="Arial" w:cs="Arial"/>
          <w:sz w:val="23"/>
          <w:szCs w:val="23"/>
        </w:rPr>
        <w:t> </w:t>
      </w:r>
    </w:p>
    <w:p w14:paraId="66C45DD5" w14:textId="60890F3A" w:rsidR="007A369C" w:rsidRDefault="002F7DDA" w:rsidP="002F7DDA">
      <w:pPr>
        <w:pStyle w:val="Normaalweb"/>
        <w:shd w:val="clear" w:color="auto" w:fill="FFFFFF"/>
        <w:spacing w:before="0" w:beforeAutospacing="0" w:after="0" w:afterAutospacing="0"/>
        <w:rPr>
          <w:rFonts w:ascii="Arial" w:hAnsi="Arial" w:cs="Arial"/>
          <w:color w:val="212529"/>
        </w:rPr>
      </w:pPr>
      <w:r>
        <w:rPr>
          <w:rFonts w:ascii="Arial" w:hAnsi="Arial" w:cs="Arial"/>
          <w:color w:val="50576C"/>
          <w:sz w:val="23"/>
          <w:szCs w:val="23"/>
        </w:rPr>
        <w:br/>
      </w:r>
      <w:r>
        <w:rPr>
          <w:rFonts w:ascii="Arial" w:hAnsi="Arial" w:cs="Arial"/>
          <w:color w:val="212529"/>
        </w:rPr>
        <w:t>_________________________________________________________________</w:t>
      </w:r>
    </w:p>
    <w:p w14:paraId="051A209B" w14:textId="56618970" w:rsidR="002F7DDA" w:rsidRDefault="002F7DDA" w:rsidP="002F7DDA">
      <w:pPr>
        <w:pStyle w:val="Normaalweb"/>
        <w:shd w:val="clear" w:color="auto" w:fill="FFFFFF"/>
        <w:spacing w:before="0" w:beforeAutospacing="0" w:after="0" w:afterAutospacing="0"/>
        <w:rPr>
          <w:rFonts w:ascii="Arial" w:hAnsi="Arial" w:cs="Arial"/>
          <w:color w:val="212529"/>
        </w:rPr>
      </w:pPr>
    </w:p>
    <w:p w14:paraId="76E27130" w14:textId="77777777" w:rsidR="002F7DDA" w:rsidRPr="007A369C" w:rsidRDefault="002F7DDA" w:rsidP="002F7DDA">
      <w:pPr>
        <w:pStyle w:val="Normaalweb"/>
        <w:shd w:val="clear" w:color="auto" w:fill="FFFFFF"/>
        <w:spacing w:before="0" w:beforeAutospacing="0" w:after="0" w:afterAutospacing="0"/>
        <w:rPr>
          <w:rFonts w:ascii="Arial" w:hAnsi="Arial" w:cs="Arial"/>
          <w:color w:val="212529"/>
        </w:rPr>
      </w:pPr>
    </w:p>
    <w:p w14:paraId="4BF154A0" w14:textId="07CEF69A" w:rsidR="007A369C" w:rsidRPr="00146BB8" w:rsidRDefault="007A369C">
      <w:pPr>
        <w:rPr>
          <w:rFonts w:ascii="Arial" w:hAnsi="Arial" w:cs="Arial"/>
          <w:b/>
          <w:bCs/>
          <w:sz w:val="24"/>
          <w:szCs w:val="24"/>
        </w:rPr>
      </w:pPr>
      <w:r w:rsidRPr="00146BB8">
        <w:rPr>
          <w:rFonts w:ascii="Arial" w:hAnsi="Arial" w:cs="Arial"/>
          <w:b/>
          <w:bCs/>
          <w:sz w:val="24"/>
          <w:szCs w:val="24"/>
        </w:rPr>
        <w:t>Waarmee moet ik rekening houden als nierdialyse</w:t>
      </w:r>
      <w:r w:rsidR="00E75610">
        <w:rPr>
          <w:rFonts w:ascii="Arial" w:hAnsi="Arial" w:cs="Arial"/>
          <w:b/>
          <w:bCs/>
          <w:sz w:val="24"/>
          <w:szCs w:val="24"/>
        </w:rPr>
        <w:t>-</w:t>
      </w:r>
      <w:r w:rsidRPr="00146BB8">
        <w:rPr>
          <w:rFonts w:ascii="Arial" w:hAnsi="Arial" w:cs="Arial"/>
          <w:b/>
          <w:bCs/>
          <w:sz w:val="24"/>
          <w:szCs w:val="24"/>
        </w:rPr>
        <w:t>pati</w:t>
      </w:r>
      <w:r w:rsidR="00E75610">
        <w:rPr>
          <w:rFonts w:ascii="Arial" w:hAnsi="Arial" w:cs="Arial"/>
          <w:b/>
          <w:bCs/>
          <w:sz w:val="24"/>
          <w:szCs w:val="24"/>
        </w:rPr>
        <w:t>ë</w:t>
      </w:r>
      <w:r w:rsidRPr="00146BB8">
        <w:rPr>
          <w:rFonts w:ascii="Arial" w:hAnsi="Arial" w:cs="Arial"/>
          <w:b/>
          <w:bCs/>
          <w:sz w:val="24"/>
          <w:szCs w:val="24"/>
        </w:rPr>
        <w:t>nt:</w:t>
      </w:r>
    </w:p>
    <w:p w14:paraId="5903CB43" w14:textId="77777777" w:rsidR="007A369C" w:rsidRPr="007A369C" w:rsidRDefault="007A369C" w:rsidP="007A369C">
      <w:pPr>
        <w:spacing w:after="0" w:line="240" w:lineRule="auto"/>
        <w:rPr>
          <w:rFonts w:ascii="Arial" w:eastAsia="Times New Roman" w:hAnsi="Arial" w:cs="Arial"/>
          <w:sz w:val="24"/>
          <w:szCs w:val="24"/>
          <w:lang w:eastAsia="nl-BE"/>
        </w:rPr>
      </w:pPr>
      <w:r w:rsidRPr="007A369C">
        <w:rPr>
          <w:rFonts w:ascii="Arial" w:eastAsia="Times New Roman" w:hAnsi="Arial" w:cs="Arial"/>
          <w:color w:val="212529"/>
          <w:sz w:val="24"/>
          <w:szCs w:val="24"/>
          <w:shd w:val="clear" w:color="auto" w:fill="FFFFFF"/>
          <w:lang w:eastAsia="nl-BE"/>
        </w:rPr>
        <w:t>Wees steeds bedacht op mogelijke complicaties, zeker als je de dialyse thuis doet. Neem onmiddellijk contact op met je arts in geval van koorts, buikpijn, roodheid rond de ingang van de katheter, </w:t>
      </w:r>
      <w:hyperlink r:id="rId5" w:history="1">
        <w:r w:rsidRPr="007A369C">
          <w:rPr>
            <w:rFonts w:ascii="Arial" w:eastAsia="Times New Roman" w:hAnsi="Arial" w:cs="Arial"/>
            <w:color w:val="15A29C"/>
            <w:sz w:val="24"/>
            <w:szCs w:val="24"/>
            <w:u w:val="single"/>
            <w:shd w:val="clear" w:color="auto" w:fill="FFFFFF"/>
            <w:lang w:eastAsia="nl-BE"/>
          </w:rPr>
          <w:t>vochtophoping in de benen (oedeem)</w:t>
        </w:r>
      </w:hyperlink>
      <w:r w:rsidRPr="007A369C">
        <w:rPr>
          <w:rFonts w:ascii="Arial" w:eastAsia="Times New Roman" w:hAnsi="Arial" w:cs="Arial"/>
          <w:color w:val="212529"/>
          <w:sz w:val="24"/>
          <w:szCs w:val="24"/>
          <w:shd w:val="clear" w:color="auto" w:fill="FFFFFF"/>
          <w:lang w:eastAsia="nl-BE"/>
        </w:rPr>
        <w:t> of elders. </w:t>
      </w:r>
    </w:p>
    <w:p w14:paraId="0199B564" w14:textId="77777777" w:rsidR="007A369C" w:rsidRPr="007A369C" w:rsidRDefault="007A369C" w:rsidP="007A369C">
      <w:pPr>
        <w:shd w:val="clear" w:color="auto" w:fill="FFFFFF"/>
        <w:spacing w:after="100" w:afterAutospacing="1" w:line="240" w:lineRule="auto"/>
        <w:rPr>
          <w:rFonts w:ascii="Arial" w:eastAsia="Times New Roman" w:hAnsi="Arial" w:cs="Arial"/>
          <w:color w:val="212529"/>
          <w:sz w:val="24"/>
          <w:szCs w:val="24"/>
          <w:lang w:eastAsia="nl-BE"/>
        </w:rPr>
      </w:pPr>
      <w:r w:rsidRPr="007A369C">
        <w:rPr>
          <w:rFonts w:ascii="Arial" w:eastAsia="Times New Roman" w:hAnsi="Arial" w:cs="Arial"/>
          <w:color w:val="212529"/>
          <w:sz w:val="24"/>
          <w:szCs w:val="24"/>
          <w:lang w:eastAsia="nl-BE"/>
        </w:rPr>
        <w:t>Omdat je nieren niet goed werken, mag je niet te veel drinken. Een vuistregel is 800 ml + de hoeveelheid die je die dag hebt geplast. Overmatig vochtverlies of vochtophoping kun je het best opsporen door je dagelijks te wegen. Een snelle gewichtsverandering is een signaal dat er iets misloopt. </w:t>
      </w:r>
    </w:p>
    <w:p w14:paraId="00D06DF6" w14:textId="77777777" w:rsidR="007A369C" w:rsidRPr="007A369C" w:rsidRDefault="007A369C" w:rsidP="007A369C">
      <w:pPr>
        <w:shd w:val="clear" w:color="auto" w:fill="FFFFFF"/>
        <w:spacing w:after="100" w:afterAutospacing="1" w:line="240" w:lineRule="auto"/>
        <w:rPr>
          <w:rFonts w:ascii="Arial" w:eastAsia="Times New Roman" w:hAnsi="Arial" w:cs="Arial"/>
          <w:color w:val="212529"/>
          <w:sz w:val="24"/>
          <w:szCs w:val="24"/>
          <w:lang w:eastAsia="nl-BE"/>
        </w:rPr>
      </w:pPr>
      <w:r w:rsidRPr="007A369C">
        <w:rPr>
          <w:rFonts w:ascii="Arial" w:eastAsia="Times New Roman" w:hAnsi="Arial" w:cs="Arial"/>
          <w:color w:val="212529"/>
          <w:sz w:val="24"/>
          <w:szCs w:val="24"/>
          <w:lang w:eastAsia="nl-BE"/>
        </w:rPr>
        <w:t>Houd je strikt aan je voorgeschreven dieet en respecteer de zoutbeperking. Controleer regelmatig je bloeddruk en noteer de gemeten waarden. Meet hem steeds aan de arm waar geen fistel zit. Een goede mond- en tandzorg is zeer belangrijk. Verwijdering van tandsteen gebeurt steeds onder dekking van antibiotica.</w:t>
      </w:r>
    </w:p>
    <w:p w14:paraId="5717256C" w14:textId="15C1CB28" w:rsidR="007A369C" w:rsidRDefault="007A369C" w:rsidP="007A369C">
      <w:pPr>
        <w:shd w:val="clear" w:color="auto" w:fill="FFFFFF"/>
        <w:spacing w:after="100" w:afterAutospacing="1" w:line="240" w:lineRule="auto"/>
        <w:rPr>
          <w:rFonts w:ascii="Arial" w:eastAsia="Times New Roman" w:hAnsi="Arial" w:cs="Arial"/>
          <w:color w:val="212529"/>
          <w:sz w:val="24"/>
          <w:szCs w:val="24"/>
          <w:lang w:eastAsia="nl-BE"/>
        </w:rPr>
      </w:pPr>
      <w:r w:rsidRPr="007A369C">
        <w:rPr>
          <w:rFonts w:ascii="Arial" w:eastAsia="Times New Roman" w:hAnsi="Arial" w:cs="Arial"/>
          <w:color w:val="212529"/>
          <w:sz w:val="24"/>
          <w:szCs w:val="24"/>
          <w:lang w:eastAsia="nl-BE"/>
        </w:rPr>
        <w:t>Tijdens een hemodialyse kun je last krijgen van krampen naarmate het einde van de dialyse in zicht komt. Heb je een te lage bloeddruk, dan betekent dit wellicht dat er te veel vocht is onttrokken en uitdroging optreedt.</w:t>
      </w:r>
    </w:p>
    <w:p w14:paraId="469B89CF" w14:textId="05B13CC1" w:rsidR="00146BB8" w:rsidRDefault="00E75610" w:rsidP="007A369C">
      <w:pPr>
        <w:shd w:val="clear" w:color="auto" w:fill="FFFFFF"/>
        <w:spacing w:after="100" w:afterAutospacing="1" w:line="240" w:lineRule="auto"/>
        <w:rPr>
          <w:rFonts w:ascii="Arial" w:eastAsia="Times New Roman" w:hAnsi="Arial" w:cs="Arial"/>
          <w:color w:val="212529"/>
          <w:sz w:val="24"/>
          <w:szCs w:val="24"/>
          <w:lang w:eastAsia="nl-BE"/>
        </w:rPr>
      </w:pPr>
      <w:r>
        <w:rPr>
          <w:rFonts w:ascii="Arial" w:eastAsia="Times New Roman" w:hAnsi="Arial" w:cs="Arial"/>
          <w:color w:val="212529"/>
          <w:sz w:val="24"/>
          <w:szCs w:val="24"/>
          <w:lang w:eastAsia="nl-BE"/>
        </w:rPr>
        <w:t>---------------------------------------------------------------</w:t>
      </w:r>
    </w:p>
    <w:p w14:paraId="3EDF6BFE" w14:textId="6F57EADA" w:rsidR="00146BB8" w:rsidRPr="00E75610" w:rsidRDefault="00146BB8" w:rsidP="00E75610">
      <w:pPr>
        <w:shd w:val="clear" w:color="auto" w:fill="FFFFFF"/>
        <w:spacing w:after="100" w:afterAutospacing="1" w:line="240" w:lineRule="auto"/>
        <w:rPr>
          <w:rFonts w:ascii="Arial" w:eastAsia="Times New Roman" w:hAnsi="Arial" w:cs="Arial"/>
          <w:b/>
          <w:bCs/>
          <w:color w:val="212529"/>
          <w:sz w:val="24"/>
          <w:szCs w:val="24"/>
          <w:lang w:eastAsia="nl-BE"/>
        </w:rPr>
      </w:pPr>
      <w:r w:rsidRPr="00E75610">
        <w:rPr>
          <w:rFonts w:ascii="Arial" w:eastAsia="Times New Roman" w:hAnsi="Arial" w:cs="Arial"/>
          <w:b/>
          <w:bCs/>
          <w:color w:val="212529"/>
          <w:sz w:val="24"/>
          <w:szCs w:val="24"/>
          <w:lang w:eastAsia="nl-BE"/>
        </w:rPr>
        <w:t>Oorzaken van nierfalen</w:t>
      </w:r>
    </w:p>
    <w:p w14:paraId="3C503599" w14:textId="29B0894F" w:rsidR="00146BB8" w:rsidRPr="00146BB8" w:rsidRDefault="00146BB8" w:rsidP="008F3845">
      <w:pPr>
        <w:shd w:val="clear" w:color="auto" w:fill="FFFFFF"/>
        <w:spacing w:line="570" w:lineRule="atLeast"/>
        <w:rPr>
          <w:rFonts w:ascii="Helvetica" w:eastAsia="Times New Roman" w:hAnsi="Helvetica" w:cs="Times New Roman"/>
          <w:color w:val="000000"/>
          <w:sz w:val="24"/>
          <w:szCs w:val="24"/>
          <w:lang w:eastAsia="nl-BE"/>
        </w:rPr>
      </w:pPr>
      <w:proofErr w:type="spellStart"/>
      <w:r w:rsidRPr="00146BB8">
        <w:rPr>
          <w:rFonts w:ascii="Helvetica" w:eastAsia="Times New Roman" w:hAnsi="Helvetica" w:cs="Times New Roman"/>
          <w:color w:val="000000"/>
          <w:sz w:val="24"/>
          <w:szCs w:val="24"/>
          <w:lang w:eastAsia="nl-BE"/>
        </w:rPr>
        <w:t>Nierschade</w:t>
      </w:r>
      <w:proofErr w:type="spellEnd"/>
      <w:r w:rsidRPr="00146BB8">
        <w:rPr>
          <w:rFonts w:ascii="Helvetica" w:eastAsia="Times New Roman" w:hAnsi="Helvetica" w:cs="Times New Roman"/>
          <w:color w:val="000000"/>
          <w:sz w:val="24"/>
          <w:szCs w:val="24"/>
          <w:lang w:eastAsia="nl-BE"/>
        </w:rPr>
        <w:t xml:space="preserve"> ontstaat meestal door hoge bloeddruk of diabetes. Maar </w:t>
      </w:r>
      <w:proofErr w:type="spellStart"/>
      <w:r w:rsidRPr="00146BB8">
        <w:rPr>
          <w:rFonts w:ascii="Helvetica" w:eastAsia="Times New Roman" w:hAnsi="Helvetica" w:cs="Times New Roman"/>
          <w:color w:val="000000"/>
          <w:sz w:val="24"/>
          <w:szCs w:val="24"/>
          <w:lang w:eastAsia="nl-BE"/>
        </w:rPr>
        <w:t>nierschade</w:t>
      </w:r>
      <w:proofErr w:type="spellEnd"/>
      <w:r w:rsidRPr="00146BB8">
        <w:rPr>
          <w:rFonts w:ascii="Helvetica" w:eastAsia="Times New Roman" w:hAnsi="Helvetica" w:cs="Times New Roman"/>
          <w:color w:val="000000"/>
          <w:sz w:val="24"/>
          <w:szCs w:val="24"/>
          <w:lang w:eastAsia="nl-BE"/>
        </w:rPr>
        <w:t xml:space="preserve"> kan ook ontstaan door nierziekten of door een erfelijke ziekte. Bij 10 tot 20% van de mensen met </w:t>
      </w:r>
      <w:proofErr w:type="spellStart"/>
      <w:r w:rsidRPr="00146BB8">
        <w:rPr>
          <w:rFonts w:ascii="Helvetica" w:eastAsia="Times New Roman" w:hAnsi="Helvetica" w:cs="Times New Roman"/>
          <w:color w:val="000000"/>
          <w:sz w:val="24"/>
          <w:szCs w:val="24"/>
          <w:lang w:eastAsia="nl-BE"/>
        </w:rPr>
        <w:t>nierschade</w:t>
      </w:r>
      <w:proofErr w:type="spellEnd"/>
      <w:r w:rsidRPr="00146BB8">
        <w:rPr>
          <w:rFonts w:ascii="Helvetica" w:eastAsia="Times New Roman" w:hAnsi="Helvetica" w:cs="Times New Roman"/>
          <w:color w:val="000000"/>
          <w:sz w:val="24"/>
          <w:szCs w:val="24"/>
          <w:lang w:eastAsia="nl-BE"/>
        </w:rPr>
        <w:t xml:space="preserve"> is de oorzaak onbekend. We nemen de meest voorkomende oorzaken met je door.</w:t>
      </w:r>
    </w:p>
    <w:p w14:paraId="73366AB8" w14:textId="22E941B7" w:rsidR="00E75610" w:rsidRPr="00E75610" w:rsidRDefault="00E75610" w:rsidP="008F3845">
      <w:pPr>
        <w:shd w:val="clear" w:color="auto" w:fill="FFFFFF"/>
        <w:spacing w:line="570" w:lineRule="atLeast"/>
        <w:rPr>
          <w:rFonts w:ascii="Helvetica" w:eastAsia="Times New Roman" w:hAnsi="Helvetica" w:cs="Times New Roman"/>
          <w:b/>
          <w:bCs/>
          <w:color w:val="000000"/>
          <w:sz w:val="24"/>
          <w:szCs w:val="24"/>
          <w:lang w:eastAsia="nl-BE"/>
        </w:rPr>
      </w:pPr>
      <w:r w:rsidRPr="00E75610">
        <w:rPr>
          <w:rFonts w:ascii="Helvetica" w:eastAsia="Times New Roman" w:hAnsi="Helvetica" w:cs="Times New Roman"/>
          <w:b/>
          <w:bCs/>
          <w:color w:val="000000"/>
          <w:sz w:val="24"/>
          <w:szCs w:val="24"/>
          <w:lang w:eastAsia="nl-BE"/>
        </w:rPr>
        <w:t xml:space="preserve">Chronische </w:t>
      </w:r>
      <w:proofErr w:type="spellStart"/>
      <w:r w:rsidRPr="00E75610">
        <w:rPr>
          <w:rFonts w:ascii="Helvetica" w:eastAsia="Times New Roman" w:hAnsi="Helvetica" w:cs="Times New Roman"/>
          <w:b/>
          <w:bCs/>
          <w:color w:val="000000"/>
          <w:sz w:val="24"/>
          <w:szCs w:val="24"/>
          <w:lang w:eastAsia="nl-BE"/>
        </w:rPr>
        <w:t>nierschade</w:t>
      </w:r>
      <w:proofErr w:type="spellEnd"/>
    </w:p>
    <w:p w14:paraId="749060C8" w14:textId="4133970B" w:rsidR="00146BB8" w:rsidRPr="008F3845" w:rsidRDefault="00146BB8" w:rsidP="008F3845">
      <w:pPr>
        <w:shd w:val="clear" w:color="auto" w:fill="FFFFFF"/>
        <w:spacing w:line="570" w:lineRule="atLeast"/>
        <w:rPr>
          <w:rFonts w:ascii="Helvetica" w:eastAsia="Times New Roman" w:hAnsi="Helvetica" w:cs="Times New Roman"/>
          <w:color w:val="000000"/>
          <w:sz w:val="24"/>
          <w:szCs w:val="24"/>
          <w:lang w:eastAsia="nl-BE"/>
        </w:rPr>
      </w:pPr>
      <w:r w:rsidRPr="008F3845">
        <w:rPr>
          <w:rFonts w:ascii="Helvetica" w:eastAsia="Times New Roman" w:hAnsi="Helvetica" w:cs="Times New Roman"/>
          <w:color w:val="000000"/>
          <w:sz w:val="24"/>
          <w:szCs w:val="24"/>
          <w:lang w:eastAsia="nl-BE"/>
        </w:rPr>
        <w:lastRenderedPageBreak/>
        <w:t>Hoge bloeddruk</w:t>
      </w:r>
    </w:p>
    <w:p w14:paraId="7FA56C5D" w14:textId="1C6978B7" w:rsidR="00146BB8" w:rsidRPr="008F3845" w:rsidRDefault="00146BB8" w:rsidP="008F3845">
      <w:pPr>
        <w:shd w:val="clear" w:color="auto" w:fill="FFFFFF"/>
        <w:spacing w:line="570" w:lineRule="atLeast"/>
        <w:rPr>
          <w:rFonts w:ascii="Helvetica" w:eastAsia="Times New Roman" w:hAnsi="Helvetica" w:cs="Times New Roman"/>
          <w:color w:val="000000"/>
          <w:sz w:val="24"/>
          <w:szCs w:val="24"/>
          <w:lang w:eastAsia="nl-BE"/>
        </w:rPr>
      </w:pPr>
      <w:r w:rsidRPr="008F3845">
        <w:rPr>
          <w:rFonts w:ascii="Helvetica" w:eastAsia="Times New Roman" w:hAnsi="Helvetica" w:cs="Times New Roman"/>
          <w:color w:val="000000"/>
          <w:sz w:val="24"/>
          <w:szCs w:val="24"/>
          <w:lang w:eastAsia="nl-BE"/>
        </w:rPr>
        <w:t>Diabetes mellitus</w:t>
      </w:r>
    </w:p>
    <w:p w14:paraId="46C7B6A5" w14:textId="321CDA92" w:rsidR="00146BB8" w:rsidRPr="008F3845" w:rsidRDefault="00146BB8" w:rsidP="008F3845">
      <w:pPr>
        <w:shd w:val="clear" w:color="auto" w:fill="FFFFFF"/>
        <w:spacing w:line="570" w:lineRule="atLeast"/>
        <w:rPr>
          <w:rFonts w:ascii="Helvetica" w:eastAsia="Times New Roman" w:hAnsi="Helvetica" w:cs="Times New Roman"/>
          <w:color w:val="000000"/>
          <w:sz w:val="24"/>
          <w:szCs w:val="24"/>
          <w:lang w:eastAsia="nl-BE"/>
        </w:rPr>
      </w:pPr>
      <w:r w:rsidRPr="008F3845">
        <w:rPr>
          <w:rFonts w:ascii="Helvetica" w:eastAsia="Times New Roman" w:hAnsi="Helvetica" w:cs="Times New Roman"/>
          <w:color w:val="000000"/>
          <w:sz w:val="24"/>
          <w:szCs w:val="24"/>
          <w:lang w:eastAsia="nl-BE"/>
        </w:rPr>
        <w:t>Ouderdom in combinatie met zwaar medicijngebruik</w:t>
      </w:r>
    </w:p>
    <w:p w14:paraId="10822BE2" w14:textId="09D4C34D" w:rsidR="00146BB8" w:rsidRPr="008F3845" w:rsidRDefault="00146BB8" w:rsidP="008F3845">
      <w:pPr>
        <w:shd w:val="clear" w:color="auto" w:fill="FFFFFF"/>
        <w:spacing w:line="570" w:lineRule="atLeast"/>
        <w:rPr>
          <w:rFonts w:ascii="Helvetica" w:eastAsia="Times New Roman" w:hAnsi="Helvetica" w:cs="Times New Roman"/>
          <w:color w:val="000000"/>
          <w:sz w:val="24"/>
          <w:szCs w:val="24"/>
          <w:lang w:eastAsia="nl-BE"/>
        </w:rPr>
      </w:pPr>
      <w:r w:rsidRPr="008F3845">
        <w:rPr>
          <w:rFonts w:ascii="Helvetica" w:eastAsia="Times New Roman" w:hAnsi="Helvetica" w:cs="Times New Roman"/>
          <w:color w:val="000000"/>
          <w:sz w:val="24"/>
          <w:szCs w:val="24"/>
          <w:lang w:eastAsia="nl-BE"/>
        </w:rPr>
        <w:t>Aangeboren afwijkingen in de nieren</w:t>
      </w:r>
    </w:p>
    <w:p w14:paraId="2EC4F57C" w14:textId="6DA85E0A" w:rsidR="00146BB8" w:rsidRPr="008F3845" w:rsidRDefault="00146BB8" w:rsidP="008F3845">
      <w:pPr>
        <w:shd w:val="clear" w:color="auto" w:fill="FFFFFF"/>
        <w:spacing w:line="570" w:lineRule="atLeast"/>
        <w:rPr>
          <w:rFonts w:ascii="Helvetica" w:eastAsia="Times New Roman" w:hAnsi="Helvetica" w:cs="Times New Roman"/>
          <w:color w:val="000000"/>
          <w:sz w:val="24"/>
          <w:szCs w:val="24"/>
          <w:lang w:eastAsia="nl-BE"/>
        </w:rPr>
      </w:pPr>
      <w:r w:rsidRPr="008F3845">
        <w:rPr>
          <w:rFonts w:ascii="Helvetica" w:eastAsia="Times New Roman" w:hAnsi="Helvetica" w:cs="Times New Roman"/>
          <w:color w:val="000000"/>
          <w:sz w:val="24"/>
          <w:szCs w:val="24"/>
          <w:lang w:eastAsia="nl-BE"/>
        </w:rPr>
        <w:t>Leefstijl</w:t>
      </w:r>
    </w:p>
    <w:p w14:paraId="6F2C8D42" w14:textId="34E58A27" w:rsidR="00E75610" w:rsidRPr="00E75610" w:rsidRDefault="00E75610" w:rsidP="008F3845">
      <w:pPr>
        <w:shd w:val="clear" w:color="auto" w:fill="FFFFFF"/>
        <w:spacing w:line="570" w:lineRule="atLeast"/>
        <w:rPr>
          <w:rFonts w:ascii="Helvetica" w:eastAsia="Times New Roman" w:hAnsi="Helvetica" w:cs="Times New Roman"/>
          <w:b/>
          <w:bCs/>
          <w:color w:val="000000"/>
          <w:sz w:val="24"/>
          <w:szCs w:val="24"/>
          <w:lang w:eastAsia="nl-BE"/>
        </w:rPr>
      </w:pPr>
      <w:r w:rsidRPr="00E75610">
        <w:rPr>
          <w:rFonts w:ascii="Helvetica" w:eastAsia="Times New Roman" w:hAnsi="Helvetica" w:cs="Times New Roman"/>
          <w:b/>
          <w:bCs/>
          <w:color w:val="000000"/>
          <w:sz w:val="24"/>
          <w:szCs w:val="24"/>
          <w:lang w:eastAsia="nl-BE"/>
        </w:rPr>
        <w:t xml:space="preserve">Acute </w:t>
      </w:r>
      <w:proofErr w:type="spellStart"/>
      <w:r w:rsidRPr="00E75610">
        <w:rPr>
          <w:rFonts w:ascii="Helvetica" w:eastAsia="Times New Roman" w:hAnsi="Helvetica" w:cs="Times New Roman"/>
          <w:b/>
          <w:bCs/>
          <w:color w:val="000000"/>
          <w:sz w:val="24"/>
          <w:szCs w:val="24"/>
          <w:lang w:eastAsia="nl-BE"/>
        </w:rPr>
        <w:t>nierschade</w:t>
      </w:r>
      <w:proofErr w:type="spellEnd"/>
    </w:p>
    <w:p w14:paraId="1D4EB7E7" w14:textId="2A7CBAE7" w:rsidR="00E75610" w:rsidRPr="008F3845" w:rsidRDefault="00E75610" w:rsidP="008F3845">
      <w:pPr>
        <w:shd w:val="clear" w:color="auto" w:fill="FFFFFF"/>
        <w:spacing w:line="570" w:lineRule="atLeast"/>
        <w:rPr>
          <w:rFonts w:ascii="Helvetica" w:eastAsia="Times New Roman" w:hAnsi="Helvetica" w:cs="Times New Roman"/>
          <w:sz w:val="24"/>
          <w:szCs w:val="24"/>
          <w:lang w:eastAsia="nl-BE"/>
        </w:rPr>
      </w:pPr>
      <w:r w:rsidRPr="008F3845">
        <w:rPr>
          <w:rFonts w:ascii="Helvetica" w:hAnsi="Helvetica"/>
          <w:sz w:val="24"/>
          <w:szCs w:val="24"/>
          <w:shd w:val="clear" w:color="auto" w:fill="FFFFFF"/>
        </w:rPr>
        <w:t>Ontsteking in de nieren door een infectie of een auto-immuunziekte.</w:t>
      </w:r>
    </w:p>
    <w:p w14:paraId="562E1FE4" w14:textId="7B747C25" w:rsidR="00E75610" w:rsidRDefault="00E75610" w:rsidP="008F3845">
      <w:pPr>
        <w:shd w:val="clear" w:color="auto" w:fill="FFFFFF"/>
        <w:spacing w:before="100" w:beforeAutospacing="1" w:after="100" w:afterAutospacing="1" w:line="240" w:lineRule="auto"/>
        <w:rPr>
          <w:rFonts w:ascii="Helvetica" w:eastAsia="Times New Roman" w:hAnsi="Helvetica" w:cs="Times New Roman"/>
          <w:sz w:val="24"/>
          <w:szCs w:val="24"/>
          <w:lang w:eastAsia="nl-BE"/>
        </w:rPr>
      </w:pPr>
      <w:r w:rsidRPr="00E75610">
        <w:rPr>
          <w:rFonts w:ascii="Helvetica" w:eastAsia="Times New Roman" w:hAnsi="Helvetica" w:cs="Times New Roman"/>
          <w:sz w:val="24"/>
          <w:szCs w:val="24"/>
          <w:lang w:eastAsia="nl-BE"/>
        </w:rPr>
        <w:t>Een grote bloeding in het lichaam. Bijvoorbeeld door een ongeluk.</w:t>
      </w:r>
    </w:p>
    <w:p w14:paraId="428A4951" w14:textId="7B709F68" w:rsidR="00E75610" w:rsidRDefault="00E75610" w:rsidP="008F3845">
      <w:pPr>
        <w:shd w:val="clear" w:color="auto" w:fill="FFFFFF"/>
        <w:spacing w:before="100" w:beforeAutospacing="1" w:after="100" w:afterAutospacing="1" w:line="240" w:lineRule="auto"/>
        <w:rPr>
          <w:rFonts w:ascii="Helvetica" w:eastAsia="Times New Roman" w:hAnsi="Helvetica" w:cs="Times New Roman"/>
          <w:sz w:val="24"/>
          <w:szCs w:val="24"/>
          <w:lang w:eastAsia="nl-BE"/>
        </w:rPr>
      </w:pPr>
      <w:r w:rsidRPr="00E75610">
        <w:rPr>
          <w:rFonts w:ascii="Helvetica" w:eastAsia="Times New Roman" w:hAnsi="Helvetica" w:cs="Times New Roman"/>
          <w:sz w:val="24"/>
          <w:szCs w:val="24"/>
          <w:lang w:eastAsia="nl-BE"/>
        </w:rPr>
        <w:t>Nierstenen of een tumor die de urinewegen blokkeren. De urine kan dan niet weg uit de nieren; het hoopt zich op.</w:t>
      </w:r>
    </w:p>
    <w:p w14:paraId="2AA044E8" w14:textId="1D49AF5F" w:rsidR="00E75610" w:rsidRDefault="00E75610" w:rsidP="00E75610">
      <w:pPr>
        <w:shd w:val="clear" w:color="auto" w:fill="FFFFFF"/>
        <w:spacing w:before="100" w:beforeAutospacing="1" w:after="100" w:afterAutospacing="1" w:line="240" w:lineRule="auto"/>
        <w:rPr>
          <w:rFonts w:ascii="Helvetica" w:eastAsia="Times New Roman" w:hAnsi="Helvetica" w:cs="Times New Roman"/>
          <w:sz w:val="24"/>
          <w:szCs w:val="24"/>
          <w:lang w:eastAsia="nl-BE"/>
        </w:rPr>
      </w:pPr>
      <w:r>
        <w:rPr>
          <w:rFonts w:ascii="Helvetica" w:eastAsia="Times New Roman" w:hAnsi="Helvetica" w:cs="Times New Roman"/>
          <w:sz w:val="24"/>
          <w:szCs w:val="24"/>
          <w:lang w:eastAsia="nl-BE"/>
        </w:rPr>
        <w:t>------------------------------------------------------------------------</w:t>
      </w:r>
    </w:p>
    <w:p w14:paraId="43DBFDCC" w14:textId="77777777" w:rsidR="00E75610" w:rsidRPr="00E75610" w:rsidRDefault="00E75610" w:rsidP="00E75610">
      <w:pPr>
        <w:shd w:val="clear" w:color="auto" w:fill="FFFFFF"/>
        <w:spacing w:after="100" w:afterAutospacing="1" w:line="240" w:lineRule="auto"/>
        <w:rPr>
          <w:rFonts w:ascii="Arial" w:eastAsia="Times New Roman" w:hAnsi="Arial" w:cs="Arial"/>
          <w:b/>
          <w:bCs/>
          <w:sz w:val="24"/>
          <w:szCs w:val="24"/>
          <w:lang w:eastAsia="nl-BE"/>
        </w:rPr>
      </w:pPr>
      <w:r w:rsidRPr="00E75610">
        <w:rPr>
          <w:rFonts w:ascii="Arial" w:eastAsia="Times New Roman" w:hAnsi="Arial" w:cs="Arial"/>
          <w:b/>
          <w:bCs/>
          <w:sz w:val="24"/>
          <w:szCs w:val="24"/>
          <w:lang w:eastAsia="nl-BE"/>
        </w:rPr>
        <w:t>Wanneer dokter of specialist raadplegen</w:t>
      </w:r>
    </w:p>
    <w:p w14:paraId="0E1B0065" w14:textId="664803CB" w:rsidR="00E75610" w:rsidRPr="00E75610" w:rsidRDefault="00E75610" w:rsidP="00E75610">
      <w:pPr>
        <w:pStyle w:val="Lijstalinea"/>
        <w:numPr>
          <w:ilvl w:val="0"/>
          <w:numId w:val="1"/>
        </w:numPr>
        <w:shd w:val="clear" w:color="auto" w:fill="FFFFFF"/>
        <w:spacing w:line="570" w:lineRule="atLeast"/>
        <w:rPr>
          <w:rFonts w:ascii="Helvetica" w:eastAsia="Times New Roman" w:hAnsi="Helvetica" w:cs="Times New Roman"/>
          <w:b/>
          <w:bCs/>
          <w:color w:val="000000"/>
          <w:sz w:val="24"/>
          <w:szCs w:val="24"/>
          <w:lang w:eastAsia="nl-BE"/>
        </w:rPr>
      </w:pPr>
      <w:r w:rsidRPr="00E75610">
        <w:rPr>
          <w:rFonts w:ascii="Helvetica" w:eastAsia="Times New Roman" w:hAnsi="Helvetica" w:cs="Times New Roman"/>
          <w:b/>
          <w:bCs/>
          <w:color w:val="000000"/>
          <w:sz w:val="24"/>
          <w:szCs w:val="24"/>
          <w:lang w:eastAsia="nl-BE"/>
        </w:rPr>
        <w:t xml:space="preserve">Wat zijn de symptomen van </w:t>
      </w:r>
      <w:proofErr w:type="spellStart"/>
      <w:r w:rsidRPr="00E75610">
        <w:rPr>
          <w:rFonts w:ascii="Helvetica" w:eastAsia="Times New Roman" w:hAnsi="Helvetica" w:cs="Times New Roman"/>
          <w:b/>
          <w:bCs/>
          <w:color w:val="000000"/>
          <w:sz w:val="24"/>
          <w:szCs w:val="24"/>
          <w:lang w:eastAsia="nl-BE"/>
        </w:rPr>
        <w:t>nierschade</w:t>
      </w:r>
      <w:proofErr w:type="spellEnd"/>
    </w:p>
    <w:p w14:paraId="73998F6E" w14:textId="77777777" w:rsidR="00E75610" w:rsidRPr="00E75610" w:rsidRDefault="00E75610" w:rsidP="00E75610">
      <w:pPr>
        <w:shd w:val="clear" w:color="auto" w:fill="FFFFFF"/>
        <w:spacing w:after="150" w:line="240" w:lineRule="auto"/>
        <w:ind w:left="708"/>
        <w:rPr>
          <w:rFonts w:ascii="Arial" w:eastAsia="Times New Roman" w:hAnsi="Arial" w:cs="Arial"/>
          <w:sz w:val="24"/>
          <w:szCs w:val="24"/>
          <w:lang w:eastAsia="nl-BE"/>
        </w:rPr>
      </w:pPr>
      <w:proofErr w:type="spellStart"/>
      <w:r w:rsidRPr="00E75610">
        <w:rPr>
          <w:rFonts w:ascii="Arial" w:eastAsia="Times New Roman" w:hAnsi="Arial" w:cs="Arial"/>
          <w:sz w:val="24"/>
          <w:szCs w:val="24"/>
          <w:lang w:eastAsia="nl-BE"/>
        </w:rPr>
        <w:t>Nierschade</w:t>
      </w:r>
      <w:proofErr w:type="spellEnd"/>
      <w:r w:rsidRPr="00E75610">
        <w:rPr>
          <w:rFonts w:ascii="Arial" w:eastAsia="Times New Roman" w:hAnsi="Arial" w:cs="Arial"/>
          <w:sz w:val="24"/>
          <w:szCs w:val="24"/>
          <w:lang w:eastAsia="nl-BE"/>
        </w:rPr>
        <w:t xml:space="preserve"> merkt u meestal pas als de nieren nog maar voor dertig procent werken. U kunt dan last krijgen van de volgende symptomen:</w:t>
      </w:r>
    </w:p>
    <w:p w14:paraId="65205D07"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Jeuk.</w:t>
      </w:r>
    </w:p>
    <w:p w14:paraId="259DCF4E"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Misselijkheid.</w:t>
      </w:r>
    </w:p>
    <w:p w14:paraId="32269D2F"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Overgeven.</w:t>
      </w:r>
    </w:p>
    <w:p w14:paraId="0E68D03F"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Trillende spieren, krampen.</w:t>
      </w:r>
    </w:p>
    <w:p w14:paraId="6609AEE4"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Vocht vasthouden. U heeft dikke benen of enkels.</w:t>
      </w:r>
    </w:p>
    <w:p w14:paraId="1C874EE6"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Minder zin in eten.</w:t>
      </w:r>
    </w:p>
    <w:p w14:paraId="0DEAA0E1"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Kortademigheid.</w:t>
      </w:r>
    </w:p>
    <w:p w14:paraId="7D2A8A9C"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Prikkelingen, doof gevoel, pijn.</w:t>
      </w:r>
    </w:p>
    <w:p w14:paraId="64148FAF" w14:textId="77777777" w:rsidR="00E75610" w:rsidRPr="00E75610" w:rsidRDefault="00E75610" w:rsidP="00E75610">
      <w:pPr>
        <w:numPr>
          <w:ilvl w:val="0"/>
          <w:numId w:val="4"/>
        </w:numPr>
        <w:shd w:val="clear" w:color="auto" w:fill="FFFFFF"/>
        <w:tabs>
          <w:tab w:val="clear" w:pos="720"/>
          <w:tab w:val="num" w:pos="1428"/>
        </w:tabs>
        <w:spacing w:before="100" w:beforeAutospacing="1" w:after="100" w:afterAutospacing="1" w:line="240" w:lineRule="auto"/>
        <w:ind w:left="1428"/>
        <w:rPr>
          <w:rFonts w:ascii="Arial" w:eastAsia="Times New Roman" w:hAnsi="Arial" w:cs="Arial"/>
          <w:sz w:val="24"/>
          <w:szCs w:val="24"/>
          <w:lang w:eastAsia="nl-BE"/>
        </w:rPr>
      </w:pPr>
      <w:r w:rsidRPr="00E75610">
        <w:rPr>
          <w:rFonts w:ascii="Arial" w:eastAsia="Times New Roman" w:hAnsi="Arial" w:cs="Arial"/>
          <w:sz w:val="24"/>
          <w:szCs w:val="24"/>
          <w:lang w:eastAsia="nl-BE"/>
        </w:rPr>
        <w:t>Vermoeidheid.</w:t>
      </w:r>
    </w:p>
    <w:p w14:paraId="03D92716" w14:textId="77777777" w:rsidR="00E75610" w:rsidRPr="00E75610" w:rsidRDefault="00E75610" w:rsidP="00E75610">
      <w:pPr>
        <w:shd w:val="clear" w:color="auto" w:fill="FFFFFF"/>
        <w:spacing w:after="150" w:line="240" w:lineRule="auto"/>
        <w:ind w:left="708"/>
        <w:rPr>
          <w:rFonts w:ascii="Arial" w:eastAsia="Times New Roman" w:hAnsi="Arial" w:cs="Arial"/>
          <w:sz w:val="24"/>
          <w:szCs w:val="24"/>
          <w:lang w:eastAsia="nl-BE"/>
        </w:rPr>
      </w:pPr>
      <w:r w:rsidRPr="00E75610">
        <w:rPr>
          <w:rFonts w:ascii="Arial" w:eastAsia="Times New Roman" w:hAnsi="Arial" w:cs="Arial"/>
          <w:sz w:val="24"/>
          <w:szCs w:val="24"/>
          <w:lang w:eastAsia="nl-BE"/>
        </w:rPr>
        <w:br/>
        <w:t>Deze klachten zijn vrij algemeen van aard. Ze kunnen net zo goed bij een andere aandoening passen.</w:t>
      </w:r>
    </w:p>
    <w:p w14:paraId="6C36C865" w14:textId="3FD801A7" w:rsidR="00E75610" w:rsidRDefault="00E75610" w:rsidP="00E75610">
      <w:pPr>
        <w:shd w:val="clear" w:color="auto" w:fill="FFFFFF"/>
        <w:spacing w:line="570" w:lineRule="atLeast"/>
        <w:ind w:left="708"/>
        <w:rPr>
          <w:rFonts w:ascii="Arial" w:hAnsi="Arial" w:cs="Arial"/>
          <w:sz w:val="24"/>
          <w:szCs w:val="24"/>
          <w:shd w:val="clear" w:color="auto" w:fill="FFFFFF"/>
        </w:rPr>
      </w:pPr>
      <w:r w:rsidRPr="00E75610">
        <w:rPr>
          <w:rFonts w:ascii="Arial" w:hAnsi="Arial" w:cs="Arial"/>
          <w:sz w:val="24"/>
          <w:szCs w:val="24"/>
          <w:shd w:val="clear" w:color="auto" w:fill="FFFFFF"/>
        </w:rPr>
        <w:lastRenderedPageBreak/>
        <w:t xml:space="preserve"> U kunt ook naar uw </w:t>
      </w:r>
      <w:proofErr w:type="spellStart"/>
      <w:r w:rsidRPr="00E75610">
        <w:rPr>
          <w:rFonts w:ascii="Arial" w:hAnsi="Arial" w:cs="Arial"/>
          <w:sz w:val="24"/>
          <w:szCs w:val="24"/>
          <w:shd w:val="clear" w:color="auto" w:fill="FFFFFF"/>
        </w:rPr>
        <w:t>huistarts</w:t>
      </w:r>
      <w:proofErr w:type="spellEnd"/>
      <w:r w:rsidRPr="00E75610">
        <w:rPr>
          <w:rFonts w:ascii="Arial" w:hAnsi="Arial" w:cs="Arial"/>
          <w:sz w:val="24"/>
          <w:szCs w:val="24"/>
          <w:shd w:val="clear" w:color="auto" w:fill="FFFFFF"/>
        </w:rPr>
        <w:t xml:space="preserve"> gaan. Met een bloed- en urinetest kan deze zien of u </w:t>
      </w:r>
      <w:proofErr w:type="spellStart"/>
      <w:r w:rsidRPr="00E75610">
        <w:rPr>
          <w:rFonts w:ascii="Arial" w:hAnsi="Arial" w:cs="Arial"/>
          <w:sz w:val="24"/>
          <w:szCs w:val="24"/>
          <w:shd w:val="clear" w:color="auto" w:fill="FFFFFF"/>
        </w:rPr>
        <w:t>nierschade</w:t>
      </w:r>
      <w:proofErr w:type="spellEnd"/>
      <w:r w:rsidRPr="00E75610">
        <w:rPr>
          <w:rFonts w:ascii="Arial" w:hAnsi="Arial" w:cs="Arial"/>
          <w:sz w:val="24"/>
          <w:szCs w:val="24"/>
          <w:shd w:val="clear" w:color="auto" w:fill="FFFFFF"/>
        </w:rPr>
        <w:t xml:space="preserve"> heeft. Daarbij wordt gekeken naar uw nierfunctie en of er eiwitten in de urine aanwezig zijn. Ook als u nog geen van bovenstaande klachten heeft, is </w:t>
      </w:r>
      <w:proofErr w:type="spellStart"/>
      <w:r w:rsidRPr="00E75610">
        <w:rPr>
          <w:rFonts w:ascii="Arial" w:hAnsi="Arial" w:cs="Arial"/>
          <w:sz w:val="24"/>
          <w:szCs w:val="24"/>
          <w:shd w:val="clear" w:color="auto" w:fill="FFFFFF"/>
        </w:rPr>
        <w:t>nierschade</w:t>
      </w:r>
      <w:proofErr w:type="spellEnd"/>
      <w:r w:rsidRPr="00E75610">
        <w:rPr>
          <w:rFonts w:ascii="Arial" w:hAnsi="Arial" w:cs="Arial"/>
          <w:sz w:val="24"/>
          <w:szCs w:val="24"/>
          <w:shd w:val="clear" w:color="auto" w:fill="FFFFFF"/>
        </w:rPr>
        <w:t xml:space="preserve"> al in uw bloed en urine zichtbaar.</w:t>
      </w:r>
    </w:p>
    <w:p w14:paraId="5CC43CD5" w14:textId="6F5E970F" w:rsidR="00F141FD" w:rsidRDefault="00F141FD" w:rsidP="00E75610">
      <w:pPr>
        <w:shd w:val="clear" w:color="auto" w:fill="FFFFFF"/>
        <w:spacing w:line="570" w:lineRule="atLeast"/>
        <w:ind w:left="708"/>
        <w:rPr>
          <w:rFonts w:ascii="Arial" w:hAnsi="Arial" w:cs="Arial"/>
          <w:sz w:val="24"/>
          <w:szCs w:val="24"/>
          <w:shd w:val="clear" w:color="auto" w:fill="FFFFFF"/>
        </w:rPr>
      </w:pPr>
    </w:p>
    <w:p w14:paraId="1AD618EE" w14:textId="3158413F" w:rsidR="00F141FD" w:rsidRPr="00F141FD" w:rsidRDefault="00F141FD" w:rsidP="00E75610">
      <w:pPr>
        <w:shd w:val="clear" w:color="auto" w:fill="FFFFFF"/>
        <w:spacing w:line="570" w:lineRule="atLeast"/>
        <w:ind w:left="708"/>
        <w:rPr>
          <w:rFonts w:ascii="Arial" w:hAnsi="Arial" w:cs="Arial"/>
          <w:b/>
          <w:bCs/>
          <w:sz w:val="28"/>
          <w:szCs w:val="28"/>
          <w:shd w:val="clear" w:color="auto" w:fill="FFFFFF"/>
        </w:rPr>
      </w:pPr>
      <w:r w:rsidRPr="00F141FD">
        <w:rPr>
          <w:rFonts w:ascii="Arial" w:hAnsi="Arial" w:cs="Arial"/>
          <w:b/>
          <w:bCs/>
          <w:sz w:val="28"/>
          <w:szCs w:val="28"/>
          <w:shd w:val="clear" w:color="auto" w:fill="FFFFFF"/>
        </w:rPr>
        <w:t>Nuttige links</w:t>
      </w:r>
    </w:p>
    <w:p w14:paraId="21CBE448" w14:textId="019F0EBB" w:rsidR="00F141FD" w:rsidRDefault="00F141FD" w:rsidP="00E75610">
      <w:pPr>
        <w:shd w:val="clear" w:color="auto" w:fill="FFFFFF"/>
        <w:spacing w:line="570" w:lineRule="atLeast"/>
        <w:ind w:left="708"/>
        <w:rPr>
          <w:rFonts w:ascii="Arial" w:hAnsi="Arial" w:cs="Arial"/>
          <w:sz w:val="24"/>
          <w:szCs w:val="24"/>
          <w:shd w:val="clear" w:color="auto" w:fill="FFFFFF"/>
        </w:rPr>
      </w:pPr>
      <w:r>
        <w:rPr>
          <w:rFonts w:ascii="Arial" w:hAnsi="Arial" w:cs="Arial"/>
          <w:sz w:val="24"/>
          <w:szCs w:val="24"/>
          <w:shd w:val="clear" w:color="auto" w:fill="FFFFFF"/>
        </w:rPr>
        <w:t xml:space="preserve">Aanmelden als </w:t>
      </w:r>
      <w:proofErr w:type="spellStart"/>
      <w:r>
        <w:rPr>
          <w:rFonts w:ascii="Arial" w:hAnsi="Arial" w:cs="Arial"/>
          <w:sz w:val="24"/>
          <w:szCs w:val="24"/>
          <w:shd w:val="clear" w:color="auto" w:fill="FFFFFF"/>
        </w:rPr>
        <w:t>nierdonor</w:t>
      </w:r>
      <w:proofErr w:type="spellEnd"/>
    </w:p>
    <w:p w14:paraId="4E04C5F8" w14:textId="46E7966A" w:rsidR="00F141FD" w:rsidRDefault="00F141FD" w:rsidP="00E75610">
      <w:pPr>
        <w:shd w:val="clear" w:color="auto" w:fill="FFFFFF"/>
        <w:spacing w:line="570" w:lineRule="atLeast"/>
        <w:ind w:left="708"/>
        <w:rPr>
          <w:rFonts w:ascii="Arial" w:hAnsi="Arial" w:cs="Arial"/>
          <w:sz w:val="24"/>
          <w:szCs w:val="24"/>
          <w:shd w:val="clear" w:color="auto" w:fill="FFFFFF"/>
        </w:rPr>
      </w:pPr>
      <w:r>
        <w:rPr>
          <w:rFonts w:ascii="Arial" w:hAnsi="Arial" w:cs="Arial"/>
          <w:sz w:val="24"/>
          <w:szCs w:val="24"/>
          <w:shd w:val="clear" w:color="auto" w:fill="FFFFFF"/>
        </w:rPr>
        <w:t>Meer info over Belgische vereniging van nierpatiënten</w:t>
      </w:r>
    </w:p>
    <w:p w14:paraId="3D823C25" w14:textId="2D74B7DD" w:rsidR="00F141FD" w:rsidRDefault="00F141FD" w:rsidP="00E75610">
      <w:pPr>
        <w:shd w:val="clear" w:color="auto" w:fill="FFFFFF"/>
        <w:spacing w:line="570" w:lineRule="atLeast"/>
        <w:ind w:left="708"/>
        <w:rPr>
          <w:rFonts w:ascii="Arial" w:hAnsi="Arial" w:cs="Arial"/>
          <w:sz w:val="24"/>
          <w:szCs w:val="24"/>
          <w:shd w:val="clear" w:color="auto" w:fill="FFFFFF"/>
        </w:rPr>
      </w:pPr>
      <w:r>
        <w:rPr>
          <w:rFonts w:ascii="Arial" w:hAnsi="Arial" w:cs="Arial"/>
          <w:sz w:val="24"/>
          <w:szCs w:val="24"/>
          <w:shd w:val="clear" w:color="auto" w:fill="FFFFFF"/>
        </w:rPr>
        <w:t>Zelfhulpgroepen</w:t>
      </w:r>
    </w:p>
    <w:p w14:paraId="71BE56F3" w14:textId="175E6537" w:rsidR="00F141FD" w:rsidRPr="00E75610" w:rsidRDefault="00F141FD" w:rsidP="00E75610">
      <w:pPr>
        <w:shd w:val="clear" w:color="auto" w:fill="FFFFFF"/>
        <w:spacing w:line="570" w:lineRule="atLeast"/>
        <w:ind w:left="708"/>
        <w:rPr>
          <w:rFonts w:ascii="Arial" w:eastAsia="Times New Roman" w:hAnsi="Arial" w:cs="Arial"/>
          <w:sz w:val="24"/>
          <w:szCs w:val="24"/>
          <w:lang w:eastAsia="nl-BE"/>
        </w:rPr>
      </w:pPr>
      <w:r>
        <w:rPr>
          <w:rFonts w:ascii="Arial" w:hAnsi="Arial" w:cs="Arial"/>
          <w:sz w:val="24"/>
          <w:szCs w:val="24"/>
          <w:shd w:val="clear" w:color="auto" w:fill="FFFFFF"/>
        </w:rPr>
        <w:t>…</w:t>
      </w:r>
    </w:p>
    <w:p w14:paraId="6C24FB28" w14:textId="77777777" w:rsidR="00146BB8" w:rsidRPr="00146BB8" w:rsidRDefault="00146BB8" w:rsidP="00E75610">
      <w:pPr>
        <w:shd w:val="clear" w:color="auto" w:fill="FFFFFF"/>
        <w:spacing w:after="0" w:line="240" w:lineRule="auto"/>
        <w:ind w:left="708"/>
        <w:rPr>
          <w:rFonts w:ascii="Times New Roman" w:eastAsia="Times New Roman" w:hAnsi="Times New Roman" w:cs="Times New Roman"/>
          <w:color w:val="D81E05"/>
          <w:sz w:val="23"/>
          <w:szCs w:val="23"/>
          <w:lang w:eastAsia="nl-BE"/>
        </w:rPr>
      </w:pPr>
      <w:r w:rsidRPr="00146BB8">
        <w:rPr>
          <w:rFonts w:ascii="Helvetica" w:eastAsia="Times New Roman" w:hAnsi="Helvetica" w:cs="Times New Roman"/>
          <w:color w:val="000000"/>
          <w:sz w:val="23"/>
          <w:szCs w:val="23"/>
          <w:lang w:eastAsia="nl-BE"/>
        </w:rPr>
        <w:fldChar w:fldCharType="begin"/>
      </w:r>
      <w:r w:rsidRPr="00146BB8">
        <w:rPr>
          <w:rFonts w:ascii="Helvetica" w:eastAsia="Times New Roman" w:hAnsi="Helvetica" w:cs="Times New Roman"/>
          <w:color w:val="000000"/>
          <w:sz w:val="23"/>
          <w:szCs w:val="23"/>
          <w:lang w:eastAsia="nl-BE"/>
        </w:rPr>
        <w:instrText xml:space="preserve"> HYPERLINK "https://nierstichting.nl/over-nieren/oorzaken-nierschade/hoge-bloeddruk/" </w:instrText>
      </w:r>
      <w:r w:rsidRPr="00146BB8">
        <w:rPr>
          <w:rFonts w:ascii="Helvetica" w:eastAsia="Times New Roman" w:hAnsi="Helvetica" w:cs="Times New Roman"/>
          <w:color w:val="000000"/>
          <w:sz w:val="23"/>
          <w:szCs w:val="23"/>
          <w:lang w:eastAsia="nl-BE"/>
        </w:rPr>
        <w:fldChar w:fldCharType="separate"/>
      </w:r>
    </w:p>
    <w:p w14:paraId="61C41FCC" w14:textId="77777777" w:rsidR="00146BB8" w:rsidRPr="00146BB8" w:rsidRDefault="00146BB8" w:rsidP="00E75610">
      <w:pPr>
        <w:shd w:val="clear" w:color="auto" w:fill="FFFFFF"/>
        <w:spacing w:line="240" w:lineRule="auto"/>
        <w:ind w:left="708"/>
        <w:rPr>
          <w:rFonts w:ascii="Times New Roman" w:eastAsia="Times New Roman" w:hAnsi="Times New Roman" w:cs="Times New Roman"/>
          <w:color w:val="000000"/>
          <w:sz w:val="24"/>
          <w:szCs w:val="24"/>
          <w:lang w:eastAsia="nl-BE"/>
        </w:rPr>
      </w:pPr>
      <w:r w:rsidRPr="00146BB8">
        <w:rPr>
          <w:rFonts w:ascii="Helvetica" w:eastAsia="Times New Roman" w:hAnsi="Helvetica" w:cs="Times New Roman"/>
          <w:color w:val="000000"/>
          <w:sz w:val="23"/>
          <w:szCs w:val="23"/>
          <w:lang w:eastAsia="nl-BE"/>
        </w:rPr>
        <w:fldChar w:fldCharType="end"/>
      </w:r>
    </w:p>
    <w:p w14:paraId="3A667C6A" w14:textId="77777777" w:rsidR="00146BB8" w:rsidRDefault="00146BB8" w:rsidP="007A369C">
      <w:pPr>
        <w:shd w:val="clear" w:color="auto" w:fill="FFFFFF"/>
        <w:spacing w:after="100" w:afterAutospacing="1" w:line="240" w:lineRule="auto"/>
        <w:rPr>
          <w:rFonts w:ascii="Arial" w:eastAsia="Times New Roman" w:hAnsi="Arial" w:cs="Arial"/>
          <w:color w:val="212529"/>
          <w:sz w:val="24"/>
          <w:szCs w:val="24"/>
          <w:lang w:eastAsia="nl-BE"/>
        </w:rPr>
      </w:pPr>
    </w:p>
    <w:p w14:paraId="225ED971" w14:textId="2BC89258" w:rsidR="007A369C" w:rsidRDefault="007A369C" w:rsidP="007A369C">
      <w:pPr>
        <w:shd w:val="clear" w:color="auto" w:fill="FFFFFF"/>
        <w:spacing w:after="100" w:afterAutospacing="1" w:line="240" w:lineRule="auto"/>
        <w:rPr>
          <w:rFonts w:ascii="Arial" w:eastAsia="Times New Roman" w:hAnsi="Arial" w:cs="Arial"/>
          <w:color w:val="212529"/>
          <w:sz w:val="24"/>
          <w:szCs w:val="24"/>
          <w:lang w:eastAsia="nl-BE"/>
        </w:rPr>
      </w:pPr>
    </w:p>
    <w:p w14:paraId="48A2FD71" w14:textId="77777777" w:rsidR="007A369C" w:rsidRPr="007A369C" w:rsidRDefault="007A369C" w:rsidP="007A369C">
      <w:pPr>
        <w:shd w:val="clear" w:color="auto" w:fill="FFFFFF"/>
        <w:spacing w:after="100" w:afterAutospacing="1" w:line="240" w:lineRule="auto"/>
        <w:rPr>
          <w:rFonts w:ascii="Arial" w:eastAsia="Times New Roman" w:hAnsi="Arial" w:cs="Arial"/>
          <w:color w:val="212529"/>
          <w:sz w:val="24"/>
          <w:szCs w:val="24"/>
          <w:lang w:eastAsia="nl-BE"/>
        </w:rPr>
      </w:pPr>
    </w:p>
    <w:p w14:paraId="679E7482" w14:textId="77777777" w:rsidR="007A369C" w:rsidRPr="007A369C" w:rsidRDefault="007A369C">
      <w:pPr>
        <w:rPr>
          <w:rFonts w:ascii="Arial" w:hAnsi="Arial" w:cs="Arial"/>
          <w:sz w:val="24"/>
          <w:szCs w:val="24"/>
        </w:rPr>
      </w:pPr>
    </w:p>
    <w:p w14:paraId="32448144" w14:textId="77777777" w:rsidR="007A369C" w:rsidRPr="007A369C" w:rsidRDefault="007A369C">
      <w:pPr>
        <w:rPr>
          <w:rFonts w:ascii="Arial" w:hAnsi="Arial" w:cs="Arial"/>
          <w:sz w:val="24"/>
          <w:szCs w:val="24"/>
        </w:rPr>
      </w:pPr>
    </w:p>
    <w:p w14:paraId="645B27CF" w14:textId="77777777" w:rsidR="007A369C" w:rsidRPr="007A369C" w:rsidRDefault="007A369C">
      <w:pPr>
        <w:rPr>
          <w:rFonts w:ascii="Arial" w:hAnsi="Arial" w:cs="Arial"/>
          <w:sz w:val="24"/>
          <w:szCs w:val="24"/>
        </w:rPr>
      </w:pPr>
    </w:p>
    <w:sectPr w:rsidR="007A369C" w:rsidRPr="007A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6663A"/>
    <w:multiLevelType w:val="hybridMultilevel"/>
    <w:tmpl w:val="BB5E7494"/>
    <w:lvl w:ilvl="0" w:tplc="23DAD1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22F3C17"/>
    <w:multiLevelType w:val="multilevel"/>
    <w:tmpl w:val="F19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F6120B"/>
    <w:multiLevelType w:val="multilevel"/>
    <w:tmpl w:val="A2F6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E312D9"/>
    <w:multiLevelType w:val="hybridMultilevel"/>
    <w:tmpl w:val="24A40D9A"/>
    <w:lvl w:ilvl="0" w:tplc="FE76A382">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9C"/>
    <w:rsid w:val="00146BB8"/>
    <w:rsid w:val="001730C2"/>
    <w:rsid w:val="002F7DDA"/>
    <w:rsid w:val="003E73E6"/>
    <w:rsid w:val="00601B21"/>
    <w:rsid w:val="007A369C"/>
    <w:rsid w:val="00804038"/>
    <w:rsid w:val="008F3845"/>
    <w:rsid w:val="00A115FD"/>
    <w:rsid w:val="00B66A8F"/>
    <w:rsid w:val="00B85A05"/>
    <w:rsid w:val="00CB2222"/>
    <w:rsid w:val="00E75610"/>
    <w:rsid w:val="00F141FD"/>
    <w:rsid w:val="00F60307"/>
    <w:rsid w:val="00FD78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20D3"/>
  <w15:chartTrackingRefBased/>
  <w15:docId w15:val="{26FA94DE-4C01-48CF-8745-10C2B3C1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5">
    <w:name w:val="heading 5"/>
    <w:basedOn w:val="Standaard"/>
    <w:link w:val="Kop5Char"/>
    <w:uiPriority w:val="9"/>
    <w:qFormat/>
    <w:rsid w:val="007A369C"/>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7A369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5Char">
    <w:name w:val="Kop 5 Char"/>
    <w:basedOn w:val="Standaardalinea-lettertype"/>
    <w:link w:val="Kop5"/>
    <w:uiPriority w:val="9"/>
    <w:rsid w:val="007A369C"/>
    <w:rPr>
      <w:rFonts w:ascii="Times New Roman" w:eastAsia="Times New Roman" w:hAnsi="Times New Roman" w:cs="Times New Roman"/>
      <w:b/>
      <w:bCs/>
      <w:sz w:val="20"/>
      <w:szCs w:val="20"/>
      <w:lang w:eastAsia="nl-BE"/>
    </w:rPr>
  </w:style>
  <w:style w:type="character" w:styleId="Hyperlink">
    <w:name w:val="Hyperlink"/>
    <w:basedOn w:val="Standaardalinea-lettertype"/>
    <w:uiPriority w:val="99"/>
    <w:semiHidden/>
    <w:unhideWhenUsed/>
    <w:rsid w:val="007A369C"/>
    <w:rPr>
      <w:color w:val="0000FF"/>
      <w:u w:val="single"/>
    </w:rPr>
  </w:style>
  <w:style w:type="paragraph" w:styleId="Lijstalinea">
    <w:name w:val="List Paragraph"/>
    <w:basedOn w:val="Standaard"/>
    <w:uiPriority w:val="34"/>
    <w:qFormat/>
    <w:rsid w:val="002F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53016">
      <w:bodyDiv w:val="1"/>
      <w:marLeft w:val="0"/>
      <w:marRight w:val="0"/>
      <w:marTop w:val="0"/>
      <w:marBottom w:val="0"/>
      <w:divBdr>
        <w:top w:val="none" w:sz="0" w:space="0" w:color="auto"/>
        <w:left w:val="none" w:sz="0" w:space="0" w:color="auto"/>
        <w:bottom w:val="none" w:sz="0" w:space="0" w:color="auto"/>
        <w:right w:val="none" w:sz="0" w:space="0" w:color="auto"/>
      </w:divBdr>
    </w:div>
    <w:div w:id="365109589">
      <w:bodyDiv w:val="1"/>
      <w:marLeft w:val="0"/>
      <w:marRight w:val="0"/>
      <w:marTop w:val="0"/>
      <w:marBottom w:val="0"/>
      <w:divBdr>
        <w:top w:val="none" w:sz="0" w:space="0" w:color="auto"/>
        <w:left w:val="none" w:sz="0" w:space="0" w:color="auto"/>
        <w:bottom w:val="none" w:sz="0" w:space="0" w:color="auto"/>
        <w:right w:val="none" w:sz="0" w:space="0" w:color="auto"/>
      </w:divBdr>
    </w:div>
    <w:div w:id="646126174">
      <w:bodyDiv w:val="1"/>
      <w:marLeft w:val="0"/>
      <w:marRight w:val="0"/>
      <w:marTop w:val="0"/>
      <w:marBottom w:val="0"/>
      <w:divBdr>
        <w:top w:val="none" w:sz="0" w:space="0" w:color="auto"/>
        <w:left w:val="none" w:sz="0" w:space="0" w:color="auto"/>
        <w:bottom w:val="none" w:sz="0" w:space="0" w:color="auto"/>
        <w:right w:val="none" w:sz="0" w:space="0" w:color="auto"/>
      </w:divBdr>
    </w:div>
    <w:div w:id="762267011">
      <w:bodyDiv w:val="1"/>
      <w:marLeft w:val="0"/>
      <w:marRight w:val="0"/>
      <w:marTop w:val="0"/>
      <w:marBottom w:val="0"/>
      <w:divBdr>
        <w:top w:val="none" w:sz="0" w:space="0" w:color="auto"/>
        <w:left w:val="none" w:sz="0" w:space="0" w:color="auto"/>
        <w:bottom w:val="none" w:sz="0" w:space="0" w:color="auto"/>
        <w:right w:val="none" w:sz="0" w:space="0" w:color="auto"/>
      </w:divBdr>
    </w:div>
    <w:div w:id="795371049">
      <w:bodyDiv w:val="1"/>
      <w:marLeft w:val="0"/>
      <w:marRight w:val="0"/>
      <w:marTop w:val="0"/>
      <w:marBottom w:val="0"/>
      <w:divBdr>
        <w:top w:val="none" w:sz="0" w:space="0" w:color="auto"/>
        <w:left w:val="none" w:sz="0" w:space="0" w:color="auto"/>
        <w:bottom w:val="none" w:sz="0" w:space="0" w:color="auto"/>
        <w:right w:val="none" w:sz="0" w:space="0" w:color="auto"/>
      </w:divBdr>
    </w:div>
    <w:div w:id="1255288911">
      <w:bodyDiv w:val="1"/>
      <w:marLeft w:val="0"/>
      <w:marRight w:val="0"/>
      <w:marTop w:val="0"/>
      <w:marBottom w:val="0"/>
      <w:divBdr>
        <w:top w:val="none" w:sz="0" w:space="0" w:color="auto"/>
        <w:left w:val="none" w:sz="0" w:space="0" w:color="auto"/>
        <w:bottom w:val="none" w:sz="0" w:space="0" w:color="auto"/>
        <w:right w:val="none" w:sz="0" w:space="0" w:color="auto"/>
      </w:divBdr>
      <w:divsChild>
        <w:div w:id="606349633">
          <w:marLeft w:val="0"/>
          <w:marRight w:val="0"/>
          <w:marTop w:val="0"/>
          <w:marBottom w:val="0"/>
          <w:divBdr>
            <w:top w:val="none" w:sz="0" w:space="0" w:color="auto"/>
            <w:left w:val="none" w:sz="0" w:space="0" w:color="auto"/>
            <w:bottom w:val="none" w:sz="0" w:space="0" w:color="auto"/>
            <w:right w:val="none" w:sz="0" w:space="0" w:color="auto"/>
          </w:divBdr>
          <w:divsChild>
            <w:div w:id="680475246">
              <w:marLeft w:val="0"/>
              <w:marRight w:val="0"/>
              <w:marTop w:val="0"/>
              <w:marBottom w:val="600"/>
              <w:divBdr>
                <w:top w:val="none" w:sz="0" w:space="0" w:color="auto"/>
                <w:left w:val="none" w:sz="0" w:space="0" w:color="auto"/>
                <w:bottom w:val="none" w:sz="0" w:space="0" w:color="auto"/>
                <w:right w:val="none" w:sz="0" w:space="0" w:color="auto"/>
              </w:divBdr>
            </w:div>
          </w:divsChild>
        </w:div>
        <w:div w:id="1514108668">
          <w:marLeft w:val="0"/>
          <w:marRight w:val="0"/>
          <w:marTop w:val="0"/>
          <w:marBottom w:val="0"/>
          <w:divBdr>
            <w:top w:val="none" w:sz="0" w:space="0" w:color="auto"/>
            <w:left w:val="none" w:sz="0" w:space="0" w:color="auto"/>
            <w:bottom w:val="none" w:sz="0" w:space="0" w:color="auto"/>
            <w:right w:val="none" w:sz="0" w:space="0" w:color="auto"/>
          </w:divBdr>
          <w:divsChild>
            <w:div w:id="178095196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6499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zondheidenwetenschap.be/richtlijnen/vochtophoping-oedeem-in-de-ben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2017</Words>
  <Characters>11094</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2020-11-15T13:29:00Z</dcterms:created>
  <dcterms:modified xsi:type="dcterms:W3CDTF">2020-11-15T14:37:00Z</dcterms:modified>
</cp:coreProperties>
</file>