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b/>
          <w:color w:val="1D1F22"/>
          <w:sz w:val="32"/>
          <w:szCs w:val="32"/>
        </w:rPr>
      </w:pPr>
      <w:r w:rsidRPr="00961CE7">
        <w:rPr>
          <w:rFonts w:ascii="Arial" w:hAnsi="Arial" w:cs="Arial"/>
          <w:b/>
          <w:color w:val="1D1F22"/>
          <w:sz w:val="32"/>
          <w:szCs w:val="32"/>
        </w:rPr>
        <w:t>Ближайшие соседи</w:t>
      </w:r>
    </w:p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hyperlink r:id="rId4" w:anchor="module-sklearn.neighbors" w:tooltip="sklearn.neighbors" w:history="1">
        <w:proofErr w:type="spellStart"/>
        <w:r w:rsidRPr="00961CE7">
          <w:rPr>
            <w:rStyle w:val="pre"/>
            <w:rFonts w:ascii="Arial" w:hAnsi="Arial" w:cs="Arial"/>
            <w:b/>
            <w:bCs/>
            <w:color w:val="2878A2"/>
            <w:bdr w:val="none" w:sz="0" w:space="0" w:color="auto" w:frame="1"/>
          </w:rPr>
          <w:t>sklearn.neighbors</w:t>
        </w:r>
        <w:proofErr w:type="spellEnd"/>
      </w:hyperlink>
      <w:r w:rsidRPr="00961CE7">
        <w:rPr>
          <w:rFonts w:ascii="Arial" w:hAnsi="Arial" w:cs="Arial"/>
          <w:color w:val="1D1F22"/>
          <w:sz w:val="22"/>
          <w:szCs w:val="22"/>
        </w:rPr>
        <w:t xml:space="preserve"> обеспечивает функциональность для неконтролируемых и контролируемых методов обучения на основе соседей. Неконтролируемые ближайшие соседи являются основой многих других методов обучения, в частности многообразного обучения и спектральной кластеризации. Контролируемое обучение соседей происходит в двух вариантах:</w:t>
      </w:r>
      <w:r w:rsidRPr="00961CE7">
        <w:rPr>
          <w:rFonts w:ascii="Arial" w:hAnsi="Arial" w:cs="Arial"/>
          <w:color w:val="000000" w:themeColor="text1"/>
          <w:sz w:val="22"/>
          <w:szCs w:val="22"/>
        </w:rPr>
        <w:t> </w:t>
      </w:r>
      <w:hyperlink r:id="rId5" w:anchor="classification" w:history="1">
        <w:r w:rsidRPr="00961CE7">
          <w:rPr>
            <w:rStyle w:val="a6"/>
            <w:rFonts w:ascii="Arial" w:hAnsi="Arial" w:cs="Arial"/>
            <w:color w:val="000000" w:themeColor="text1"/>
            <w:sz w:val="22"/>
            <w:szCs w:val="22"/>
            <w:u w:val="none"/>
          </w:rPr>
          <w:t>классификация</w:t>
        </w:r>
      </w:hyperlink>
      <w:r w:rsidRPr="00961CE7">
        <w:rPr>
          <w:rFonts w:ascii="Arial" w:hAnsi="Arial" w:cs="Arial"/>
          <w:color w:val="000000" w:themeColor="text1"/>
          <w:sz w:val="22"/>
          <w:szCs w:val="22"/>
        </w:rPr>
        <w:t> данных с дискретными метками и </w:t>
      </w:r>
      <w:hyperlink r:id="rId6" w:anchor="regression" w:history="1">
        <w:r w:rsidRPr="00961CE7">
          <w:rPr>
            <w:rStyle w:val="a6"/>
            <w:rFonts w:ascii="Arial" w:hAnsi="Arial" w:cs="Arial"/>
            <w:color w:val="000000" w:themeColor="text1"/>
            <w:sz w:val="22"/>
            <w:szCs w:val="22"/>
            <w:u w:val="none"/>
          </w:rPr>
          <w:t>регрессия</w:t>
        </w:r>
      </w:hyperlink>
      <w:r w:rsidRPr="00961CE7">
        <w:rPr>
          <w:rFonts w:ascii="Arial" w:hAnsi="Arial" w:cs="Arial"/>
          <w:color w:val="000000" w:themeColor="text1"/>
          <w:sz w:val="22"/>
          <w:szCs w:val="22"/>
        </w:rPr>
        <w:t> для данных с непрерывными метками.</w:t>
      </w:r>
    </w:p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Принцип, лежащий в основе методов ближайших соседей, заключается в том, чтобы найти предопределенное количество учебных образцов, наиболее близких к расстоянию до новой точки, и предсказать метку из них. Количество выборок может быть определяемой пользователем константой (k-ближайшая соседка) или варьироваться в зависимости от локальной плотности точек (</w:t>
      </w:r>
      <w:proofErr w:type="spellStart"/>
      <w:r w:rsidRPr="00961CE7">
        <w:rPr>
          <w:rFonts w:ascii="Arial" w:hAnsi="Arial" w:cs="Arial"/>
          <w:color w:val="1D1F22"/>
          <w:sz w:val="22"/>
          <w:szCs w:val="22"/>
        </w:rPr>
        <w:t>радиус-соседнее</w:t>
      </w:r>
      <w:proofErr w:type="spellEnd"/>
      <w:r w:rsidRPr="00961CE7">
        <w:rPr>
          <w:rFonts w:ascii="Arial" w:hAnsi="Arial" w:cs="Arial"/>
          <w:color w:val="1D1F22"/>
          <w:sz w:val="22"/>
          <w:szCs w:val="22"/>
        </w:rPr>
        <w:t xml:space="preserve"> обучение). Расстояние, вообще говоря, может быть любой метрической мерой: стандартное евклидово расстояние является наиболее распространенным выбором. Методы, основанные на соседях, известны как </w:t>
      </w:r>
      <w:r w:rsidRPr="00961CE7">
        <w:rPr>
          <w:rStyle w:val="a7"/>
          <w:rFonts w:ascii="Arial" w:hAnsi="Arial" w:cs="Arial"/>
          <w:color w:val="1D1F22"/>
          <w:sz w:val="22"/>
          <w:szCs w:val="22"/>
        </w:rPr>
        <w:t>не обобщающие</w:t>
      </w:r>
      <w:r w:rsidRPr="00961CE7">
        <w:rPr>
          <w:rFonts w:ascii="Arial" w:hAnsi="Arial" w:cs="Arial"/>
          <w:color w:val="1D1F22"/>
          <w:sz w:val="22"/>
          <w:szCs w:val="22"/>
        </w:rPr>
        <w:t> методы машинного обучения, так как они просто «запоминают» все свои учебные данные</w:t>
      </w:r>
      <w:r w:rsidR="00961CE7" w:rsidRPr="00961CE7">
        <w:rPr>
          <w:rFonts w:ascii="Arial" w:hAnsi="Arial" w:cs="Arial"/>
          <w:color w:val="1D1F22"/>
          <w:sz w:val="22"/>
          <w:szCs w:val="22"/>
        </w:rPr>
        <w:t>.</w:t>
      </w:r>
    </w:p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Несмотря на свою простоту, ближайшие соседи успешно справились с большим количеством проблем классификации и регрессии, включая рукописные цифры или сцены спутникового изображения. Будучи непараметрическим методом, он часто бывает успешным в ситуациях классификации, где граница решения очень нерегулярна.</w:t>
      </w:r>
    </w:p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Классы </w:t>
      </w:r>
      <w:hyperlink r:id="rId7" w:anchor="module-sklearn.neighbors" w:tooltip="sklearn.neighbors" w:history="1">
        <w:proofErr w:type="spellStart"/>
        <w:r w:rsidRPr="00961CE7">
          <w:rPr>
            <w:rStyle w:val="pre"/>
            <w:rFonts w:ascii="Arial" w:hAnsi="Arial" w:cs="Arial"/>
            <w:b/>
            <w:bCs/>
            <w:color w:val="2878A2"/>
            <w:bdr w:val="none" w:sz="0" w:space="0" w:color="auto" w:frame="1"/>
          </w:rPr>
          <w:t>sklearn.neighbors</w:t>
        </w:r>
        <w:proofErr w:type="spellEnd"/>
      </w:hyperlink>
      <w:r w:rsidR="00961CE7" w:rsidRPr="00961CE7">
        <w:rPr>
          <w:rFonts w:ascii="Arial" w:hAnsi="Arial" w:cs="Arial"/>
          <w:color w:val="1D1F22"/>
          <w:sz w:val="22"/>
          <w:szCs w:val="22"/>
        </w:rPr>
        <w:t xml:space="preserve"> могут обрабатывать либо   м</w:t>
      </w:r>
      <w:r w:rsidRPr="00961CE7">
        <w:rPr>
          <w:rFonts w:ascii="Arial" w:hAnsi="Arial" w:cs="Arial"/>
          <w:color w:val="1D1F22"/>
          <w:sz w:val="22"/>
          <w:szCs w:val="22"/>
        </w:rPr>
        <w:t>ассивы </w:t>
      </w:r>
      <w:proofErr w:type="spellStart"/>
      <w:r w:rsidRPr="00961CE7">
        <w:rPr>
          <w:rStyle w:val="HTML"/>
          <w:rFonts w:ascii="Arial" w:hAnsi="Arial" w:cs="Arial"/>
          <w:i w:val="0"/>
          <w:iCs w:val="0"/>
          <w:color w:val="1D1F22"/>
          <w:sz w:val="22"/>
          <w:szCs w:val="22"/>
        </w:rPr>
        <w:t>Numpy</w:t>
      </w:r>
      <w:proofErr w:type="spellEnd"/>
      <w:r w:rsidRPr="00961CE7">
        <w:rPr>
          <w:rStyle w:val="HTML"/>
          <w:rFonts w:ascii="Arial" w:hAnsi="Arial" w:cs="Arial"/>
          <w:i w:val="0"/>
          <w:iCs w:val="0"/>
          <w:color w:val="1D1F22"/>
          <w:sz w:val="22"/>
          <w:szCs w:val="22"/>
        </w:rPr>
        <w:t>,</w:t>
      </w:r>
      <w:r w:rsidRPr="00961CE7">
        <w:rPr>
          <w:rFonts w:ascii="Arial" w:hAnsi="Arial" w:cs="Arial"/>
          <w:color w:val="1D1F22"/>
          <w:sz w:val="22"/>
          <w:szCs w:val="22"/>
        </w:rPr>
        <w:t> либо </w:t>
      </w:r>
      <w:proofErr w:type="spellStart"/>
      <w:r w:rsidRPr="00961CE7">
        <w:rPr>
          <w:rStyle w:val="HTML"/>
          <w:rFonts w:ascii="Arial" w:hAnsi="Arial" w:cs="Arial"/>
          <w:i w:val="0"/>
          <w:iCs w:val="0"/>
          <w:color w:val="1D1F22"/>
          <w:sz w:val="22"/>
          <w:szCs w:val="22"/>
        </w:rPr>
        <w:t>scipy.sparse</w:t>
      </w:r>
      <w:proofErr w:type="spellEnd"/>
      <w:r w:rsidRPr="00961CE7">
        <w:rPr>
          <w:rStyle w:val="HTML"/>
          <w:rFonts w:ascii="Arial" w:hAnsi="Arial" w:cs="Arial"/>
          <w:i w:val="0"/>
          <w:iCs w:val="0"/>
          <w:color w:val="1D1F22"/>
          <w:sz w:val="22"/>
          <w:szCs w:val="22"/>
        </w:rPr>
        <w:t xml:space="preserve"> в</w:t>
      </w:r>
      <w:r w:rsidRPr="00961CE7">
        <w:rPr>
          <w:rFonts w:ascii="Arial" w:hAnsi="Arial" w:cs="Arial"/>
          <w:color w:val="1D1F22"/>
          <w:sz w:val="22"/>
          <w:szCs w:val="22"/>
        </w:rPr>
        <w:t xml:space="preserve"> качестве входных данных. Для плотных матриц поддерживается большое количество возможных метрик расстояния. Для разреженных матриц для поиска поддерживаются произвольные метрики </w:t>
      </w:r>
      <w:proofErr w:type="spellStart"/>
      <w:r w:rsidRPr="00961CE7">
        <w:rPr>
          <w:rFonts w:ascii="Arial" w:hAnsi="Arial" w:cs="Arial"/>
          <w:color w:val="1D1F22"/>
          <w:sz w:val="22"/>
          <w:szCs w:val="22"/>
        </w:rPr>
        <w:t>Минковского</w:t>
      </w:r>
      <w:proofErr w:type="spellEnd"/>
      <w:r w:rsidRPr="00961CE7">
        <w:rPr>
          <w:rFonts w:ascii="Arial" w:hAnsi="Arial" w:cs="Arial"/>
          <w:color w:val="1D1F22"/>
          <w:sz w:val="22"/>
          <w:szCs w:val="22"/>
        </w:rPr>
        <w:t>.</w:t>
      </w:r>
    </w:p>
    <w:p w:rsidR="003C3E08" w:rsidRPr="00961CE7" w:rsidRDefault="003C3E08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Существует множество учебных процедур, которые полагаются на ближайших соседей по своей сути. Одним из примеров является </w:t>
      </w:r>
      <w:hyperlink r:id="rId8" w:anchor="kernel-density" w:history="1">
        <w:r w:rsidRPr="00961CE7">
          <w:rPr>
            <w:rStyle w:val="std"/>
            <w:rFonts w:ascii="Arial" w:hAnsi="Arial" w:cs="Arial"/>
            <w:color w:val="2878A2"/>
            <w:sz w:val="22"/>
            <w:szCs w:val="22"/>
          </w:rPr>
          <w:t>оценка плотности ядра</w:t>
        </w:r>
      </w:hyperlink>
      <w:r w:rsidRPr="00961CE7">
        <w:rPr>
          <w:rFonts w:ascii="Arial" w:hAnsi="Arial" w:cs="Arial"/>
          <w:color w:val="1D1F22"/>
          <w:sz w:val="22"/>
          <w:szCs w:val="22"/>
        </w:rPr>
        <w:t> , обсуждаемая в разделе </w:t>
      </w:r>
      <w:hyperlink r:id="rId9" w:anchor="density-estimation" w:history="1">
        <w:r w:rsidRPr="00961CE7">
          <w:rPr>
            <w:rStyle w:val="std"/>
            <w:rFonts w:ascii="Arial" w:hAnsi="Arial" w:cs="Arial"/>
            <w:color w:val="2878A2"/>
            <w:sz w:val="22"/>
            <w:szCs w:val="22"/>
          </w:rPr>
          <w:t>оценки плотности</w:t>
        </w:r>
      </w:hyperlink>
      <w:r w:rsidRPr="00961CE7">
        <w:rPr>
          <w:rFonts w:ascii="Arial" w:hAnsi="Arial" w:cs="Arial"/>
          <w:color w:val="1D1F22"/>
          <w:sz w:val="22"/>
          <w:szCs w:val="22"/>
        </w:rPr>
        <w:t> .</w:t>
      </w:r>
    </w:p>
    <w:p w:rsidR="00961CE7" w:rsidRP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b/>
          <w:color w:val="1D1F22"/>
          <w:sz w:val="28"/>
          <w:szCs w:val="28"/>
        </w:rPr>
      </w:pPr>
      <w:r w:rsidRPr="00961CE7">
        <w:rPr>
          <w:rFonts w:ascii="Arial" w:hAnsi="Arial" w:cs="Arial"/>
          <w:b/>
          <w:color w:val="1D1F22"/>
          <w:sz w:val="28"/>
          <w:szCs w:val="28"/>
        </w:rPr>
        <w:t>Алгоритм ближайших соседи без учителя</w:t>
      </w:r>
    </w:p>
    <w:p w:rsidR="003C3E08" w:rsidRPr="00961CE7" w:rsidRDefault="003C3E08" w:rsidP="00961CE7">
      <w:pPr>
        <w:jc w:val="both"/>
        <w:rPr>
          <w:color w:val="222222"/>
          <w:sz w:val="24"/>
          <w:szCs w:val="24"/>
          <w:lang w:val="ru-RU"/>
        </w:rPr>
      </w:pPr>
      <w:r w:rsidRPr="00961CE7">
        <w:rPr>
          <w:i/>
          <w:color w:val="222222"/>
          <w:sz w:val="24"/>
          <w:szCs w:val="24"/>
          <w:lang w:val="ru-RU"/>
        </w:rPr>
        <w:t xml:space="preserve"> </w:t>
      </w:r>
    </w:p>
    <w:p w:rsidR="003C3E08" w:rsidRPr="00961CE7" w:rsidRDefault="003C3E08" w:rsidP="00961CE7">
      <w:pPr>
        <w:jc w:val="both"/>
        <w:rPr>
          <w:color w:val="222222"/>
          <w:sz w:val="24"/>
          <w:szCs w:val="24"/>
          <w:lang w:val="ru-RU"/>
        </w:rPr>
      </w:pPr>
      <w:hyperlink r:id="rId10" w:anchor="sklearn.neighbors.NearestNeighbors" w:tooltip="sklearn.neighbors.NearestNeighbors" w:history="1">
        <w:proofErr w:type="spellStart"/>
        <w:r w:rsidRPr="00961CE7">
          <w:rPr>
            <w:rStyle w:val="pre"/>
            <w:b/>
            <w:bCs/>
            <w:color w:val="2878A2"/>
            <w:bdr w:val="none" w:sz="0" w:space="0" w:color="auto" w:frame="1"/>
          </w:rPr>
          <w:t>NearestNeighbors</w:t>
        </w:r>
        <w:proofErr w:type="spellEnd"/>
      </w:hyperlink>
      <w:r w:rsidR="00961CE7" w:rsidRPr="00961CE7">
        <w:rPr>
          <w:lang w:val="ru-RU"/>
        </w:rPr>
        <w:t xml:space="preserve"> </w:t>
      </w:r>
      <w:r w:rsidRPr="00961CE7">
        <w:rPr>
          <w:color w:val="1D1F22"/>
          <w:shd w:val="clear" w:color="auto" w:fill="FFFFFF"/>
        </w:rPr>
        <w:t xml:space="preserve">реализует обучение </w:t>
      </w:r>
      <w:r w:rsidR="00961CE7" w:rsidRPr="00961CE7">
        <w:rPr>
          <w:color w:val="1D1F22"/>
          <w:shd w:val="clear" w:color="auto" w:fill="FFFFFF"/>
          <w:lang w:val="ru-RU"/>
        </w:rPr>
        <w:t>без учителя</w:t>
      </w:r>
      <w:r w:rsidRPr="00961CE7">
        <w:rPr>
          <w:color w:val="1D1F22"/>
          <w:shd w:val="clear" w:color="auto" w:fill="FFFFFF"/>
        </w:rPr>
        <w:t xml:space="preserve"> ближайших соседей. Он действует как единый интерфейс для трех различных ближайших соседей алгоритмов: </w:t>
      </w:r>
      <w:hyperlink r:id="rId11" w:anchor="sklearn.neighbors.BallTree" w:tooltip="sklearn.neighbors.BallTree" w:history="1">
        <w:proofErr w:type="spellStart"/>
        <w:r w:rsidRPr="00961CE7">
          <w:rPr>
            <w:rStyle w:val="pre"/>
            <w:b/>
            <w:bCs/>
            <w:color w:val="2878A2"/>
            <w:bdr w:val="none" w:sz="0" w:space="0" w:color="auto" w:frame="1"/>
          </w:rPr>
          <w:t>BallTree</w:t>
        </w:r>
        <w:proofErr w:type="spellEnd"/>
      </w:hyperlink>
      <w:r w:rsidRPr="00961CE7">
        <w:rPr>
          <w:color w:val="1D1F22"/>
          <w:shd w:val="clear" w:color="auto" w:fill="FFFFFF"/>
        </w:rPr>
        <w:t>, </w:t>
      </w:r>
      <w:hyperlink r:id="rId12" w:anchor="sklearn.neighbors.KDTree" w:tooltip="sklearn.neighbors.KDTree" w:history="1">
        <w:proofErr w:type="spellStart"/>
        <w:r w:rsidRPr="00961CE7">
          <w:rPr>
            <w:rStyle w:val="pre"/>
            <w:b/>
            <w:bCs/>
            <w:color w:val="2878A2"/>
            <w:bdr w:val="none" w:sz="0" w:space="0" w:color="auto" w:frame="1"/>
          </w:rPr>
          <w:t>KDTree</w:t>
        </w:r>
        <w:proofErr w:type="spellEnd"/>
      </w:hyperlink>
      <w:r w:rsidR="00961CE7" w:rsidRPr="00961CE7">
        <w:rPr>
          <w:lang w:val="ru-RU"/>
        </w:rPr>
        <w:t xml:space="preserve"> </w:t>
      </w:r>
      <w:r w:rsidRPr="00961CE7">
        <w:rPr>
          <w:color w:val="1D1F22"/>
          <w:shd w:val="clear" w:color="auto" w:fill="FFFFFF"/>
        </w:rPr>
        <w:t xml:space="preserve">и </w:t>
      </w:r>
      <w:proofErr w:type="spellStart"/>
      <w:r w:rsidR="00961CE7" w:rsidRPr="00961CE7">
        <w:rPr>
          <w:color w:val="1D1F22"/>
          <w:shd w:val="clear" w:color="auto" w:fill="FFFFFF"/>
        </w:rPr>
        <w:t>brute-force</w:t>
      </w:r>
      <w:proofErr w:type="spellEnd"/>
      <w:r w:rsidR="00961CE7" w:rsidRPr="00961CE7">
        <w:rPr>
          <w:color w:val="1D1F22"/>
          <w:shd w:val="clear" w:color="auto" w:fill="FFFFFF"/>
        </w:rPr>
        <w:t xml:space="preserve"> алгоритм</w:t>
      </w:r>
      <w:r w:rsidRPr="00961CE7">
        <w:rPr>
          <w:color w:val="1D1F22"/>
          <w:shd w:val="clear" w:color="auto" w:fill="FFFFFF"/>
        </w:rPr>
        <w:t xml:space="preserve"> , основанной на рутинах в </w:t>
      </w:r>
      <w:proofErr w:type="spellStart"/>
      <w:r w:rsidRPr="00961CE7">
        <w:fldChar w:fldCharType="begin"/>
      </w:r>
      <w:r w:rsidRPr="00961CE7">
        <w:instrText xml:space="preserve"> HYPERLINK "http://scikit-learn.org/stable/modules/classes.html" \l "module-sklearn.metrics.pairwise" \o "sklearn.metrics.pairwise" </w:instrText>
      </w:r>
      <w:r w:rsidRPr="00961CE7">
        <w:fldChar w:fldCharType="separate"/>
      </w:r>
      <w:r w:rsidRPr="00961CE7">
        <w:rPr>
          <w:rStyle w:val="pre"/>
          <w:b/>
          <w:bCs/>
          <w:color w:val="2878A2"/>
          <w:bdr w:val="none" w:sz="0" w:space="0" w:color="auto" w:frame="1"/>
        </w:rPr>
        <w:t>sklearn.metrics.pairwise</w:t>
      </w:r>
      <w:proofErr w:type="spellEnd"/>
      <w:r w:rsidRPr="00961CE7">
        <w:fldChar w:fldCharType="end"/>
      </w:r>
      <w:r w:rsidRPr="00961CE7">
        <w:rPr>
          <w:color w:val="1D1F22"/>
          <w:shd w:val="clear" w:color="auto" w:fill="FFFFFF"/>
        </w:rPr>
        <w:t xml:space="preserve">. Выбор алгоритма поиска соседей контролируется через </w:t>
      </w:r>
      <w:r w:rsidRPr="00961CE7">
        <w:rPr>
          <w:color w:val="1D1F22"/>
          <w:shd w:val="clear" w:color="auto" w:fill="FFFFFF"/>
        </w:rPr>
        <w:lastRenderedPageBreak/>
        <w:t>ключевое слово</w:t>
      </w:r>
      <w:r w:rsidR="00961CE7" w:rsidRPr="00961CE7">
        <w:rPr>
          <w:color w:val="1D1F22"/>
          <w:shd w:val="clear" w:color="auto" w:fill="FFFFFF"/>
          <w:lang w:val="ru-RU"/>
        </w:rPr>
        <w:t xml:space="preserve"> </w:t>
      </w:r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algorithm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r w:rsidRPr="00961CE7">
        <w:rPr>
          <w:color w:val="1D1F22"/>
          <w:shd w:val="clear" w:color="auto" w:fill="FFFFFF"/>
        </w:rPr>
        <w:t xml:space="preserve">, которое должно быть одним из . Когда значение по умолчанию передается, алгоритм пытается определить наилучший подход из данных обучения. Для обсуждения сильных и слабых сторон каждого варианта </w:t>
      </w:r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['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auto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',</w:t>
      </w:r>
      <w:r w:rsidRPr="00961CE7">
        <w:rPr>
          <w:rStyle w:val="HTML0"/>
          <w:rFonts w:ascii="Arial" w:eastAsia="Arial" w:hAnsi="Arial" w:cs="Arial"/>
          <w:color w:val="222222"/>
          <w:sz w:val="26"/>
          <w:szCs w:val="26"/>
          <w:bdr w:val="none" w:sz="0" w:space="0" w:color="auto" w:frame="1"/>
          <w:shd w:val="clear" w:color="auto" w:fill="ECF0F3"/>
        </w:rPr>
        <w:t> </w:t>
      </w:r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ball_tree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',</w:t>
      </w:r>
      <w:r w:rsidRPr="00961CE7">
        <w:rPr>
          <w:rStyle w:val="HTML0"/>
          <w:rFonts w:ascii="Arial" w:eastAsia="Arial" w:hAnsi="Arial" w:cs="Arial"/>
          <w:color w:val="222222"/>
          <w:sz w:val="26"/>
          <w:szCs w:val="26"/>
          <w:bdr w:val="none" w:sz="0" w:space="0" w:color="auto" w:frame="1"/>
          <w:shd w:val="clear" w:color="auto" w:fill="ECF0F3"/>
        </w:rPr>
        <w:t> </w:t>
      </w:r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kd_tree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',</w:t>
      </w:r>
      <w:r w:rsidRPr="00961CE7">
        <w:rPr>
          <w:rStyle w:val="HTML0"/>
          <w:rFonts w:ascii="Arial" w:eastAsia="Arial" w:hAnsi="Arial" w:cs="Arial"/>
          <w:color w:val="222222"/>
          <w:sz w:val="26"/>
          <w:szCs w:val="26"/>
          <w:bdr w:val="none" w:sz="0" w:space="0" w:color="auto" w:frame="1"/>
          <w:shd w:val="clear" w:color="auto" w:fill="ECF0F3"/>
        </w:rPr>
        <w:t> </w:t>
      </w:r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brute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']'</w:t>
      </w:r>
      <w:proofErr w:type="spellStart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auto</w:t>
      </w:r>
      <w:proofErr w:type="spellEnd"/>
      <w:r w:rsidRPr="00961CE7">
        <w:rPr>
          <w:rStyle w:val="pre"/>
          <w:color w:val="222222"/>
          <w:sz w:val="26"/>
          <w:szCs w:val="26"/>
          <w:bdr w:val="none" w:sz="0" w:space="0" w:color="auto" w:frame="1"/>
          <w:shd w:val="clear" w:color="auto" w:fill="ECF0F3"/>
        </w:rPr>
        <w:t>'</w:t>
      </w:r>
      <w:r w:rsidRPr="00961CE7">
        <w:rPr>
          <w:i/>
          <w:color w:val="222222"/>
          <w:sz w:val="24"/>
          <w:szCs w:val="24"/>
          <w:lang w:val="ru-RU"/>
        </w:rPr>
        <w:t xml:space="preserve"> </w:t>
      </w:r>
    </w:p>
    <w:p w:rsidR="00961CE7" w:rsidRPr="00961CE7" w:rsidRDefault="00961CE7" w:rsidP="00961CE7">
      <w:pPr>
        <w:jc w:val="both"/>
        <w:rPr>
          <w:color w:val="1D1F22"/>
          <w:shd w:val="clear" w:color="auto" w:fill="FFFFFF"/>
          <w:lang w:val="ru-RU"/>
        </w:rPr>
      </w:pPr>
    </w:p>
    <w:p w:rsidR="00961CE7" w:rsidRPr="00961CE7" w:rsidRDefault="00961CE7" w:rsidP="00961CE7">
      <w:pPr>
        <w:jc w:val="both"/>
        <w:rPr>
          <w:color w:val="222222"/>
          <w:sz w:val="24"/>
          <w:szCs w:val="24"/>
          <w:lang w:val="ru-RU"/>
        </w:rPr>
      </w:pPr>
      <w:r w:rsidRPr="00961CE7">
        <w:rPr>
          <w:color w:val="222222"/>
          <w:sz w:val="24"/>
          <w:szCs w:val="24"/>
          <w:lang w:val="ru-RU"/>
        </w:rPr>
        <w:t>Поиск ближайших соседей</w:t>
      </w:r>
    </w:p>
    <w:p w:rsidR="00961CE7" w:rsidRPr="00961CE7" w:rsidRDefault="00961CE7" w:rsidP="00961CE7">
      <w:pPr>
        <w:jc w:val="both"/>
        <w:rPr>
          <w:i/>
          <w:color w:val="222222"/>
          <w:sz w:val="24"/>
          <w:szCs w:val="24"/>
          <w:lang w:val="ru-RU"/>
        </w:rPr>
      </w:pPr>
      <w:r w:rsidRPr="00961CE7">
        <w:rPr>
          <w:color w:val="1D1F22"/>
          <w:shd w:val="clear" w:color="auto" w:fill="FFFFFF"/>
        </w:rPr>
        <w:t>Для простой задачи поиска ближайших соседей между двумя наборами данных </w:t>
      </w:r>
      <w:proofErr w:type="spellStart"/>
      <w:r w:rsidRPr="00961CE7">
        <w:fldChar w:fldCharType="begin"/>
      </w:r>
      <w:r w:rsidRPr="00961CE7">
        <w:instrText xml:space="preserve"> HYPERLINK "http://scikit-learn.org/stable/modules/classes.html" \l "module-sklearn.neighbors" \o "sklearn.neighbors" </w:instrText>
      </w:r>
      <w:r w:rsidRPr="00961CE7">
        <w:fldChar w:fldCharType="separate"/>
      </w:r>
      <w:r w:rsidRPr="00961CE7">
        <w:rPr>
          <w:rStyle w:val="pre"/>
          <w:b/>
          <w:bCs/>
          <w:color w:val="2878A2"/>
          <w:bdr w:val="none" w:sz="0" w:space="0" w:color="auto" w:frame="1"/>
        </w:rPr>
        <w:t>sklearn.neighbors</w:t>
      </w:r>
      <w:r w:rsidRPr="00961CE7">
        <w:fldChar w:fldCharType="end"/>
      </w:r>
      <w:r w:rsidRPr="00961CE7">
        <w:rPr>
          <w:color w:val="1D1F22"/>
          <w:shd w:val="clear" w:color="auto" w:fill="FFFFFF"/>
        </w:rPr>
        <w:t>можно</w:t>
      </w:r>
      <w:proofErr w:type="spellEnd"/>
      <w:r w:rsidRPr="00961CE7">
        <w:rPr>
          <w:color w:val="1D1F22"/>
          <w:shd w:val="clear" w:color="auto" w:fill="FFFFFF"/>
        </w:rPr>
        <w:t xml:space="preserve"> использовать неконтролируемые алгоритмы :</w:t>
      </w:r>
      <w:r w:rsidRPr="00961CE7">
        <w:rPr>
          <w:i/>
          <w:color w:val="222222"/>
          <w:sz w:val="24"/>
          <w:szCs w:val="24"/>
          <w:lang w:val="ru-RU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kn"/>
          <w:rFonts w:ascii="Arial" w:hAnsi="Arial" w:cs="Arial"/>
          <w:b/>
          <w:bCs/>
          <w:color w:val="007020"/>
          <w:lang w:val="en-US"/>
        </w:rPr>
        <w:t xml:space="preserve">from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sklearn.neighbors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k"/>
          <w:rFonts w:ascii="Arial" w:hAnsi="Arial" w:cs="Arial"/>
          <w:b/>
          <w:bCs/>
          <w:color w:val="007020"/>
          <w:lang w:val="en-US"/>
        </w:rPr>
        <w:t xml:space="preserve">import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NearestNeighbors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kn"/>
          <w:rFonts w:ascii="Arial" w:hAnsi="Arial" w:cs="Arial"/>
          <w:b/>
          <w:bCs/>
          <w:color w:val="007020"/>
          <w:lang w:val="en-US"/>
        </w:rPr>
        <w:t xml:space="preserve">import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numpy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k"/>
          <w:rFonts w:ascii="Arial" w:hAnsi="Arial" w:cs="Arial"/>
          <w:b/>
          <w:bCs/>
          <w:color w:val="007020"/>
        </w:rPr>
        <w:t>как</w:t>
      </w:r>
      <w:r w:rsidRPr="00961CE7">
        <w:rPr>
          <w:rStyle w:val="k"/>
          <w:rFonts w:ascii="Arial" w:hAnsi="Arial" w:cs="Arial"/>
          <w:b/>
          <w:bCs/>
          <w:color w:val="007020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np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np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r w:rsidRPr="00961CE7">
        <w:rPr>
          <w:rStyle w:val="n"/>
          <w:rFonts w:ascii="Arial" w:hAnsi="Arial" w:cs="Arial"/>
          <w:color w:val="222222"/>
        </w:rPr>
        <w:t>массив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3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3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]])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nbrs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</w:rPr>
        <w:t>знак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</w:rPr>
        <w:t>равно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NearestNeighbors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(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n_neighbors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algorithm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s1"/>
          <w:rFonts w:ascii="Arial" w:hAnsi="Arial" w:cs="Arial"/>
          <w:color w:val="4070A0"/>
          <w:lang w:val="en-US"/>
        </w:rPr>
        <w:t>'</w:t>
      </w:r>
      <w:proofErr w:type="spellStart"/>
      <w:r w:rsidRPr="00961CE7">
        <w:rPr>
          <w:rStyle w:val="s1"/>
          <w:rFonts w:ascii="Arial" w:hAnsi="Arial" w:cs="Arial"/>
          <w:color w:val="4070A0"/>
          <w:lang w:val="en-US"/>
        </w:rPr>
        <w:t>ball_tree</w:t>
      </w:r>
      <w:proofErr w:type="spellEnd"/>
      <w:r w:rsidRPr="00961CE7">
        <w:rPr>
          <w:rStyle w:val="s1"/>
          <w:rFonts w:ascii="Arial" w:hAnsi="Arial" w:cs="Arial"/>
          <w:color w:val="4070A0"/>
          <w:lang w:val="en-US"/>
        </w:rPr>
        <w:t xml:space="preserve">'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)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fit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(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p"/>
          <w:rFonts w:ascii="Arial" w:hAnsi="Arial" w:cs="Arial"/>
          <w:b/>
          <w:bCs/>
          <w:color w:val="C65D09"/>
        </w:rPr>
        <w:t xml:space="preserve">&gt;&gt;&gt; </w:t>
      </w:r>
      <w:r w:rsidRPr="00961CE7">
        <w:rPr>
          <w:rStyle w:val="n"/>
          <w:rFonts w:ascii="Arial" w:hAnsi="Arial" w:cs="Arial"/>
          <w:color w:val="222222"/>
        </w:rPr>
        <w:t xml:space="preserve">расстояния </w:t>
      </w:r>
      <w:r w:rsidRPr="00961CE7">
        <w:rPr>
          <w:rStyle w:val="p"/>
          <w:rFonts w:ascii="Arial" w:hAnsi="Arial" w:cs="Arial"/>
          <w:color w:val="222222"/>
        </w:rPr>
        <w:t xml:space="preserve">, </w:t>
      </w:r>
      <w:r w:rsidRPr="00961CE7">
        <w:rPr>
          <w:rFonts w:ascii="Arial" w:hAnsi="Arial" w:cs="Arial"/>
          <w:color w:val="222222"/>
        </w:rPr>
        <w:t xml:space="preserve"> </w:t>
      </w:r>
      <w:r w:rsidRPr="00961CE7">
        <w:rPr>
          <w:rStyle w:val="n"/>
          <w:rFonts w:ascii="Arial" w:hAnsi="Arial" w:cs="Arial"/>
          <w:color w:val="222222"/>
        </w:rPr>
        <w:t xml:space="preserve">индексы </w:t>
      </w:r>
      <w:r w:rsidRPr="00961CE7">
        <w:rPr>
          <w:rFonts w:ascii="Arial" w:hAnsi="Arial" w:cs="Arial"/>
          <w:color w:val="222222"/>
        </w:rPr>
        <w:t xml:space="preserve"> </w:t>
      </w:r>
      <w:r w:rsidRPr="00961CE7">
        <w:rPr>
          <w:rStyle w:val="o"/>
          <w:rFonts w:ascii="Arial" w:hAnsi="Arial" w:cs="Arial"/>
          <w:color w:val="666666"/>
        </w:rPr>
        <w:t xml:space="preserve">= </w:t>
      </w:r>
      <w:r w:rsidRPr="00961CE7">
        <w:rPr>
          <w:rFonts w:ascii="Arial" w:hAnsi="Arial" w:cs="Arial"/>
          <w:color w:val="222222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</w:rPr>
        <w:t>nbrs</w:t>
      </w:r>
      <w:proofErr w:type="spellEnd"/>
      <w:r w:rsidRPr="00961CE7">
        <w:rPr>
          <w:rStyle w:val="n"/>
          <w:rFonts w:ascii="Arial" w:hAnsi="Arial" w:cs="Arial"/>
          <w:color w:val="222222"/>
        </w:rPr>
        <w:t xml:space="preserve"> </w:t>
      </w:r>
      <w:r w:rsidRPr="00961CE7">
        <w:rPr>
          <w:rStyle w:val="o"/>
          <w:rFonts w:ascii="Arial" w:hAnsi="Arial" w:cs="Arial"/>
          <w:color w:val="666666"/>
        </w:rPr>
        <w:t xml:space="preserve">. </w:t>
      </w:r>
      <w:proofErr w:type="spellStart"/>
      <w:r w:rsidRPr="00961CE7">
        <w:rPr>
          <w:rStyle w:val="n"/>
          <w:rFonts w:ascii="Arial" w:hAnsi="Arial" w:cs="Arial"/>
          <w:color w:val="222222"/>
        </w:rPr>
        <w:t>kneighbors</w:t>
      </w:r>
      <w:proofErr w:type="spellEnd"/>
      <w:r w:rsidRPr="00961CE7">
        <w:rPr>
          <w:rStyle w:val="n"/>
          <w:rFonts w:ascii="Arial" w:hAnsi="Arial" w:cs="Arial"/>
          <w:color w:val="222222"/>
        </w:rPr>
        <w:t xml:space="preserve"> </w:t>
      </w:r>
      <w:r w:rsidRPr="00961CE7">
        <w:rPr>
          <w:rStyle w:val="p"/>
          <w:rFonts w:ascii="Arial" w:hAnsi="Arial" w:cs="Arial"/>
          <w:color w:val="222222"/>
        </w:rPr>
        <w:t xml:space="preserve">( </w:t>
      </w:r>
      <w:r w:rsidRPr="00961CE7">
        <w:rPr>
          <w:rStyle w:val="n"/>
          <w:rFonts w:ascii="Arial" w:hAnsi="Arial" w:cs="Arial"/>
          <w:color w:val="222222"/>
        </w:rPr>
        <w:t xml:space="preserve">X </w:t>
      </w:r>
      <w:r w:rsidRPr="00961CE7">
        <w:rPr>
          <w:rStyle w:val="p"/>
          <w:rFonts w:ascii="Arial" w:hAnsi="Arial" w:cs="Arial"/>
          <w:color w:val="222222"/>
        </w:rPr>
        <w:t xml:space="preserve">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p"/>
          <w:rFonts w:ascii="Arial" w:hAnsi="Arial" w:cs="Arial"/>
          <w:b/>
          <w:bCs/>
          <w:color w:val="C65D09"/>
        </w:rPr>
        <w:t xml:space="preserve">&gt;&gt;&gt; </w:t>
      </w:r>
      <w:r w:rsidRPr="00961CE7">
        <w:rPr>
          <w:rStyle w:val="n"/>
          <w:rFonts w:ascii="Arial" w:hAnsi="Arial" w:cs="Arial"/>
          <w:color w:val="222222"/>
        </w:rPr>
        <w:t xml:space="preserve">индексный </w:t>
      </w:r>
      <w:r w:rsidRPr="00961CE7">
        <w:rPr>
          <w:rFonts w:ascii="Arial" w:hAnsi="Arial" w:cs="Arial"/>
          <w:color w:val="222222"/>
        </w:rPr>
        <w:t xml:space="preserve">                                          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массив ([[0, 1],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[1, 0],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[2, 1],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[3, 4],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[4, 3],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[5, 4]] ... 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p"/>
          <w:rFonts w:ascii="Arial" w:hAnsi="Arial" w:cs="Arial"/>
          <w:b/>
          <w:bCs/>
          <w:color w:val="C65D09"/>
        </w:rPr>
        <w:t xml:space="preserve">&gt;&gt;&gt; </w:t>
      </w:r>
      <w:proofErr w:type="spellStart"/>
      <w:r w:rsidRPr="00961CE7">
        <w:rPr>
          <w:rStyle w:val="n"/>
          <w:rFonts w:ascii="Arial" w:hAnsi="Arial" w:cs="Arial"/>
          <w:color w:val="222222"/>
        </w:rPr>
        <w:t>distances</w:t>
      </w:r>
      <w:proofErr w:type="spellEnd"/>
      <w:r w:rsidRPr="00961CE7">
        <w:rPr>
          <w:rStyle w:val="n"/>
          <w:rFonts w:ascii="Arial" w:hAnsi="Arial" w:cs="Arial"/>
          <w:color w:val="222222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proofErr w:type="spellStart"/>
      <w:r w:rsidRPr="00961CE7">
        <w:rPr>
          <w:rStyle w:val="go"/>
          <w:rFonts w:ascii="Arial" w:hAnsi="Arial" w:cs="Arial"/>
          <w:color w:val="333333"/>
        </w:rPr>
        <w:t>array</w:t>
      </w:r>
      <w:proofErr w:type="spellEnd"/>
      <w:r w:rsidRPr="00961CE7">
        <w:rPr>
          <w:rStyle w:val="go"/>
          <w:rFonts w:ascii="Arial" w:hAnsi="Arial" w:cs="Arial"/>
          <w:color w:val="333333"/>
        </w:rPr>
        <w:t xml:space="preserve"> ([[0., 1.],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1.41421356],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1.41421356]])</w:t>
      </w:r>
    </w:p>
    <w:p w:rsidR="00961CE7" w:rsidRP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i/>
          <w:color w:val="222222"/>
        </w:rPr>
        <w:t xml:space="preserve"> </w:t>
      </w:r>
      <w:r w:rsidRPr="00961CE7">
        <w:rPr>
          <w:rFonts w:ascii="Arial" w:hAnsi="Arial" w:cs="Arial"/>
          <w:color w:val="1D1F22"/>
          <w:sz w:val="22"/>
          <w:szCs w:val="22"/>
        </w:rPr>
        <w:t>Поскольку набор запросов соответствует набору тренировок, ближайшим соседом каждой точки является сама точка, на расстоянии от нуля.</w:t>
      </w:r>
    </w:p>
    <w:p w:rsidR="00961CE7" w:rsidRP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Кроме того, можно эффективно создавать разреженный график, показывающий соединения между соседними точками: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nbrs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kneighbors_graph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(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)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toarray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()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([[1., 1., 0., 0., 0., 0.],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[1., 1., 0., 0., 0., 0.],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1., 1., 0., 0., 0.],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0., 0., 1., 1., 0.],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lastRenderedPageBreak/>
        <w:t xml:space="preserve">       [0., 0., 0., 1., 1 ., 0.],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[0., 0., 0., 0., 1., 1.]])</w:t>
      </w:r>
    </w:p>
    <w:p w:rsidR="00961CE7" w:rsidRP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Наш набор данных структурирован таким образом, что точки, расположенные рядом в порядке индекса, находятся рядом в пространстве параметров, что приводит к примерно блочно-диагональной матрице K-ближайших соседей. Такой разреженный граф является полезным в различных обстоятельствах , которые делают использование пространственных отношений между точками для неконтролируемого обучения</w:t>
      </w:r>
    </w:p>
    <w:p w:rsidR="00961CE7" w:rsidRPr="00961CE7" w:rsidRDefault="00961CE7" w:rsidP="00961CE7">
      <w:pPr>
        <w:jc w:val="both"/>
        <w:rPr>
          <w:i/>
          <w:color w:val="222222"/>
          <w:sz w:val="24"/>
          <w:szCs w:val="24"/>
          <w:lang w:val="en-US"/>
        </w:rPr>
      </w:pPr>
    </w:p>
    <w:p w:rsidR="00961CE7" w:rsidRPr="00961CE7" w:rsidRDefault="00961CE7" w:rsidP="00961CE7">
      <w:pPr>
        <w:jc w:val="both"/>
        <w:rPr>
          <w:b/>
          <w:color w:val="222222"/>
          <w:sz w:val="24"/>
          <w:szCs w:val="24"/>
          <w:lang w:val="en-US"/>
        </w:rPr>
      </w:pPr>
      <w:r w:rsidRPr="00961CE7">
        <w:rPr>
          <w:b/>
          <w:color w:val="222222"/>
          <w:sz w:val="24"/>
          <w:szCs w:val="24"/>
          <w:lang w:val="ru-RU"/>
        </w:rPr>
        <w:t xml:space="preserve">Классы </w:t>
      </w:r>
      <w:proofErr w:type="spellStart"/>
      <w:r w:rsidRPr="00961CE7">
        <w:rPr>
          <w:b/>
          <w:color w:val="222222"/>
          <w:sz w:val="24"/>
          <w:szCs w:val="24"/>
          <w:lang w:val="en-US"/>
        </w:rPr>
        <w:t>KDTree</w:t>
      </w:r>
      <w:proofErr w:type="spellEnd"/>
      <w:r w:rsidRPr="00961CE7">
        <w:rPr>
          <w:b/>
          <w:color w:val="222222"/>
          <w:sz w:val="24"/>
          <w:szCs w:val="24"/>
          <w:lang w:val="ru-RU"/>
        </w:rPr>
        <w:t xml:space="preserve"> и</w:t>
      </w:r>
      <w:r w:rsidRPr="00961CE7">
        <w:rPr>
          <w:b/>
          <w:color w:val="222222"/>
          <w:sz w:val="24"/>
          <w:szCs w:val="24"/>
          <w:lang w:val="en-US"/>
        </w:rPr>
        <w:t xml:space="preserve"> </w:t>
      </w:r>
      <w:proofErr w:type="spellStart"/>
      <w:r w:rsidRPr="00961CE7">
        <w:rPr>
          <w:b/>
          <w:color w:val="222222"/>
          <w:sz w:val="24"/>
          <w:szCs w:val="24"/>
          <w:lang w:val="en-US"/>
        </w:rPr>
        <w:t>BallTree</w:t>
      </w:r>
      <w:proofErr w:type="spellEnd"/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kn"/>
          <w:rFonts w:ascii="Arial" w:hAnsi="Arial" w:cs="Arial"/>
          <w:b/>
          <w:bCs/>
          <w:color w:val="007020"/>
          <w:lang w:val="en-US"/>
        </w:rPr>
        <w:t xml:space="preserve">from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sklearn.neighbors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k"/>
          <w:rFonts w:ascii="Arial" w:hAnsi="Arial" w:cs="Arial"/>
          <w:b/>
          <w:bCs/>
          <w:color w:val="007020"/>
          <w:lang w:val="en-US"/>
        </w:rPr>
        <w:t xml:space="preserve">import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KDTree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kn"/>
          <w:rFonts w:ascii="Arial" w:hAnsi="Arial" w:cs="Arial"/>
          <w:b/>
          <w:bCs/>
          <w:color w:val="007020"/>
          <w:lang w:val="en-US"/>
        </w:rPr>
        <w:t xml:space="preserve">import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numpy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k"/>
          <w:rFonts w:ascii="Arial" w:hAnsi="Arial" w:cs="Arial"/>
          <w:b/>
          <w:bCs/>
          <w:color w:val="007020"/>
        </w:rPr>
        <w:t>как</w:t>
      </w:r>
      <w:r w:rsidRPr="00961CE7">
        <w:rPr>
          <w:rStyle w:val="k"/>
          <w:rFonts w:ascii="Arial" w:hAnsi="Arial" w:cs="Arial"/>
          <w:b/>
          <w:bCs/>
          <w:color w:val="007020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>np</w:t>
      </w:r>
      <w:proofErr w:type="spellEnd"/>
      <w:r w:rsidRPr="00961CE7">
        <w:rPr>
          <w:rStyle w:val="nn"/>
          <w:rFonts w:ascii="Arial" w:hAnsi="Arial" w:cs="Arial"/>
          <w:b/>
          <w:bCs/>
          <w:color w:val="0E84B5"/>
          <w:lang w:val="en-US"/>
        </w:rPr>
        <w:t xml:space="preserve">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np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r w:rsidRPr="00961CE7">
        <w:rPr>
          <w:rStyle w:val="n"/>
          <w:rFonts w:ascii="Arial" w:hAnsi="Arial" w:cs="Arial"/>
          <w:color w:val="222222"/>
        </w:rPr>
        <w:t>массив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3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-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1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[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3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]])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kdt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KDTree</w:t>
      </w:r>
      <w:proofErr w:type="spellEnd"/>
      <w:r w:rsidRPr="00961CE7">
        <w:rPr>
          <w:rStyle w:val="p"/>
          <w:rFonts w:ascii="Arial" w:hAnsi="Arial" w:cs="Arial"/>
          <w:color w:val="222222"/>
          <w:lang w:val="en-US"/>
        </w:rPr>
        <w:t xml:space="preserve">(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leaf_size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30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metric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s1"/>
          <w:rFonts w:ascii="Arial" w:hAnsi="Arial" w:cs="Arial"/>
          <w:color w:val="4070A0"/>
          <w:lang w:val="en-US"/>
        </w:rPr>
        <w:t>'</w:t>
      </w:r>
      <w:proofErr w:type="spellStart"/>
      <w:r w:rsidRPr="00961CE7">
        <w:rPr>
          <w:rStyle w:val="s1"/>
          <w:rFonts w:ascii="Arial" w:hAnsi="Arial" w:cs="Arial"/>
          <w:color w:val="4070A0"/>
          <w:lang w:val="en-US"/>
        </w:rPr>
        <w:t>euclidean</w:t>
      </w:r>
      <w:proofErr w:type="spellEnd"/>
      <w:r w:rsidRPr="00961CE7">
        <w:rPr>
          <w:rStyle w:val="s1"/>
          <w:rFonts w:ascii="Arial" w:hAnsi="Arial" w:cs="Arial"/>
          <w:color w:val="4070A0"/>
          <w:lang w:val="en-US"/>
        </w:rPr>
        <w:t xml:space="preserve">'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)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  <w:lang w:val="en-US"/>
        </w:rPr>
      </w:pPr>
      <w:r w:rsidRPr="00961CE7">
        <w:rPr>
          <w:rStyle w:val="gp"/>
          <w:rFonts w:ascii="Arial" w:hAnsi="Arial" w:cs="Arial"/>
          <w:b/>
          <w:bCs/>
          <w:color w:val="C65D09"/>
          <w:lang w:val="en-US"/>
        </w:rPr>
        <w:t xml:space="preserve">&gt;&gt;&gt;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kdt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.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query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(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X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n"/>
          <w:rFonts w:ascii="Arial" w:hAnsi="Arial" w:cs="Arial"/>
          <w:color w:val="222222"/>
          <w:lang w:val="en-US"/>
        </w:rPr>
        <w:t xml:space="preserve">k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mi"/>
          <w:rFonts w:ascii="Arial" w:hAnsi="Arial" w:cs="Arial"/>
          <w:color w:val="208050"/>
          <w:lang w:val="en-US"/>
        </w:rPr>
        <w:t xml:space="preserve">2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, </w:t>
      </w:r>
      <w:r w:rsidRPr="00961CE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961CE7">
        <w:rPr>
          <w:rStyle w:val="n"/>
          <w:rFonts w:ascii="Arial" w:hAnsi="Arial" w:cs="Arial"/>
          <w:color w:val="222222"/>
          <w:lang w:val="en-US"/>
        </w:rPr>
        <w:t>return_distance</w:t>
      </w:r>
      <w:proofErr w:type="spellEnd"/>
      <w:r w:rsidRPr="00961CE7">
        <w:rPr>
          <w:rStyle w:val="n"/>
          <w:rFonts w:ascii="Arial" w:hAnsi="Arial" w:cs="Arial"/>
          <w:color w:val="222222"/>
          <w:lang w:val="en-US"/>
        </w:rPr>
        <w:t xml:space="preserve"> </w:t>
      </w:r>
      <w:r w:rsidRPr="00961CE7">
        <w:rPr>
          <w:rStyle w:val="o"/>
          <w:rFonts w:ascii="Arial" w:hAnsi="Arial" w:cs="Arial"/>
          <w:color w:val="666666"/>
          <w:lang w:val="en-US"/>
        </w:rPr>
        <w:t xml:space="preserve">= </w:t>
      </w:r>
      <w:r w:rsidRPr="00961CE7">
        <w:rPr>
          <w:rStyle w:val="kc"/>
          <w:rFonts w:ascii="Arial" w:hAnsi="Arial" w:cs="Arial"/>
          <w:b/>
          <w:bCs/>
          <w:color w:val="007020"/>
          <w:lang w:val="en-US"/>
        </w:rPr>
        <w:t xml:space="preserve">False </w:t>
      </w:r>
      <w:r w:rsidRPr="00961CE7">
        <w:rPr>
          <w:rStyle w:val="p"/>
          <w:rFonts w:ascii="Arial" w:hAnsi="Arial" w:cs="Arial"/>
          <w:color w:val="222222"/>
          <w:lang w:val="en-US"/>
        </w:rPr>
        <w:t xml:space="preserve">) </w:t>
      </w:r>
      <w:r w:rsidRPr="00961CE7">
        <w:rPr>
          <w:rFonts w:ascii="Arial" w:hAnsi="Arial" w:cs="Arial"/>
          <w:color w:val="222222"/>
          <w:lang w:val="en-US"/>
        </w:rPr>
        <w:t xml:space="preserve">         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([[0, 1],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[1, 0],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[2, 1],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[3, 4],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[4, 3], </w:t>
      </w:r>
    </w:p>
    <w:p w:rsidR="00961CE7" w:rsidRPr="00961CE7" w:rsidRDefault="00961CE7" w:rsidP="00961CE7">
      <w:pPr>
        <w:pStyle w:val="HTML1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jc w:val="both"/>
        <w:rPr>
          <w:rFonts w:ascii="Arial" w:hAnsi="Arial" w:cs="Arial"/>
          <w:color w:val="222222"/>
        </w:rPr>
      </w:pPr>
      <w:r w:rsidRPr="00961CE7">
        <w:rPr>
          <w:rStyle w:val="go"/>
          <w:rFonts w:ascii="Arial" w:hAnsi="Arial" w:cs="Arial"/>
          <w:color w:val="333333"/>
        </w:rPr>
        <w:t xml:space="preserve">       [5, 4] ] ...)</w:t>
      </w:r>
    </w:p>
    <w:p w:rsidR="00961CE7" w:rsidRP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Arial" w:hAnsi="Arial" w:cs="Arial"/>
          <w:color w:val="1D1F22"/>
          <w:sz w:val="22"/>
          <w:szCs w:val="22"/>
        </w:rPr>
      </w:pPr>
      <w:r w:rsidRPr="00961CE7">
        <w:rPr>
          <w:rFonts w:ascii="Arial" w:hAnsi="Arial" w:cs="Arial"/>
          <w:color w:val="1D1F22"/>
          <w:sz w:val="22"/>
          <w:szCs w:val="22"/>
        </w:rPr>
        <w:t>Для получения дополнительной информации о параметрах, доступных для поиска соседей, включая спецификацию стратегий запросов, различных показателей расстояния и т. Д., Обратитесь к документации по классам </w:t>
      </w:r>
      <w:proofErr w:type="spellStart"/>
      <w:r w:rsidRPr="00961CE7">
        <w:rPr>
          <w:rFonts w:ascii="Arial" w:hAnsi="Arial" w:cs="Arial"/>
          <w:color w:val="1D1F22"/>
          <w:sz w:val="22"/>
          <w:szCs w:val="22"/>
        </w:rPr>
        <w:fldChar w:fldCharType="begin"/>
      </w:r>
      <w:r w:rsidRPr="00961CE7">
        <w:rPr>
          <w:rFonts w:ascii="Arial" w:hAnsi="Arial" w:cs="Arial"/>
          <w:color w:val="1D1F22"/>
          <w:sz w:val="22"/>
          <w:szCs w:val="22"/>
        </w:rPr>
        <w:instrText xml:space="preserve"> HYPERLINK "http://scikit-learn.org/stable/modules/generated/sklearn.neighbors.KDTree.html" \l "sklearn.neighbors.KDTree" \o "sklearn.neighbors.KDTree" </w:instrText>
      </w:r>
      <w:r w:rsidRPr="00961CE7">
        <w:rPr>
          <w:rFonts w:ascii="Arial" w:hAnsi="Arial" w:cs="Arial"/>
          <w:color w:val="1D1F22"/>
          <w:sz w:val="22"/>
          <w:szCs w:val="22"/>
        </w:rPr>
        <w:fldChar w:fldCharType="separate"/>
      </w:r>
      <w:r w:rsidRPr="00961CE7">
        <w:rPr>
          <w:rStyle w:val="pre"/>
          <w:rFonts w:ascii="Arial" w:hAnsi="Arial" w:cs="Arial"/>
          <w:b/>
          <w:bCs/>
          <w:color w:val="2878A2"/>
          <w:bdr w:val="none" w:sz="0" w:space="0" w:color="auto" w:frame="1"/>
        </w:rPr>
        <w:t>KDTree</w:t>
      </w:r>
      <w:r w:rsidRPr="00961CE7">
        <w:rPr>
          <w:rFonts w:ascii="Arial" w:hAnsi="Arial" w:cs="Arial"/>
          <w:color w:val="1D1F22"/>
          <w:sz w:val="22"/>
          <w:szCs w:val="22"/>
        </w:rPr>
        <w:fldChar w:fldCharType="end"/>
      </w:r>
      <w:r w:rsidRPr="00961CE7">
        <w:rPr>
          <w:rFonts w:ascii="Arial" w:hAnsi="Arial" w:cs="Arial"/>
          <w:color w:val="1D1F22"/>
          <w:sz w:val="22"/>
          <w:szCs w:val="22"/>
        </w:rPr>
        <w:t>и</w:t>
      </w:r>
      <w:proofErr w:type="spellEnd"/>
      <w:r w:rsidRPr="00961CE7">
        <w:rPr>
          <w:rFonts w:ascii="Arial" w:hAnsi="Arial" w:cs="Arial"/>
          <w:color w:val="1D1F22"/>
          <w:sz w:val="22"/>
          <w:szCs w:val="22"/>
        </w:rPr>
        <w:t> </w:t>
      </w:r>
      <w:proofErr w:type="spellStart"/>
      <w:r w:rsidRPr="00961CE7">
        <w:rPr>
          <w:rFonts w:ascii="Arial" w:hAnsi="Arial" w:cs="Arial"/>
          <w:color w:val="1D1F22"/>
          <w:sz w:val="22"/>
          <w:szCs w:val="22"/>
        </w:rPr>
        <w:fldChar w:fldCharType="begin"/>
      </w:r>
      <w:r w:rsidRPr="00961CE7">
        <w:rPr>
          <w:rFonts w:ascii="Arial" w:hAnsi="Arial" w:cs="Arial"/>
          <w:color w:val="1D1F22"/>
          <w:sz w:val="22"/>
          <w:szCs w:val="22"/>
        </w:rPr>
        <w:instrText xml:space="preserve"> HYPERLINK "http://scikit-learn.org/stable/modules/generated/sklearn.neighbors.BallTree.html" \l "sklearn.neighbors.BallTree" \o "sklearn.neighbors.BallTree" </w:instrText>
      </w:r>
      <w:r w:rsidRPr="00961CE7">
        <w:rPr>
          <w:rFonts w:ascii="Arial" w:hAnsi="Arial" w:cs="Arial"/>
          <w:color w:val="1D1F22"/>
          <w:sz w:val="22"/>
          <w:szCs w:val="22"/>
        </w:rPr>
        <w:fldChar w:fldCharType="separate"/>
      </w:r>
      <w:r w:rsidRPr="00961CE7">
        <w:rPr>
          <w:rStyle w:val="pre"/>
          <w:rFonts w:ascii="Arial" w:hAnsi="Arial" w:cs="Arial"/>
          <w:b/>
          <w:bCs/>
          <w:color w:val="2878A2"/>
          <w:bdr w:val="none" w:sz="0" w:space="0" w:color="auto" w:frame="1"/>
        </w:rPr>
        <w:t>BallTree</w:t>
      </w:r>
      <w:r w:rsidRPr="00961CE7">
        <w:rPr>
          <w:rFonts w:ascii="Arial" w:hAnsi="Arial" w:cs="Arial"/>
          <w:color w:val="1D1F22"/>
          <w:sz w:val="22"/>
          <w:szCs w:val="22"/>
        </w:rPr>
        <w:fldChar w:fldCharType="end"/>
      </w:r>
      <w:r w:rsidRPr="00961CE7">
        <w:rPr>
          <w:rFonts w:ascii="Arial" w:hAnsi="Arial" w:cs="Arial"/>
          <w:color w:val="1D1F22"/>
          <w:sz w:val="22"/>
          <w:szCs w:val="22"/>
        </w:rPr>
        <w:t>классу</w:t>
      </w:r>
      <w:proofErr w:type="spellEnd"/>
      <w:r w:rsidRPr="00961CE7">
        <w:rPr>
          <w:rFonts w:ascii="Arial" w:hAnsi="Arial" w:cs="Arial"/>
          <w:color w:val="1D1F22"/>
          <w:sz w:val="22"/>
          <w:szCs w:val="22"/>
        </w:rPr>
        <w:t>. Список доступных показателей см. В документации к </w:t>
      </w:r>
      <w:proofErr w:type="spellStart"/>
      <w:r w:rsidRPr="00961CE7">
        <w:rPr>
          <w:rFonts w:ascii="Arial" w:hAnsi="Arial" w:cs="Arial"/>
          <w:color w:val="1D1F22"/>
          <w:sz w:val="22"/>
          <w:szCs w:val="22"/>
        </w:rPr>
        <w:fldChar w:fldCharType="begin"/>
      </w:r>
      <w:r w:rsidRPr="00961CE7">
        <w:rPr>
          <w:rFonts w:ascii="Arial" w:hAnsi="Arial" w:cs="Arial"/>
          <w:color w:val="1D1F22"/>
          <w:sz w:val="22"/>
          <w:szCs w:val="22"/>
        </w:rPr>
        <w:instrText xml:space="preserve"> HYPERLINK "http://scikit-learn.org/stable/modules/generated/sklearn.neighbors.DistanceMetric.html" \l "sklearn.neighbors.DistanceMetric" \o "sklearn.neighbors.DistanceMetric" </w:instrText>
      </w:r>
      <w:r w:rsidRPr="00961CE7">
        <w:rPr>
          <w:rFonts w:ascii="Arial" w:hAnsi="Arial" w:cs="Arial"/>
          <w:color w:val="1D1F22"/>
          <w:sz w:val="22"/>
          <w:szCs w:val="22"/>
        </w:rPr>
        <w:fldChar w:fldCharType="separate"/>
      </w:r>
      <w:r w:rsidRPr="00961CE7">
        <w:rPr>
          <w:rStyle w:val="pre"/>
          <w:rFonts w:ascii="Arial" w:hAnsi="Arial" w:cs="Arial"/>
          <w:b/>
          <w:bCs/>
          <w:color w:val="2878A2"/>
          <w:bdr w:val="none" w:sz="0" w:space="0" w:color="auto" w:frame="1"/>
        </w:rPr>
        <w:t>DistanceMetric</w:t>
      </w:r>
      <w:r w:rsidRPr="00961CE7">
        <w:rPr>
          <w:rFonts w:ascii="Arial" w:hAnsi="Arial" w:cs="Arial"/>
          <w:color w:val="1D1F22"/>
          <w:sz w:val="22"/>
          <w:szCs w:val="22"/>
        </w:rPr>
        <w:fldChar w:fldCharType="end"/>
      </w:r>
      <w:r w:rsidRPr="00961CE7">
        <w:rPr>
          <w:rFonts w:ascii="Arial" w:hAnsi="Arial" w:cs="Arial"/>
          <w:color w:val="1D1F22"/>
          <w:sz w:val="22"/>
          <w:szCs w:val="22"/>
        </w:rPr>
        <w:t>классу</w:t>
      </w:r>
      <w:proofErr w:type="spellEnd"/>
      <w:r w:rsidRPr="00961CE7">
        <w:rPr>
          <w:rFonts w:ascii="Arial" w:hAnsi="Arial" w:cs="Arial"/>
          <w:color w:val="1D1F22"/>
          <w:sz w:val="22"/>
          <w:szCs w:val="22"/>
        </w:rPr>
        <w:t>.</w:t>
      </w:r>
    </w:p>
    <w:p w:rsidR="00961CE7" w:rsidRDefault="00961CE7" w:rsidP="00961CE7">
      <w:pPr>
        <w:jc w:val="both"/>
        <w:rPr>
          <w:b/>
          <w:color w:val="222222"/>
          <w:sz w:val="24"/>
          <w:szCs w:val="24"/>
          <w:lang w:val="en-US"/>
        </w:rPr>
      </w:pPr>
      <w:r w:rsidRPr="00961CE7">
        <w:rPr>
          <w:b/>
          <w:color w:val="222222"/>
          <w:sz w:val="24"/>
          <w:szCs w:val="24"/>
          <w:lang w:val="ru-RU"/>
        </w:rPr>
        <w:t xml:space="preserve"> </w:t>
      </w:r>
    </w:p>
    <w:p w:rsidR="00961CE7" w:rsidRDefault="00961CE7" w:rsidP="00961CE7">
      <w:pPr>
        <w:jc w:val="both"/>
        <w:rPr>
          <w:b/>
          <w:color w:val="222222"/>
          <w:sz w:val="24"/>
          <w:szCs w:val="24"/>
          <w:lang w:val="ru-RU"/>
        </w:rPr>
      </w:pPr>
      <w:r>
        <w:rPr>
          <w:b/>
          <w:color w:val="222222"/>
          <w:sz w:val="24"/>
          <w:szCs w:val="24"/>
          <w:lang w:val="ru-RU"/>
        </w:rPr>
        <w:t>Классификация</w:t>
      </w:r>
    </w:p>
    <w:p w:rsid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Классификация по соседству - это тип </w:t>
      </w:r>
      <w:r>
        <w:rPr>
          <w:rStyle w:val="a7"/>
          <w:rFonts w:ascii="Helvetica" w:hAnsi="Helvetica"/>
          <w:color w:val="1D1F22"/>
          <w:sz w:val="22"/>
          <w:szCs w:val="22"/>
        </w:rPr>
        <w:t>обучения на основе экземпляров</w:t>
      </w:r>
      <w:r>
        <w:rPr>
          <w:rFonts w:ascii="Helvetica" w:hAnsi="Helvetica"/>
          <w:color w:val="1D1F22"/>
          <w:sz w:val="22"/>
          <w:szCs w:val="22"/>
        </w:rPr>
        <w:t> или </w:t>
      </w:r>
      <w:r>
        <w:rPr>
          <w:rStyle w:val="a7"/>
          <w:rFonts w:ascii="Helvetica" w:hAnsi="Helvetica"/>
          <w:color w:val="1D1F22"/>
          <w:sz w:val="22"/>
          <w:szCs w:val="22"/>
        </w:rPr>
        <w:t>не обобщающего обучения</w:t>
      </w:r>
      <w:r>
        <w:rPr>
          <w:rFonts w:ascii="Helvetica" w:hAnsi="Helvetica"/>
          <w:color w:val="1D1F22"/>
          <w:sz w:val="22"/>
          <w:szCs w:val="22"/>
        </w:rPr>
        <w:t> : он не пытается построить общую внутреннюю модель, а просто хранит экземпляры данных обучения. Классификация вычисляется с простого большинства голосов ближайших соседей каждой точки: точке запроса присваивается класс данных, который имеет наибольшее количество представителей в ближайших соседях точки.</w:t>
      </w:r>
    </w:p>
    <w:p w:rsid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Helvetica" w:hAnsi="Helvetica"/>
          <w:color w:val="1D1F22"/>
          <w:sz w:val="22"/>
          <w:szCs w:val="22"/>
        </w:rPr>
      </w:pPr>
      <w:proofErr w:type="spellStart"/>
      <w:r>
        <w:rPr>
          <w:rFonts w:ascii="Helvetica" w:hAnsi="Helvetica"/>
          <w:color w:val="1D1F22"/>
          <w:sz w:val="22"/>
          <w:szCs w:val="22"/>
        </w:rPr>
        <w:lastRenderedPageBreak/>
        <w:t>scikit-learn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реализует два разных классификатора ближайших соседей: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"http://scikit-learn.org/stable/modules/generated/sklearn.neighbors.KNeighborsClassifier.html" \l "sklearn.neighbors.KNeighborsClassifier" \o "sklearn.neighbors.KNeighborsClassifier"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KNeighborsClassifier</w:t>
      </w:r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реализует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обучение на основе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66675" cy="95250"/>
            <wp:effectExtent l="19050" t="0" r="9525" b="0"/>
            <wp:docPr id="1" name="Рисунок 1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 ближайших соседей каждой точки запроса, где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66675" cy="95250"/>
            <wp:effectExtent l="19050" t="0" r="9525" b="0"/>
            <wp:docPr id="2" name="Рисунок 2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 xml:space="preserve">- целочисленное значение, заданное </w:t>
      </w:r>
      <w:proofErr w:type="spellStart"/>
      <w:r>
        <w:rPr>
          <w:rFonts w:ascii="Helvetica" w:hAnsi="Helvetica"/>
          <w:color w:val="1D1F22"/>
          <w:sz w:val="22"/>
          <w:szCs w:val="22"/>
        </w:rPr>
        <w:t>пользователем.</w:t>
      </w:r>
      <w:hyperlink r:id="rId14" w:anchor="sklearn.neighbors.RadiusNeighborsClassifier" w:tooltip="sklearn.neighbors.RadiusNeighborsClassifier" w:history="1">
        <w:r>
          <w:rPr>
            <w:rStyle w:val="pre"/>
            <w:rFonts w:ascii="Courier New" w:hAnsi="Courier New" w:cs="Courier New"/>
            <w:b/>
            <w:bCs/>
            <w:color w:val="2878A2"/>
            <w:bdr w:val="none" w:sz="0" w:space="0" w:color="auto" w:frame="1"/>
          </w:rPr>
          <w:t>RadiusNeighborsClassifier</w:t>
        </w:r>
      </w:hyperlink>
      <w:r>
        <w:rPr>
          <w:rFonts w:ascii="Helvetica" w:hAnsi="Helvetica"/>
          <w:color w:val="1D1F22"/>
          <w:sz w:val="22"/>
          <w:szCs w:val="22"/>
        </w:rPr>
        <w:t>реализует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обучение, основанное на количестве соседей в пределах фиксированного радиуса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57150" cy="57150"/>
            <wp:effectExtent l="19050" t="0" r="0" b="0"/>
            <wp:docPr id="3" name="Рисунок 3" descr="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каждой точки тренировки, где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57150" cy="57150"/>
            <wp:effectExtent l="19050" t="0" r="0" b="0"/>
            <wp:docPr id="4" name="Рисунок 4" descr="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- значение с плавающей запятой, указанное пользователем.</w:t>
      </w:r>
    </w:p>
    <w:p w:rsid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66675" cy="95250"/>
            <wp:effectExtent l="19050" t="0" r="9525" b="0"/>
            <wp:docPr id="5" name="Рисунок 5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Классификация « соседей» в России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"http://scikit-learn.org/stable/modules/generated/sklearn.neighbors.KNeighborsClassifier.html" \l "sklearn.neighbors.KNeighborsClassifier" \o "sklearn.neighbors.KNeighborsClassifier"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KNeighborsClassifier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 чаще используется в двух методах. Оптимальный выбор значения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66675" cy="95250"/>
            <wp:effectExtent l="19050" t="0" r="9525" b="0"/>
            <wp:docPr id="6" name="Рисунок 6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сильно зависит от данных: в целом, более сильный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66675" cy="95250"/>
            <wp:effectExtent l="19050" t="0" r="9525" b="0"/>
            <wp:docPr id="7" name="Рисунок 7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подавляет эффекты шума, но делает границы классификации менее отчетливыми.</w:t>
      </w:r>
    </w:p>
    <w:p w:rsid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В тех случаях, когда данные не подвергаются равномерной выборке, классификация соседей по радиусу </w:t>
      </w:r>
      <w:proofErr w:type="spellStart"/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"http://scikit-learn.org/stable/modules/generated/sklearn.neighbors.RadiusNeighborsClassifier.html" \l "sklearn.neighbors.RadiusNeighborsClassifier" \o "sklearn.neighbors.RadiusNeighborsClassifier" </w:instrText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r>
        <w:rPr>
          <w:rStyle w:val="pre"/>
          <w:rFonts w:ascii="Courier New" w:hAnsi="Courier New" w:cs="Courier New"/>
          <w:b/>
          <w:bCs/>
          <w:color w:val="2878A2"/>
          <w:bdr w:val="none" w:sz="0" w:space="0" w:color="auto" w:frame="1"/>
        </w:rPr>
        <w:t>RadiusNeighborsClassifier</w:t>
      </w:r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Fonts w:ascii="Helvetica" w:hAnsi="Helvetica"/>
          <w:color w:val="1D1F22"/>
          <w:sz w:val="22"/>
          <w:szCs w:val="22"/>
        </w:rPr>
        <w:t>может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быть лучшим выбором. Пользователь задает фиксированный радиус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>
            <wp:extent cx="57150" cy="57150"/>
            <wp:effectExtent l="19050" t="0" r="0" b="0"/>
            <wp:docPr id="8" name="Рисунок 8" descr="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, так что точки в более редких окрестностях используют меньшее количество ближайших соседей для классификации. Для пространств с большими размерами этот метод становится менее эффективным из-за так называемого «проклятия размерности».</w:t>
      </w:r>
    </w:p>
    <w:p w:rsidR="00961CE7" w:rsidRDefault="00961CE7" w:rsidP="00961CE7">
      <w:pPr>
        <w:pStyle w:val="a5"/>
        <w:shd w:val="clear" w:color="auto" w:fill="FFFFFF"/>
        <w:spacing w:before="288" w:beforeAutospacing="0" w:after="24" w:afterAutospacing="0" w:line="360" w:lineRule="atLeast"/>
        <w:jc w:val="both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Основная классификация ближайших соседей использует однородные веса: то есть значение, присвоенное точке запроса, вычисляется с простого большинства голосов ближайших соседей. В некоторых случаях лучше убирать соседей таким образом, чтобы приближенные соседи вносили больший вклад в подгонку. Это можно выполнить с помощью </w:t>
      </w:r>
      <w:proofErr w:type="spellStart"/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weights</w:t>
      </w:r>
      <w:r>
        <w:rPr>
          <w:rFonts w:ascii="Helvetica" w:hAnsi="Helvetica"/>
          <w:color w:val="1D1F22"/>
          <w:sz w:val="22"/>
          <w:szCs w:val="22"/>
        </w:rPr>
        <w:t>ключевого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слова. Значение по умолчанию присваивает однородным весам каждому </w:t>
      </w:r>
      <w:proofErr w:type="spellStart"/>
      <w:r>
        <w:rPr>
          <w:rFonts w:ascii="Helvetica" w:hAnsi="Helvetica"/>
          <w:color w:val="1D1F22"/>
          <w:sz w:val="22"/>
          <w:szCs w:val="22"/>
        </w:rPr>
        <w:t>соседу.присваивает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весам, пропорциональным обратному расстоянию от точки запроса. В качестве альтернативы может быть предоставлена ​​пользовательская функция расстояния, которая используется для вычисления </w:t>
      </w:r>
      <w:proofErr w:type="spellStart"/>
      <w:r>
        <w:rPr>
          <w:rFonts w:ascii="Helvetica" w:hAnsi="Helvetica"/>
          <w:color w:val="1D1F22"/>
          <w:sz w:val="22"/>
          <w:szCs w:val="22"/>
        </w:rPr>
        <w:t>весов.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weights</w:t>
      </w:r>
      <w:proofErr w:type="spellEnd"/>
      <w:r>
        <w:rPr>
          <w:rStyle w:val="HTML0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=</w:t>
      </w:r>
      <w:r>
        <w:rPr>
          <w:rStyle w:val="HTML0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uniform'weights</w:t>
      </w:r>
      <w:proofErr w:type="spellEnd"/>
      <w:r>
        <w:rPr>
          <w:rStyle w:val="HTML0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=</w:t>
      </w:r>
      <w:r>
        <w:rPr>
          <w:rStyle w:val="HTML0"/>
          <w:color w:val="222222"/>
          <w:bdr w:val="none" w:sz="0" w:space="0" w:color="auto" w:frame="1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distance</w:t>
      </w:r>
      <w:proofErr w:type="spellEnd"/>
      <w:r>
        <w:rPr>
          <w:rStyle w:val="pre"/>
          <w:rFonts w:ascii="Courier New" w:hAnsi="Courier New" w:cs="Courier New"/>
          <w:color w:val="222222"/>
          <w:bdr w:val="none" w:sz="0" w:space="0" w:color="auto" w:frame="1"/>
          <w:shd w:val="clear" w:color="auto" w:fill="ECF0F3"/>
        </w:rPr>
        <w:t>'</w:t>
      </w:r>
    </w:p>
    <w:p w:rsidR="00961CE7" w:rsidRPr="00961CE7" w:rsidRDefault="00961CE7" w:rsidP="00961CE7">
      <w:pPr>
        <w:jc w:val="both"/>
        <w:rPr>
          <w:b/>
          <w:color w:val="222222"/>
          <w:sz w:val="24"/>
          <w:szCs w:val="24"/>
          <w:lang w:val="ru-RU"/>
        </w:rPr>
      </w:pPr>
      <w:r w:rsidRPr="00961CE7">
        <w:rPr>
          <w:b/>
          <w:color w:val="222222"/>
          <w:sz w:val="24"/>
          <w:szCs w:val="24"/>
          <w:lang w:val="ru-RU"/>
        </w:rPr>
        <w:t xml:space="preserve"> </w:t>
      </w:r>
      <w:r>
        <w:rPr>
          <w:b/>
          <w:noProof/>
          <w:color w:val="222222"/>
          <w:sz w:val="24"/>
          <w:szCs w:val="24"/>
          <w:lang w:val="ru-RU"/>
        </w:rPr>
        <w:drawing>
          <wp:inline distT="0" distB="0" distL="0" distR="0">
            <wp:extent cx="2552700" cy="1916604"/>
            <wp:effectExtent l="19050" t="0" r="0" b="0"/>
            <wp:docPr id="18" name="Рисунок 18" descr="C:\Users\kai\Desktop\sphx_glr_plot_classification_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i\Desktop\sphx_glr_plot_classification_00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4" cy="19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222222"/>
          <w:sz w:val="24"/>
          <w:szCs w:val="24"/>
          <w:lang w:val="ru-RU"/>
        </w:rPr>
        <w:t xml:space="preserve">             </w:t>
      </w:r>
      <w:r>
        <w:rPr>
          <w:b/>
          <w:noProof/>
          <w:color w:val="222222"/>
          <w:sz w:val="24"/>
          <w:szCs w:val="24"/>
          <w:lang w:val="ru-RU"/>
        </w:rPr>
        <w:drawing>
          <wp:inline distT="0" distB="0" distL="0" distR="0">
            <wp:extent cx="2537245" cy="1905000"/>
            <wp:effectExtent l="19050" t="0" r="0" b="0"/>
            <wp:docPr id="17" name="Рисунок 17" descr="C:\Users\kai\Desktop\sphx_glr_plot_classification_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i\Desktop\sphx_glr_plot_classification_002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2878A2"/>
          <w:sz w:val="24"/>
          <w:szCs w:val="24"/>
          <w:u w:val="single"/>
          <w:lang w:val="en-US"/>
        </w:rPr>
      </w:pPr>
      <w:r w:rsidRPr="00961CE7">
        <w:rPr>
          <w:i/>
          <w:color w:val="222222"/>
          <w:sz w:val="24"/>
          <w:szCs w:val="24"/>
          <w:lang w:val="en-US"/>
        </w:rPr>
        <w:lastRenderedPageBreak/>
        <w:t xml:space="preserve">class </w:t>
      </w:r>
      <w:proofErr w:type="spellStart"/>
      <w:r w:rsidRPr="00961CE7">
        <w:rPr>
          <w:color w:val="222222"/>
          <w:sz w:val="24"/>
          <w:szCs w:val="24"/>
          <w:lang w:val="en-US"/>
        </w:rPr>
        <w:t>sklearn.neighbors.</w:t>
      </w:r>
      <w:r w:rsidRPr="00961CE7">
        <w:rPr>
          <w:b/>
          <w:color w:val="222222"/>
          <w:sz w:val="24"/>
          <w:szCs w:val="24"/>
          <w:lang w:val="en-US"/>
        </w:rPr>
        <w:t>KNeighborsClassifier</w:t>
      </w:r>
      <w:proofErr w:type="spellEnd"/>
      <w:r w:rsidRPr="00961CE7">
        <w:rPr>
          <w:color w:val="222222"/>
          <w:sz w:val="24"/>
          <w:szCs w:val="24"/>
          <w:lang w:val="en-US"/>
        </w:rPr>
        <w:t>(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n_neighbors</w:t>
      </w:r>
      <w:proofErr w:type="spellEnd"/>
      <w:r w:rsidRPr="00961CE7">
        <w:rPr>
          <w:i/>
          <w:color w:val="222222"/>
          <w:sz w:val="24"/>
          <w:szCs w:val="24"/>
          <w:lang w:val="en-US"/>
        </w:rPr>
        <w:t>=5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i/>
          <w:color w:val="222222"/>
          <w:sz w:val="24"/>
          <w:szCs w:val="24"/>
          <w:lang w:val="en-US"/>
        </w:rPr>
        <w:t>weights=’uniform’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i/>
          <w:color w:val="222222"/>
          <w:sz w:val="24"/>
          <w:szCs w:val="24"/>
          <w:lang w:val="en-US"/>
        </w:rPr>
        <w:t>algorithm=’auto’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leaf_size</w:t>
      </w:r>
      <w:proofErr w:type="spellEnd"/>
      <w:r w:rsidRPr="00961CE7">
        <w:rPr>
          <w:i/>
          <w:color w:val="222222"/>
          <w:sz w:val="24"/>
          <w:szCs w:val="24"/>
          <w:lang w:val="en-US"/>
        </w:rPr>
        <w:t>=30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i/>
          <w:color w:val="222222"/>
          <w:sz w:val="24"/>
          <w:szCs w:val="24"/>
          <w:lang w:val="en-US"/>
        </w:rPr>
        <w:t>p=2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i/>
          <w:color w:val="222222"/>
          <w:sz w:val="24"/>
          <w:szCs w:val="24"/>
          <w:lang w:val="en-US"/>
        </w:rPr>
        <w:t>metric=’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minkowski</w:t>
      </w:r>
      <w:proofErr w:type="spellEnd"/>
      <w:r w:rsidRPr="00961CE7">
        <w:rPr>
          <w:i/>
          <w:color w:val="222222"/>
          <w:sz w:val="24"/>
          <w:szCs w:val="24"/>
          <w:lang w:val="en-US"/>
        </w:rPr>
        <w:t>’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metric_params</w:t>
      </w:r>
      <w:proofErr w:type="spellEnd"/>
      <w:r w:rsidRPr="00961CE7">
        <w:rPr>
          <w:i/>
          <w:color w:val="222222"/>
          <w:sz w:val="24"/>
          <w:szCs w:val="24"/>
          <w:lang w:val="en-US"/>
        </w:rPr>
        <w:t>=None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n_jobs</w:t>
      </w:r>
      <w:proofErr w:type="spellEnd"/>
      <w:r w:rsidRPr="00961CE7">
        <w:rPr>
          <w:i/>
          <w:color w:val="222222"/>
          <w:sz w:val="24"/>
          <w:szCs w:val="24"/>
          <w:lang w:val="en-US"/>
        </w:rPr>
        <w:t>=1</w:t>
      </w:r>
      <w:r w:rsidRPr="00961CE7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i/>
          <w:color w:val="222222"/>
          <w:sz w:val="24"/>
          <w:szCs w:val="24"/>
          <w:lang w:val="en-US"/>
        </w:rPr>
        <w:t>**</w:t>
      </w:r>
      <w:proofErr w:type="spellStart"/>
      <w:r w:rsidRPr="00961CE7">
        <w:rPr>
          <w:i/>
          <w:color w:val="222222"/>
          <w:sz w:val="24"/>
          <w:szCs w:val="24"/>
          <w:lang w:val="en-US"/>
        </w:rPr>
        <w:t>kwargs</w:t>
      </w:r>
      <w:proofErr w:type="spellEnd"/>
      <w:r w:rsidRPr="00961CE7">
        <w:rPr>
          <w:color w:val="222222"/>
          <w:sz w:val="24"/>
          <w:szCs w:val="24"/>
          <w:lang w:val="en-US"/>
        </w:rPr>
        <w:t>)</w:t>
      </w:r>
      <w:r w:rsidR="00AD5EFC" w:rsidRPr="00961CE7">
        <w:rPr>
          <w:sz w:val="24"/>
          <w:szCs w:val="24"/>
        </w:rPr>
        <w:fldChar w:fldCharType="begin"/>
      </w:r>
      <w:r w:rsidRPr="00961CE7">
        <w:rPr>
          <w:sz w:val="24"/>
          <w:szCs w:val="24"/>
          <w:lang w:val="en-US"/>
        </w:rPr>
        <w:instrText xml:space="preserve"> HYPERLINK "</w:instrText>
      </w:r>
      <w:r w:rsidRPr="00961CE7">
        <w:rPr>
          <w:sz w:val="24"/>
          <w:szCs w:val="24"/>
          <w:lang w:val="en-US"/>
        </w:rPr>
        <w:instrText xml:space="preserve">https://github.com/scikit-learn/scikit-learn/blob/ef5cb84a/sklearn/neighbors/classification.py#L23" </w:instrText>
      </w:r>
      <w:r w:rsidR="00AD5EFC" w:rsidRPr="00961CE7">
        <w:rPr>
          <w:sz w:val="24"/>
          <w:szCs w:val="24"/>
        </w:rPr>
        <w:fldChar w:fldCharType="separate"/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color w:val="2878A2"/>
          <w:sz w:val="24"/>
          <w:szCs w:val="24"/>
          <w:u w:val="single"/>
          <w:lang w:val="en-US"/>
        </w:rPr>
      </w:pPr>
    </w:p>
    <w:p w:rsidR="00AD5EFC" w:rsidRPr="00961CE7" w:rsidRDefault="00AD5EFC" w:rsidP="00961CE7">
      <w:pPr>
        <w:pStyle w:val="normal"/>
        <w:spacing w:line="240" w:lineRule="auto"/>
        <w:jc w:val="both"/>
        <w:rPr>
          <w:sz w:val="24"/>
          <w:szCs w:val="24"/>
        </w:rPr>
      </w:pPr>
      <w:r w:rsidRPr="00961CE7">
        <w:rPr>
          <w:sz w:val="24"/>
          <w:szCs w:val="24"/>
        </w:rPr>
        <w:fldChar w:fldCharType="end"/>
      </w:r>
      <w:r w:rsidR="00961CE7" w:rsidRPr="00961CE7">
        <w:rPr>
          <w:sz w:val="24"/>
          <w:szCs w:val="24"/>
        </w:rPr>
        <w:t xml:space="preserve">Классификатор реализующий выбор </w:t>
      </w:r>
      <w:proofErr w:type="spellStart"/>
      <w:r w:rsidR="00961CE7" w:rsidRPr="00961CE7">
        <w:rPr>
          <w:sz w:val="24"/>
          <w:szCs w:val="24"/>
        </w:rPr>
        <w:t>к-ближайших</w:t>
      </w:r>
      <w:proofErr w:type="spellEnd"/>
      <w:r w:rsidR="00961CE7" w:rsidRPr="00961CE7">
        <w:rPr>
          <w:sz w:val="24"/>
          <w:szCs w:val="24"/>
        </w:rPr>
        <w:t xml:space="preserve"> соседей: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sz w:val="24"/>
          <w:szCs w:val="24"/>
        </w:rPr>
      </w:pPr>
    </w:p>
    <w:p w:rsidR="001208D6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  <w:lang w:val="ru-RU"/>
        </w:rPr>
      </w:pPr>
      <w:proofErr w:type="spellStart"/>
      <w:r w:rsidRPr="00961CE7">
        <w:rPr>
          <w:sz w:val="24"/>
          <w:szCs w:val="24"/>
        </w:rPr>
        <w:t>Параметры:</w:t>
      </w:r>
      <w:proofErr w:type="spellEnd"/>
    </w:p>
    <w:p w:rsidR="00AD5EFC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</w:rPr>
      </w:pPr>
      <w:proofErr w:type="spellStart"/>
      <w:r w:rsidRPr="00961CE7">
        <w:rPr>
          <w:b/>
          <w:sz w:val="24"/>
          <w:szCs w:val="24"/>
        </w:rPr>
        <w:t>n_neighbors</w:t>
      </w:r>
      <w:proofErr w:type="spellEnd"/>
      <w:r w:rsidR="001208D6" w:rsidRPr="00961CE7">
        <w:rPr>
          <w:sz w:val="24"/>
          <w:szCs w:val="24"/>
        </w:rPr>
        <w:t>(n-соседей)</w:t>
      </w:r>
      <w:r w:rsidRPr="00961CE7">
        <w:rPr>
          <w:sz w:val="24"/>
          <w:szCs w:val="24"/>
        </w:rPr>
        <w:t>:</w:t>
      </w:r>
      <w:r w:rsidR="001208D6" w:rsidRPr="00961CE7">
        <w:rPr>
          <w:sz w:val="24"/>
          <w:szCs w:val="24"/>
          <w:lang w:val="ru-RU"/>
        </w:rPr>
        <w:t xml:space="preserve"> </w:t>
      </w:r>
      <w:r w:rsidRPr="00961CE7">
        <w:rPr>
          <w:sz w:val="24"/>
          <w:szCs w:val="24"/>
        </w:rPr>
        <w:t>целое число, опциональный параметр (по умолчанию зна</w:t>
      </w:r>
      <w:r w:rsidRPr="00961CE7">
        <w:rPr>
          <w:sz w:val="24"/>
          <w:szCs w:val="24"/>
        </w:rPr>
        <w:t>чение = 5)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</w:rPr>
      </w:pPr>
      <w:r w:rsidRPr="00961CE7">
        <w:rPr>
          <w:sz w:val="24"/>
          <w:szCs w:val="24"/>
        </w:rPr>
        <w:t xml:space="preserve">Количество соседей </w:t>
      </w:r>
      <w:proofErr w:type="spellStart"/>
      <w:r w:rsidRPr="00961CE7">
        <w:rPr>
          <w:sz w:val="24"/>
          <w:szCs w:val="24"/>
        </w:rPr>
        <w:t>использ</w:t>
      </w:r>
      <w:r w:rsidR="001208D6" w:rsidRPr="00961CE7">
        <w:rPr>
          <w:sz w:val="24"/>
          <w:szCs w:val="24"/>
          <w:lang w:val="ru-RU"/>
        </w:rPr>
        <w:t>уется</w:t>
      </w:r>
      <w:proofErr w:type="spellEnd"/>
      <w:r w:rsidR="001208D6" w:rsidRPr="00961CE7">
        <w:rPr>
          <w:sz w:val="24"/>
          <w:szCs w:val="24"/>
          <w:lang w:val="ru-RU"/>
        </w:rPr>
        <w:t xml:space="preserve"> </w:t>
      </w:r>
      <w:r w:rsidRPr="00961CE7">
        <w:rPr>
          <w:sz w:val="24"/>
          <w:szCs w:val="24"/>
        </w:rPr>
        <w:t xml:space="preserve"> по умолчанию для </w:t>
      </w:r>
      <w:proofErr w:type="spellStart"/>
      <w:r w:rsidRPr="00961CE7">
        <w:rPr>
          <w:sz w:val="24"/>
          <w:szCs w:val="24"/>
        </w:rPr>
        <w:t>к-соседних</w:t>
      </w:r>
      <w:proofErr w:type="spellEnd"/>
      <w:r w:rsidRPr="00961CE7">
        <w:rPr>
          <w:sz w:val="24"/>
          <w:szCs w:val="24"/>
        </w:rPr>
        <w:t xml:space="preserve"> запросов</w:t>
      </w:r>
    </w:p>
    <w:p w:rsidR="003C3E08" w:rsidRPr="00961CE7" w:rsidRDefault="003C3E08" w:rsidP="00961CE7">
      <w:pPr>
        <w:pStyle w:val="normal"/>
        <w:spacing w:line="240" w:lineRule="auto"/>
        <w:jc w:val="both"/>
        <w:rPr>
          <w:b/>
          <w:sz w:val="24"/>
          <w:szCs w:val="24"/>
          <w:lang w:val="ru-RU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</w:rPr>
      </w:pPr>
      <w:proofErr w:type="spellStart"/>
      <w:r w:rsidRPr="00961CE7">
        <w:rPr>
          <w:b/>
          <w:sz w:val="24"/>
          <w:szCs w:val="24"/>
        </w:rPr>
        <w:t>weights</w:t>
      </w:r>
      <w:proofErr w:type="spellEnd"/>
      <w:r w:rsidR="001208D6" w:rsidRPr="00961CE7">
        <w:rPr>
          <w:sz w:val="24"/>
          <w:szCs w:val="24"/>
        </w:rPr>
        <w:t>(веса) - вызываемый</w:t>
      </w:r>
      <w:r w:rsidRPr="00961CE7">
        <w:rPr>
          <w:sz w:val="24"/>
          <w:szCs w:val="24"/>
        </w:rPr>
        <w:t>, опциональный параметр (по умолчанию ‘</w:t>
      </w:r>
      <w:proofErr w:type="spellStart"/>
      <w:r w:rsidRPr="00961CE7">
        <w:rPr>
          <w:sz w:val="24"/>
          <w:szCs w:val="24"/>
        </w:rPr>
        <w:t>uniform</w:t>
      </w:r>
      <w:proofErr w:type="spellEnd"/>
      <w:r w:rsidRPr="00961CE7">
        <w:rPr>
          <w:sz w:val="24"/>
          <w:szCs w:val="24"/>
        </w:rPr>
        <w:t>’ - равнозначный)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</w:rPr>
      </w:pPr>
      <w:r w:rsidRPr="00961CE7">
        <w:rPr>
          <w:sz w:val="24"/>
          <w:szCs w:val="24"/>
        </w:rPr>
        <w:t>Весовая функция используется для прогнозирования.</w:t>
      </w:r>
      <w:r w:rsidR="00AB31A9" w:rsidRPr="00961CE7">
        <w:rPr>
          <w:sz w:val="24"/>
          <w:szCs w:val="24"/>
          <w:lang w:val="ru-RU"/>
        </w:rPr>
        <w:t xml:space="preserve"> </w:t>
      </w:r>
      <w:r w:rsidRPr="00961CE7">
        <w:rPr>
          <w:sz w:val="24"/>
          <w:szCs w:val="24"/>
        </w:rPr>
        <w:t>Возможные значения:</w:t>
      </w:r>
    </w:p>
    <w:p w:rsidR="00AD5EFC" w:rsidRPr="00961CE7" w:rsidRDefault="001208D6" w:rsidP="00961CE7">
      <w:pPr>
        <w:pStyle w:val="normal"/>
        <w:spacing w:line="240" w:lineRule="auto"/>
        <w:jc w:val="both"/>
        <w:rPr>
          <w:sz w:val="24"/>
          <w:szCs w:val="24"/>
        </w:rPr>
      </w:pPr>
      <w:r w:rsidRPr="00961CE7">
        <w:rPr>
          <w:sz w:val="24"/>
          <w:szCs w:val="24"/>
        </w:rPr>
        <w:t xml:space="preserve">       </w:t>
      </w:r>
      <w:proofErr w:type="spellStart"/>
      <w:r w:rsidR="00961CE7" w:rsidRPr="00961CE7">
        <w:rPr>
          <w:sz w:val="24"/>
          <w:szCs w:val="24"/>
        </w:rPr>
        <w:t>uniform</w:t>
      </w:r>
      <w:proofErr w:type="spellEnd"/>
      <w:r w:rsidR="00961CE7" w:rsidRPr="00961CE7">
        <w:rPr>
          <w:sz w:val="24"/>
          <w:szCs w:val="24"/>
        </w:rPr>
        <w:t xml:space="preserve"> - все точки из каждого класса весят одинаково</w:t>
      </w:r>
    </w:p>
    <w:p w:rsidR="00AD5EFC" w:rsidRPr="00961CE7" w:rsidRDefault="001208D6" w:rsidP="00961CE7">
      <w:pPr>
        <w:pStyle w:val="normal"/>
        <w:spacing w:line="240" w:lineRule="auto"/>
        <w:jc w:val="both"/>
        <w:rPr>
          <w:sz w:val="24"/>
          <w:szCs w:val="24"/>
        </w:rPr>
      </w:pPr>
      <w:r w:rsidRPr="00961CE7">
        <w:rPr>
          <w:sz w:val="24"/>
          <w:szCs w:val="24"/>
        </w:rPr>
        <w:t xml:space="preserve">       </w:t>
      </w:r>
      <w:proofErr w:type="spellStart"/>
      <w:r w:rsidR="00961CE7" w:rsidRPr="00961CE7">
        <w:rPr>
          <w:sz w:val="24"/>
          <w:szCs w:val="24"/>
        </w:rPr>
        <w:t>distance</w:t>
      </w:r>
      <w:proofErr w:type="spellEnd"/>
      <w:r w:rsidR="00961CE7" w:rsidRPr="00961CE7">
        <w:rPr>
          <w:sz w:val="24"/>
          <w:szCs w:val="24"/>
        </w:rPr>
        <w:t>(расстояние) - взвешивает точки путем и</w:t>
      </w:r>
      <w:r w:rsidRPr="00961CE7">
        <w:rPr>
          <w:sz w:val="24"/>
          <w:szCs w:val="24"/>
        </w:rPr>
        <w:t xml:space="preserve">нвертирования их дистанций.  </w:t>
      </w:r>
      <w:r w:rsidR="00961CE7" w:rsidRPr="00961CE7">
        <w:rPr>
          <w:sz w:val="24"/>
          <w:szCs w:val="24"/>
        </w:rPr>
        <w:t>Таким образом ближайший сосед запрашиваемой точки оказывает большее влияние   чем сосед который расположен дальше.</w:t>
      </w:r>
    </w:p>
    <w:p w:rsidR="001208D6" w:rsidRPr="00961CE7" w:rsidRDefault="001208D6" w:rsidP="00961CE7">
      <w:pPr>
        <w:pStyle w:val="normal"/>
        <w:spacing w:line="240" w:lineRule="auto"/>
        <w:jc w:val="both"/>
        <w:rPr>
          <w:sz w:val="24"/>
          <w:szCs w:val="24"/>
          <w:lang w:val="ru-RU"/>
        </w:rPr>
      </w:pPr>
      <w:r w:rsidRPr="00961CE7">
        <w:rPr>
          <w:sz w:val="24"/>
          <w:szCs w:val="24"/>
        </w:rPr>
        <w:t xml:space="preserve">       </w:t>
      </w:r>
      <w:proofErr w:type="spellStart"/>
      <w:r w:rsidRPr="00961CE7">
        <w:rPr>
          <w:sz w:val="24"/>
          <w:szCs w:val="24"/>
        </w:rPr>
        <w:t>callable</w:t>
      </w:r>
      <w:proofErr w:type="spellEnd"/>
      <w:r w:rsidR="00961CE7" w:rsidRPr="00961CE7">
        <w:rPr>
          <w:sz w:val="24"/>
          <w:szCs w:val="24"/>
        </w:rPr>
        <w:t xml:space="preserve">(вызываемый) - </w:t>
      </w:r>
      <w:proofErr w:type="spellStart"/>
      <w:r w:rsidR="00961CE7" w:rsidRPr="00961CE7">
        <w:rPr>
          <w:sz w:val="24"/>
          <w:szCs w:val="24"/>
        </w:rPr>
        <w:t>пользовательски</w:t>
      </w:r>
      <w:proofErr w:type="spellEnd"/>
      <w:r w:rsidR="00961CE7" w:rsidRPr="00961CE7">
        <w:rPr>
          <w:sz w:val="24"/>
          <w:szCs w:val="24"/>
        </w:rPr>
        <w:t xml:space="preserve"> определенная функция которая принимает массив расстояний и возвращает массив такого же типа который уже содержит веса.</w:t>
      </w:r>
    </w:p>
    <w:p w:rsidR="003C3E08" w:rsidRPr="00961CE7" w:rsidRDefault="003C3E08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  <w:lang w:val="ru-RU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sz w:val="24"/>
          <w:szCs w:val="24"/>
          <w:lang w:val="ru-RU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>algorithm</w:t>
      </w:r>
      <w:r w:rsidRPr="00961CE7">
        <w:rPr>
          <w:b/>
          <w:color w:val="1D1F22"/>
          <w:sz w:val="24"/>
          <w:szCs w:val="24"/>
          <w:highlight w:val="white"/>
        </w:rPr>
        <w:t>:</w:t>
      </w:r>
      <w:r w:rsidRPr="00961CE7">
        <w:rPr>
          <w:color w:val="1D1F22"/>
          <w:sz w:val="24"/>
          <w:szCs w:val="24"/>
          <w:highlight w:val="white"/>
        </w:rPr>
        <w:t xml:space="preserve"> {‘</w:t>
      </w:r>
      <w:r w:rsidRPr="00961CE7">
        <w:rPr>
          <w:color w:val="1D1F22"/>
          <w:sz w:val="24"/>
          <w:szCs w:val="24"/>
          <w:highlight w:val="white"/>
          <w:lang w:val="en-US"/>
        </w:rPr>
        <w:t>auto</w:t>
      </w:r>
      <w:r w:rsidRPr="00961CE7">
        <w:rPr>
          <w:color w:val="1D1F22"/>
          <w:sz w:val="24"/>
          <w:szCs w:val="24"/>
          <w:highlight w:val="white"/>
        </w:rPr>
        <w:t>’, ‘</w:t>
      </w:r>
      <w:r w:rsidRPr="00961CE7">
        <w:rPr>
          <w:color w:val="1D1F22"/>
          <w:sz w:val="24"/>
          <w:szCs w:val="24"/>
          <w:highlight w:val="white"/>
          <w:lang w:val="en-US"/>
        </w:rPr>
        <w:t>ball</w:t>
      </w:r>
      <w:r w:rsidRPr="00961CE7">
        <w:rPr>
          <w:color w:val="1D1F22"/>
          <w:sz w:val="24"/>
          <w:szCs w:val="24"/>
          <w:highlight w:val="white"/>
        </w:rPr>
        <w:t>_</w:t>
      </w:r>
      <w:r w:rsidRPr="00961CE7">
        <w:rPr>
          <w:color w:val="1D1F22"/>
          <w:sz w:val="24"/>
          <w:szCs w:val="24"/>
          <w:highlight w:val="white"/>
          <w:lang w:val="en-US"/>
        </w:rPr>
        <w:t>tree</w:t>
      </w:r>
      <w:r w:rsidRPr="00961CE7">
        <w:rPr>
          <w:color w:val="1D1F22"/>
          <w:sz w:val="24"/>
          <w:szCs w:val="24"/>
          <w:highlight w:val="white"/>
        </w:rPr>
        <w:t>’, ‘</w:t>
      </w:r>
      <w:proofErr w:type="spellStart"/>
      <w:r w:rsidRPr="00961CE7">
        <w:rPr>
          <w:color w:val="1D1F22"/>
          <w:sz w:val="24"/>
          <w:szCs w:val="24"/>
          <w:highlight w:val="white"/>
          <w:lang w:val="en-US"/>
        </w:rPr>
        <w:t>kd</w:t>
      </w:r>
      <w:proofErr w:type="spellEnd"/>
      <w:r w:rsidRPr="00961CE7">
        <w:rPr>
          <w:color w:val="1D1F22"/>
          <w:sz w:val="24"/>
          <w:szCs w:val="24"/>
          <w:highlight w:val="white"/>
        </w:rPr>
        <w:t>_</w:t>
      </w:r>
      <w:r w:rsidRPr="00961CE7">
        <w:rPr>
          <w:color w:val="1D1F22"/>
          <w:sz w:val="24"/>
          <w:szCs w:val="24"/>
          <w:highlight w:val="white"/>
          <w:lang w:val="en-US"/>
        </w:rPr>
        <w:t>tree</w:t>
      </w:r>
      <w:r w:rsidRPr="00961CE7">
        <w:rPr>
          <w:color w:val="1D1F22"/>
          <w:sz w:val="24"/>
          <w:szCs w:val="24"/>
          <w:highlight w:val="white"/>
        </w:rPr>
        <w:t>’, ‘</w:t>
      </w:r>
      <w:r w:rsidRPr="00961CE7">
        <w:rPr>
          <w:color w:val="1D1F22"/>
          <w:sz w:val="24"/>
          <w:szCs w:val="24"/>
          <w:highlight w:val="white"/>
          <w:lang w:val="en-US"/>
        </w:rPr>
        <w:t>brute</w:t>
      </w:r>
      <w:r w:rsidRPr="00961CE7">
        <w:rPr>
          <w:color w:val="1D1F22"/>
          <w:sz w:val="24"/>
          <w:szCs w:val="24"/>
          <w:highlight w:val="white"/>
        </w:rPr>
        <w:t xml:space="preserve">’}, </w:t>
      </w:r>
      <w:r w:rsidR="001208D6" w:rsidRPr="00961CE7">
        <w:rPr>
          <w:sz w:val="24"/>
          <w:szCs w:val="24"/>
        </w:rPr>
        <w:t>опциональный параметр</w:t>
      </w:r>
    </w:p>
    <w:p w:rsidR="00AD5EFC" w:rsidRPr="00961CE7" w:rsidRDefault="001208D6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 </w:t>
      </w:r>
      <w:r w:rsidR="00961CE7" w:rsidRPr="00961CE7">
        <w:rPr>
          <w:color w:val="1D1F22"/>
          <w:sz w:val="24"/>
          <w:szCs w:val="24"/>
          <w:highlight w:val="white"/>
        </w:rPr>
        <w:t>“авто” - подбирает наиболее подходящий алгоритм исходя из входящих параметров ,  метрическое дерево” , “</w:t>
      </w:r>
      <w:proofErr w:type="spellStart"/>
      <w:r w:rsidR="00961CE7" w:rsidRPr="00961CE7">
        <w:rPr>
          <w:color w:val="1D1F22"/>
          <w:sz w:val="24"/>
          <w:szCs w:val="24"/>
          <w:highlight w:val="white"/>
        </w:rPr>
        <w:t>k</w:t>
      </w:r>
      <w:proofErr w:type="spellEnd"/>
      <w:r w:rsidR="00961CE7" w:rsidRPr="00961CE7">
        <w:rPr>
          <w:color w:val="1D1F22"/>
          <w:sz w:val="24"/>
          <w:szCs w:val="24"/>
          <w:highlight w:val="white"/>
        </w:rPr>
        <w:t xml:space="preserve"> - мерное дерево” - алгоритм который позволяет разбивать к- мерное метрическое пространство на меньшие части путем его рассечения гиперплоскостями, ‘</w:t>
      </w:r>
      <w:proofErr w:type="spellStart"/>
      <w:r w:rsidR="00961CE7" w:rsidRPr="00961CE7">
        <w:rPr>
          <w:color w:val="1D1F22"/>
          <w:sz w:val="24"/>
          <w:szCs w:val="24"/>
          <w:highlight w:val="white"/>
        </w:rPr>
        <w:t>br</w:t>
      </w:r>
      <w:r w:rsidR="00961CE7" w:rsidRPr="00961CE7">
        <w:rPr>
          <w:color w:val="1D1F22"/>
          <w:sz w:val="24"/>
          <w:szCs w:val="24"/>
          <w:highlight w:val="white"/>
        </w:rPr>
        <w:t>ute</w:t>
      </w:r>
      <w:proofErr w:type="spellEnd"/>
      <w:r w:rsidR="00961CE7" w:rsidRPr="00961CE7">
        <w:rPr>
          <w:color w:val="1D1F22"/>
          <w:sz w:val="24"/>
          <w:szCs w:val="24"/>
          <w:highlight w:val="white"/>
        </w:rPr>
        <w:t xml:space="preserve">” - </w:t>
      </w:r>
      <w:proofErr w:type="spellStart"/>
      <w:r w:rsidR="00961CE7" w:rsidRPr="00961CE7">
        <w:rPr>
          <w:color w:val="1D1F22"/>
          <w:sz w:val="24"/>
          <w:szCs w:val="24"/>
          <w:highlight w:val="white"/>
        </w:rPr>
        <w:t>брут</w:t>
      </w:r>
      <w:proofErr w:type="spellEnd"/>
      <w:r w:rsidR="00961CE7" w:rsidRPr="00961CE7">
        <w:rPr>
          <w:color w:val="1D1F22"/>
          <w:sz w:val="24"/>
          <w:szCs w:val="24"/>
          <w:highlight w:val="white"/>
        </w:rPr>
        <w:t xml:space="preserve"> - форс перебирает все точки метрического пространства.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leaf_size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>(размер листа)</w:t>
      </w:r>
      <w:r w:rsidRPr="00961CE7">
        <w:rPr>
          <w:color w:val="1D1F22"/>
          <w:sz w:val="24"/>
          <w:szCs w:val="24"/>
          <w:highlight w:val="white"/>
        </w:rPr>
        <w:t xml:space="preserve">: </w:t>
      </w:r>
      <w:proofErr w:type="spellStart"/>
      <w:r w:rsidRPr="00961CE7">
        <w:rPr>
          <w:color w:val="1D1F22"/>
          <w:sz w:val="24"/>
          <w:szCs w:val="24"/>
          <w:highlight w:val="white"/>
        </w:rPr>
        <w:t>int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961CE7">
        <w:rPr>
          <w:color w:val="1D1F22"/>
          <w:sz w:val="24"/>
          <w:szCs w:val="24"/>
          <w:highlight w:val="white"/>
        </w:rPr>
        <w:t>optional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961CE7">
        <w:rPr>
          <w:color w:val="1D1F22"/>
          <w:sz w:val="24"/>
          <w:szCs w:val="24"/>
          <w:highlight w:val="white"/>
        </w:rPr>
        <w:t>d</w:t>
      </w:r>
      <w:r w:rsidRPr="00961CE7">
        <w:rPr>
          <w:color w:val="1D1F22"/>
          <w:sz w:val="24"/>
          <w:szCs w:val="24"/>
          <w:highlight w:val="white"/>
        </w:rPr>
        <w:t>efault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30) (целочисленный, опциональный ( по умолчанию - 30)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Размер листа относится к параметру </w:t>
      </w:r>
      <w:proofErr w:type="spellStart"/>
      <w:r w:rsidRPr="00961CE7">
        <w:rPr>
          <w:color w:val="1D1F22"/>
          <w:sz w:val="24"/>
          <w:szCs w:val="24"/>
          <w:highlight w:val="white"/>
        </w:rPr>
        <w:t>algorithm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, а конкретно к “ метрическому дереву”  и  “к мерное метрическое дерево” . Данный параметр может ускорить данный алгоритм - структуру данных, все з</w:t>
      </w:r>
      <w:r w:rsidRPr="00961CE7">
        <w:rPr>
          <w:color w:val="1D1F22"/>
          <w:sz w:val="24"/>
          <w:szCs w:val="24"/>
          <w:highlight w:val="white"/>
        </w:rPr>
        <w:t>ависит от памяти которая требуется для хранения этой самой структуры данных.Оптимально значение зависит от происхождения задачи.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961CE7">
        <w:rPr>
          <w:color w:val="1D1F22"/>
          <w:sz w:val="24"/>
          <w:szCs w:val="24"/>
          <w:highlight w:val="white"/>
        </w:rPr>
        <w:t>integer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961CE7">
        <w:rPr>
          <w:color w:val="1D1F22"/>
          <w:sz w:val="24"/>
          <w:szCs w:val="24"/>
          <w:highlight w:val="white"/>
        </w:rPr>
        <w:t>optional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961CE7">
        <w:rPr>
          <w:color w:val="1D1F22"/>
          <w:sz w:val="24"/>
          <w:szCs w:val="24"/>
          <w:highlight w:val="white"/>
        </w:rPr>
        <w:t>default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2) (целочисленный , опциональный (по умолчанию 2)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Параметр изменение которого приведет к изменению метрики </w:t>
      </w:r>
      <w:proofErr w:type="spellStart"/>
      <w:r w:rsidRPr="00961CE7">
        <w:rPr>
          <w:color w:val="1D1F22"/>
          <w:sz w:val="24"/>
          <w:szCs w:val="24"/>
          <w:highlight w:val="white"/>
        </w:rPr>
        <w:t>Минковского</w:t>
      </w:r>
      <w:proofErr w:type="spellEnd"/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 l1 - когда </w:t>
      </w:r>
      <w:proofErr w:type="spellStart"/>
      <w:r w:rsidRPr="00961CE7">
        <w:rPr>
          <w:color w:val="1D1F22"/>
          <w:sz w:val="24"/>
          <w:szCs w:val="24"/>
          <w:highlight w:val="white"/>
        </w:rPr>
        <w:t>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1, l1 = норме пространства l1 то есть сумма модуля разности координат 2-х точек.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l2 - когда </w:t>
      </w:r>
      <w:proofErr w:type="spellStart"/>
      <w:r w:rsidRPr="00961CE7">
        <w:rPr>
          <w:color w:val="1D1F22"/>
          <w:sz w:val="24"/>
          <w:szCs w:val="24"/>
          <w:highlight w:val="white"/>
        </w:rPr>
        <w:t>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2, l2 - Эвклидово пространство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и </w:t>
      </w:r>
      <w:proofErr w:type="spellStart"/>
      <w:r w:rsidRPr="00961CE7">
        <w:rPr>
          <w:color w:val="1D1F22"/>
          <w:sz w:val="24"/>
          <w:szCs w:val="24"/>
          <w:highlight w:val="white"/>
        </w:rPr>
        <w:t>lp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когда </w:t>
      </w:r>
      <w:proofErr w:type="spellStart"/>
      <w:r w:rsidRPr="00961CE7">
        <w:rPr>
          <w:color w:val="1D1F22"/>
          <w:sz w:val="24"/>
          <w:szCs w:val="24"/>
          <w:highlight w:val="white"/>
        </w:rPr>
        <w:t>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&gt; 2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>…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  <w:lang w:val="ru-RU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metric</w:t>
      </w:r>
      <w:proofErr w:type="spellEnd"/>
      <w:r w:rsidR="003C3E08" w:rsidRPr="00961CE7">
        <w:rPr>
          <w:color w:val="1D1F22"/>
          <w:sz w:val="24"/>
          <w:szCs w:val="24"/>
          <w:highlight w:val="white"/>
        </w:rPr>
        <w:t>:</w:t>
      </w:r>
      <w:r w:rsidR="003C3E08" w:rsidRPr="00961CE7">
        <w:rPr>
          <w:color w:val="1D1F22"/>
          <w:sz w:val="24"/>
          <w:szCs w:val="24"/>
          <w:highlight w:val="white"/>
          <w:lang w:val="ru-RU"/>
        </w:rPr>
        <w:t xml:space="preserve"> </w:t>
      </w:r>
      <w:r w:rsidRPr="00961CE7">
        <w:rPr>
          <w:color w:val="1D1F22"/>
          <w:sz w:val="24"/>
          <w:szCs w:val="24"/>
          <w:highlight w:val="white"/>
        </w:rPr>
        <w:t>метрика, строка либо вызываемый пара</w:t>
      </w:r>
      <w:r w:rsidR="003C3E08" w:rsidRPr="00961CE7">
        <w:rPr>
          <w:color w:val="1D1F22"/>
          <w:sz w:val="24"/>
          <w:szCs w:val="24"/>
          <w:highlight w:val="white"/>
        </w:rPr>
        <w:t>метр, по умолчанию “</w:t>
      </w:r>
      <w:proofErr w:type="spellStart"/>
      <w:r w:rsidR="003C3E08" w:rsidRPr="00961CE7">
        <w:rPr>
          <w:color w:val="1D1F22"/>
          <w:sz w:val="24"/>
          <w:szCs w:val="24"/>
          <w:highlight w:val="white"/>
        </w:rPr>
        <w:t>минковский</w:t>
      </w:r>
      <w:proofErr w:type="spellEnd"/>
      <w:r w:rsidR="003C3E08" w:rsidRPr="00961CE7">
        <w:rPr>
          <w:color w:val="1D1F22"/>
          <w:sz w:val="24"/>
          <w:szCs w:val="24"/>
          <w:highlight w:val="white"/>
        </w:rPr>
        <w:t>”</w:t>
      </w:r>
    </w:p>
    <w:p w:rsidR="003C3E08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  <w:lang w:val="ru-RU"/>
        </w:rPr>
      </w:pPr>
      <w:r w:rsidRPr="00961CE7">
        <w:rPr>
          <w:color w:val="1D1F22"/>
          <w:sz w:val="24"/>
          <w:szCs w:val="24"/>
          <w:highlight w:val="white"/>
        </w:rPr>
        <w:t>Метрика расстояния используется для дерева.</w:t>
      </w:r>
      <w:r w:rsidR="003C3E08" w:rsidRPr="00961CE7">
        <w:rPr>
          <w:color w:val="1D1F22"/>
          <w:sz w:val="24"/>
          <w:szCs w:val="24"/>
          <w:highlight w:val="white"/>
          <w:lang w:val="ru-RU"/>
        </w:rPr>
        <w:t xml:space="preserve"> 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 xml:space="preserve">По умолчанию метрика </w:t>
      </w:r>
      <w:proofErr w:type="spellStart"/>
      <w:r w:rsidRPr="00961CE7">
        <w:rPr>
          <w:color w:val="1D1F22"/>
          <w:sz w:val="24"/>
          <w:szCs w:val="24"/>
          <w:highlight w:val="white"/>
        </w:rPr>
        <w:t>Минковского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при </w:t>
      </w:r>
      <w:proofErr w:type="spellStart"/>
      <w:r w:rsidRPr="00961CE7">
        <w:rPr>
          <w:color w:val="1D1F22"/>
          <w:sz w:val="24"/>
          <w:szCs w:val="24"/>
          <w:highlight w:val="white"/>
        </w:rPr>
        <w:t>p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2  - l2.</w:t>
      </w:r>
    </w:p>
    <w:p w:rsidR="003C3E08" w:rsidRPr="00961CE7" w:rsidRDefault="003C3E08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  <w:lang w:val="ru-RU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lastRenderedPageBreak/>
        <w:t>n_jobs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961CE7">
        <w:rPr>
          <w:color w:val="1D1F22"/>
          <w:sz w:val="24"/>
          <w:szCs w:val="24"/>
          <w:highlight w:val="white"/>
        </w:rPr>
        <w:t>int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961CE7">
        <w:rPr>
          <w:color w:val="1D1F22"/>
          <w:sz w:val="24"/>
          <w:szCs w:val="24"/>
          <w:highlight w:val="white"/>
        </w:rPr>
        <w:t>optional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961CE7">
        <w:rPr>
          <w:color w:val="1D1F22"/>
          <w:sz w:val="24"/>
          <w:szCs w:val="24"/>
          <w:highlight w:val="white"/>
        </w:rPr>
        <w:t>default</w:t>
      </w:r>
      <w:proofErr w:type="spellEnd"/>
      <w:r w:rsidRPr="00961CE7">
        <w:rPr>
          <w:color w:val="1D1F22"/>
          <w:sz w:val="24"/>
          <w:szCs w:val="24"/>
          <w:highlight w:val="white"/>
        </w:rPr>
        <w:t xml:space="preserve"> = 1) (целочисле</w:t>
      </w:r>
      <w:r w:rsidRPr="00961CE7">
        <w:rPr>
          <w:color w:val="1D1F22"/>
          <w:sz w:val="24"/>
          <w:szCs w:val="24"/>
          <w:highlight w:val="white"/>
        </w:rPr>
        <w:t>нный , опциональный параметр по умолчанию = 1)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color w:val="1D1F22"/>
          <w:sz w:val="24"/>
          <w:szCs w:val="24"/>
          <w:highlight w:val="white"/>
        </w:rPr>
        <w:t>Число параллельных вычислений для поиска соседей. Если данный параметр равен -1 то число вычислений устанавливается по количеству ядер процессора.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</w:p>
    <w:p w:rsidR="00AD5EFC" w:rsidRPr="00961CE7" w:rsidRDefault="00961CE7" w:rsidP="00961CE7">
      <w:pPr>
        <w:pStyle w:val="normal"/>
        <w:spacing w:line="240" w:lineRule="auto"/>
        <w:rPr>
          <w:b/>
          <w:color w:val="1D1F22"/>
          <w:sz w:val="24"/>
          <w:szCs w:val="24"/>
          <w:highlight w:val="white"/>
          <w:lang w:val="en-US"/>
        </w:rPr>
      </w:pPr>
      <w:r w:rsidRPr="00961CE7">
        <w:rPr>
          <w:b/>
          <w:color w:val="1D1F22"/>
          <w:sz w:val="24"/>
          <w:szCs w:val="24"/>
          <w:highlight w:val="white"/>
        </w:rPr>
        <w:t>Пример</w:t>
      </w:r>
      <w:r w:rsidRPr="00961CE7">
        <w:rPr>
          <w:b/>
          <w:color w:val="1D1F22"/>
          <w:sz w:val="24"/>
          <w:szCs w:val="24"/>
          <w:highlight w:val="white"/>
          <w:lang w:val="en-US"/>
        </w:rPr>
        <w:t>:</w:t>
      </w:r>
    </w:p>
    <w:p w:rsidR="00AD5EFC" w:rsidRPr="00961CE7" w:rsidRDefault="00961CE7" w:rsidP="00961CE7">
      <w:pPr>
        <w:pStyle w:val="normal"/>
        <w:spacing w:line="240" w:lineRule="auto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X 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[[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2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3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y 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from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961CE7">
        <w:rPr>
          <w:rFonts w:eastAsia="Courier New"/>
          <w:b/>
          <w:color w:val="0E84B5"/>
          <w:sz w:val="24"/>
          <w:szCs w:val="24"/>
          <w:shd w:val="clear" w:color="auto" w:fill="F8F8F8"/>
          <w:lang w:val="en-US"/>
        </w:rPr>
        <w:t>sklearn.neighbors</w:t>
      </w:r>
      <w:proofErr w:type="spellEnd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r w:rsidRPr="00961CE7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import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neigh 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n_neighbors</w:t>
      </w:r>
      <w:proofErr w:type="spellEnd"/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3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)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fit(X, y) 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proofErr w:type="spellStart"/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(...)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print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predict</w:t>
      </w:r>
      <w:proofErr w:type="spellEnd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([[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1.1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]]))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[0]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961CE7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print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961CE7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predict_proba</w:t>
      </w:r>
      <w:proofErr w:type="spellEnd"/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([[</w:t>
      </w:r>
      <w:r w:rsidRPr="00961CE7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0.9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]]))</w:t>
      </w:r>
      <w:r w:rsidRPr="00961CE7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[[ 0.66666667  0.33333333]]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</w:rPr>
        <w:t>Методы</w:t>
      </w:r>
      <w:r w:rsidRPr="00961CE7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: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</w:p>
    <w:p w:rsidR="00AD5EFC" w:rsidRPr="00961CE7" w:rsidRDefault="00AD5EFC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shd w:val="clear" w:color="auto" w:fill="F0F7FA"/>
        </w:rPr>
      </w:pPr>
      <w:hyperlink r:id="rId18" w:anchor="sklearn.neighbors.KNeighborsClassifier.fit">
        <w:r w:rsidR="00961CE7" w:rsidRPr="00961CE7">
          <w:rPr>
            <w:b/>
            <w:color w:val="000000" w:themeColor="text1"/>
            <w:sz w:val="24"/>
            <w:szCs w:val="24"/>
            <w:shd w:val="clear" w:color="auto" w:fill="F0F7FA"/>
            <w:lang w:val="en-US"/>
          </w:rPr>
          <w:t>fit</w:t>
        </w:r>
      </w:hyperlink>
      <w:r w:rsidR="00961CE7" w:rsidRPr="00961CE7">
        <w:rPr>
          <w:b/>
          <w:color w:val="000000" w:themeColor="text1"/>
          <w:sz w:val="24"/>
          <w:szCs w:val="24"/>
          <w:shd w:val="clear" w:color="auto" w:fill="F0F7FA"/>
          <w:lang w:val="ru-RU"/>
        </w:rPr>
        <w:t>(</w:t>
      </w:r>
      <w:r w:rsidR="00961CE7" w:rsidRPr="00961CE7">
        <w:rPr>
          <w:b/>
          <w:color w:val="000000" w:themeColor="text1"/>
          <w:sz w:val="24"/>
          <w:szCs w:val="24"/>
          <w:shd w:val="clear" w:color="auto" w:fill="F0F7FA"/>
          <w:lang w:val="en-US"/>
        </w:rPr>
        <w:t>X</w:t>
      </w:r>
      <w:r w:rsidR="00961CE7" w:rsidRPr="00961CE7">
        <w:rPr>
          <w:b/>
          <w:color w:val="000000" w:themeColor="text1"/>
          <w:sz w:val="24"/>
          <w:szCs w:val="24"/>
          <w:shd w:val="clear" w:color="auto" w:fill="F0F7FA"/>
          <w:lang w:val="ru-RU"/>
        </w:rPr>
        <w:t xml:space="preserve">, </w:t>
      </w:r>
      <w:r w:rsidR="00961CE7" w:rsidRPr="00961CE7">
        <w:rPr>
          <w:b/>
          <w:color w:val="000000" w:themeColor="text1"/>
          <w:sz w:val="24"/>
          <w:szCs w:val="24"/>
          <w:shd w:val="clear" w:color="auto" w:fill="F0F7FA"/>
          <w:lang w:val="en-US"/>
        </w:rPr>
        <w:t>y</w:t>
      </w:r>
      <w:r w:rsidR="00961CE7" w:rsidRPr="00961CE7">
        <w:rPr>
          <w:b/>
          <w:color w:val="000000" w:themeColor="text1"/>
          <w:sz w:val="24"/>
          <w:szCs w:val="24"/>
          <w:shd w:val="clear" w:color="auto" w:fill="F0F7FA"/>
          <w:lang w:val="ru-RU"/>
        </w:rPr>
        <w:t>)</w:t>
      </w:r>
      <w:r w:rsidR="00961CE7" w:rsidRPr="00961CE7">
        <w:rPr>
          <w:b/>
          <w:color w:val="1D1F22"/>
          <w:sz w:val="24"/>
          <w:szCs w:val="24"/>
          <w:shd w:val="clear" w:color="auto" w:fill="F0F7FA"/>
          <w:lang w:val="ru-RU"/>
        </w:rPr>
        <w:t xml:space="preserve"> </w:t>
      </w:r>
      <w:r w:rsidR="00961CE7" w:rsidRPr="00961CE7">
        <w:rPr>
          <w:color w:val="1D1F22"/>
          <w:sz w:val="24"/>
          <w:szCs w:val="24"/>
          <w:shd w:val="clear" w:color="auto" w:fill="F0F7FA"/>
          <w:lang w:val="ru-RU"/>
        </w:rPr>
        <w:t xml:space="preserve">- </w:t>
      </w:r>
      <w:r w:rsidR="00961CE7" w:rsidRPr="00961CE7">
        <w:rPr>
          <w:color w:val="1D1F22"/>
          <w:sz w:val="24"/>
          <w:szCs w:val="24"/>
          <w:shd w:val="clear" w:color="auto" w:fill="F0F7FA"/>
        </w:rPr>
        <w:t>подстраивает</w:t>
      </w:r>
      <w:r w:rsidR="00961CE7" w:rsidRPr="00961CE7">
        <w:rPr>
          <w:color w:val="1D1F22"/>
          <w:sz w:val="24"/>
          <w:szCs w:val="24"/>
          <w:shd w:val="clear" w:color="auto" w:fill="F0F7FA"/>
          <w:lang w:val="ru-RU"/>
        </w:rPr>
        <w:t xml:space="preserve"> </w:t>
      </w:r>
      <w:r w:rsidR="00961CE7" w:rsidRPr="00961CE7">
        <w:rPr>
          <w:color w:val="1D1F22"/>
          <w:sz w:val="24"/>
          <w:szCs w:val="24"/>
          <w:shd w:val="clear" w:color="auto" w:fill="F0F7FA"/>
        </w:rPr>
        <w:t>модель</w:t>
      </w:r>
      <w:r w:rsidR="00961CE7" w:rsidRPr="00961CE7">
        <w:rPr>
          <w:color w:val="1D1F22"/>
          <w:sz w:val="24"/>
          <w:szCs w:val="24"/>
          <w:shd w:val="clear" w:color="auto" w:fill="F0F7FA"/>
          <w:lang w:val="ru-RU"/>
        </w:rPr>
        <w:t xml:space="preserve">, </w:t>
      </w:r>
      <w:r w:rsidR="00961CE7" w:rsidRPr="00961CE7">
        <w:rPr>
          <w:color w:val="1D1F22"/>
          <w:sz w:val="24"/>
          <w:szCs w:val="24"/>
          <w:shd w:val="clear" w:color="auto" w:fill="F0F7FA"/>
        </w:rPr>
        <w:t>использую</w:t>
      </w:r>
      <w:r w:rsidR="00961CE7" w:rsidRPr="00961CE7">
        <w:rPr>
          <w:color w:val="1D1F22"/>
          <w:sz w:val="24"/>
          <w:szCs w:val="24"/>
          <w:shd w:val="clear" w:color="auto" w:fill="F0F7FA"/>
          <w:lang w:val="ru-RU"/>
        </w:rPr>
        <w:t xml:space="preserve"> </w:t>
      </w:r>
      <w:r w:rsidR="00961CE7" w:rsidRPr="00961CE7">
        <w:rPr>
          <w:color w:val="1D1F22"/>
          <w:sz w:val="24"/>
          <w:szCs w:val="24"/>
          <w:shd w:val="clear" w:color="auto" w:fill="F0F7FA"/>
        </w:rPr>
        <w:t xml:space="preserve">Х как обучающую выборку , а </w:t>
      </w:r>
      <w:proofErr w:type="spellStart"/>
      <w:r w:rsidR="00961CE7" w:rsidRPr="00961CE7">
        <w:rPr>
          <w:color w:val="1D1F22"/>
          <w:sz w:val="24"/>
          <w:szCs w:val="24"/>
          <w:shd w:val="clear" w:color="auto" w:fill="F0F7FA"/>
        </w:rPr>
        <w:t>y</w:t>
      </w:r>
      <w:proofErr w:type="spellEnd"/>
      <w:r w:rsidR="00961CE7" w:rsidRPr="00961CE7">
        <w:rPr>
          <w:color w:val="1D1F22"/>
          <w:sz w:val="24"/>
          <w:szCs w:val="24"/>
          <w:shd w:val="clear" w:color="auto" w:fill="F0F7FA"/>
        </w:rPr>
        <w:t xml:space="preserve"> как целевые значения.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shd w:val="clear" w:color="auto" w:fill="F0F7FA"/>
        </w:rPr>
      </w:pPr>
      <w:proofErr w:type="spellStart"/>
      <w:r w:rsidRPr="00961CE7">
        <w:rPr>
          <w:b/>
          <w:color w:val="1D1F22"/>
          <w:sz w:val="24"/>
          <w:szCs w:val="24"/>
          <w:shd w:val="clear" w:color="auto" w:fill="F0F7FA"/>
        </w:rPr>
        <w:t>get_params</w:t>
      </w:r>
      <w:proofErr w:type="spellEnd"/>
      <w:r w:rsidRPr="00961CE7">
        <w:rPr>
          <w:b/>
          <w:color w:val="1D1F22"/>
          <w:sz w:val="24"/>
          <w:szCs w:val="24"/>
          <w:shd w:val="clear" w:color="auto" w:fill="F0F7FA"/>
        </w:rPr>
        <w:t>([</w:t>
      </w:r>
      <w:proofErr w:type="spellStart"/>
      <w:r w:rsidRPr="00961CE7">
        <w:rPr>
          <w:b/>
          <w:color w:val="1D1F22"/>
          <w:sz w:val="24"/>
          <w:szCs w:val="24"/>
          <w:shd w:val="clear" w:color="auto" w:fill="F0F7FA"/>
        </w:rPr>
        <w:t>deep</w:t>
      </w:r>
      <w:proofErr w:type="spellEnd"/>
      <w:r w:rsidRPr="00961CE7">
        <w:rPr>
          <w:b/>
          <w:color w:val="1D1F22"/>
          <w:sz w:val="24"/>
          <w:szCs w:val="24"/>
          <w:shd w:val="clear" w:color="auto" w:fill="F0F7FA"/>
        </w:rPr>
        <w:t xml:space="preserve">]) </w:t>
      </w:r>
      <w:r w:rsidRPr="00961CE7">
        <w:rPr>
          <w:color w:val="1D1F22"/>
          <w:sz w:val="24"/>
          <w:szCs w:val="24"/>
          <w:shd w:val="clear" w:color="auto" w:fill="F0F7FA"/>
        </w:rPr>
        <w:t>- считывает параметры для оценки.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kneighbors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([X, </w:t>
      </w:r>
      <w:proofErr w:type="spellStart"/>
      <w:r w:rsidRPr="00961CE7">
        <w:rPr>
          <w:b/>
          <w:color w:val="1D1F22"/>
          <w:sz w:val="24"/>
          <w:szCs w:val="24"/>
          <w:highlight w:val="white"/>
        </w:rPr>
        <w:t>n_neighbors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</w:rPr>
        <w:t>return_distance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]) </w:t>
      </w:r>
      <w:r w:rsidRPr="00961CE7">
        <w:rPr>
          <w:color w:val="1D1F22"/>
          <w:sz w:val="24"/>
          <w:szCs w:val="24"/>
          <w:highlight w:val="white"/>
        </w:rPr>
        <w:t xml:space="preserve">- </w:t>
      </w:r>
      <w:proofErr w:type="spellStart"/>
      <w:r w:rsidRPr="00961CE7">
        <w:rPr>
          <w:color w:val="1D1F22"/>
          <w:sz w:val="24"/>
          <w:szCs w:val="24"/>
          <w:highlight w:val="white"/>
        </w:rPr>
        <w:t>осущ</w:t>
      </w:r>
      <w:proofErr w:type="spellEnd"/>
      <w:r w:rsidRPr="00961CE7">
        <w:rPr>
          <w:color w:val="1D1F22"/>
          <w:sz w:val="24"/>
          <w:szCs w:val="24"/>
          <w:highlight w:val="white"/>
        </w:rPr>
        <w:t>. поиск к - соседей запрашиваемой точки.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kneighbors_graph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>([</w:t>
      </w:r>
      <w:r w:rsidRPr="00961CE7">
        <w:rPr>
          <w:b/>
          <w:color w:val="1D1F22"/>
          <w:sz w:val="24"/>
          <w:szCs w:val="24"/>
          <w:highlight w:val="white"/>
        </w:rPr>
        <w:t xml:space="preserve">X, </w:t>
      </w:r>
      <w:proofErr w:type="spellStart"/>
      <w:r w:rsidRPr="00961CE7">
        <w:rPr>
          <w:b/>
          <w:color w:val="1D1F22"/>
          <w:sz w:val="24"/>
          <w:szCs w:val="24"/>
          <w:highlight w:val="white"/>
        </w:rPr>
        <w:t>n_neighbors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</w:rPr>
        <w:t>mode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]) </w:t>
      </w:r>
      <w:r w:rsidRPr="00961CE7">
        <w:rPr>
          <w:color w:val="1D1F22"/>
          <w:sz w:val="24"/>
          <w:szCs w:val="24"/>
          <w:highlight w:val="white"/>
        </w:rPr>
        <w:t>- просчитывает взвешенный граф для К - соседей точки Х.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predict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(X) - </w:t>
      </w:r>
      <w:r w:rsidRPr="00961CE7">
        <w:rPr>
          <w:color w:val="1D1F22"/>
          <w:sz w:val="24"/>
          <w:szCs w:val="24"/>
          <w:highlight w:val="white"/>
        </w:rPr>
        <w:t>прогнозирует для входящих данных принадлежность к классам.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shd w:val="clear" w:color="auto" w:fill="FDFDFD"/>
        </w:rPr>
      </w:pPr>
      <w:hyperlink r:id="rId19" w:anchor="sklearn.neighbors.KNeighborsClassifier.predict_proba">
        <w:proofErr w:type="spellStart"/>
        <w:r w:rsidR="00961CE7" w:rsidRPr="00961CE7">
          <w:rPr>
            <w:b/>
            <w:color w:val="000000" w:themeColor="text1"/>
            <w:sz w:val="24"/>
            <w:szCs w:val="24"/>
            <w:shd w:val="clear" w:color="auto" w:fill="FDFDFD"/>
          </w:rPr>
          <w:t>predict_proba</w:t>
        </w:r>
        <w:proofErr w:type="spellEnd"/>
      </w:hyperlink>
      <w:r w:rsidR="00961CE7" w:rsidRPr="00961CE7">
        <w:rPr>
          <w:b/>
          <w:color w:val="000000" w:themeColor="text1"/>
          <w:sz w:val="24"/>
          <w:szCs w:val="24"/>
          <w:shd w:val="clear" w:color="auto" w:fill="FDFDFD"/>
        </w:rPr>
        <w:t>(X)</w:t>
      </w:r>
      <w:r w:rsidR="00961CE7" w:rsidRPr="00961CE7">
        <w:rPr>
          <w:b/>
          <w:color w:val="1D1F22"/>
          <w:sz w:val="24"/>
          <w:szCs w:val="24"/>
          <w:shd w:val="clear" w:color="auto" w:fill="FDFDFD"/>
        </w:rPr>
        <w:t xml:space="preserve"> </w:t>
      </w:r>
      <w:r w:rsidR="00961CE7" w:rsidRPr="00961CE7">
        <w:rPr>
          <w:color w:val="1D1F22"/>
          <w:sz w:val="24"/>
          <w:szCs w:val="24"/>
          <w:shd w:val="clear" w:color="auto" w:fill="FDFDFD"/>
        </w:rPr>
        <w:t>- возвращает возможность оценить тестовую выборку Х.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score(X, y[,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sample_weight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]) </w:t>
      </w:r>
      <w:r w:rsidRPr="00961CE7">
        <w:rPr>
          <w:color w:val="1D1F22"/>
          <w:sz w:val="24"/>
          <w:szCs w:val="24"/>
          <w:highlight w:val="white"/>
          <w:lang w:val="en-US"/>
        </w:rPr>
        <w:t xml:space="preserve">- </w:t>
      </w:r>
      <w:r w:rsidRPr="00961CE7">
        <w:rPr>
          <w:color w:val="1D1F22"/>
          <w:sz w:val="24"/>
          <w:szCs w:val="24"/>
          <w:highlight w:val="white"/>
        </w:rPr>
        <w:t>возвращает</w:t>
      </w:r>
      <w:r w:rsidRPr="00961CE7">
        <w:rPr>
          <w:color w:val="1D1F22"/>
          <w:sz w:val="24"/>
          <w:szCs w:val="24"/>
          <w:highlight w:val="white"/>
          <w:lang w:val="en-US"/>
        </w:rPr>
        <w:t xml:space="preserve"> </w:t>
      </w:r>
      <w:r w:rsidRPr="00961CE7">
        <w:rPr>
          <w:color w:val="1D1F22"/>
          <w:sz w:val="24"/>
          <w:szCs w:val="24"/>
          <w:highlight w:val="white"/>
        </w:rPr>
        <w:t>среднюю</w:t>
      </w:r>
      <w:r w:rsidRPr="00961CE7">
        <w:rPr>
          <w:color w:val="1D1F22"/>
          <w:sz w:val="24"/>
          <w:szCs w:val="24"/>
          <w:highlight w:val="white"/>
          <w:lang w:val="en-US"/>
        </w:rPr>
        <w:t xml:space="preserve"> </w:t>
      </w:r>
      <w:r w:rsidRPr="00961CE7">
        <w:rPr>
          <w:color w:val="1D1F22"/>
          <w:sz w:val="24"/>
          <w:szCs w:val="24"/>
          <w:highlight w:val="white"/>
        </w:rPr>
        <w:t>точность определения меток принадлежности к классам для тестовой выборки.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961CE7">
        <w:rPr>
          <w:b/>
          <w:color w:val="1D1F22"/>
          <w:sz w:val="24"/>
          <w:szCs w:val="24"/>
          <w:highlight w:val="white"/>
        </w:rPr>
        <w:t>set_params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>(**</w:t>
      </w:r>
      <w:proofErr w:type="spellStart"/>
      <w:r w:rsidRPr="00961CE7">
        <w:rPr>
          <w:b/>
          <w:color w:val="1D1F22"/>
          <w:sz w:val="24"/>
          <w:szCs w:val="24"/>
          <w:highlight w:val="white"/>
        </w:rPr>
        <w:t>params</w:t>
      </w:r>
      <w:proofErr w:type="spellEnd"/>
      <w:r w:rsidRPr="00961CE7">
        <w:rPr>
          <w:b/>
          <w:color w:val="1D1F22"/>
          <w:sz w:val="24"/>
          <w:szCs w:val="24"/>
          <w:highlight w:val="white"/>
        </w:rPr>
        <w:t xml:space="preserve">) </w:t>
      </w:r>
      <w:r w:rsidRPr="00961CE7">
        <w:rPr>
          <w:color w:val="1D1F22"/>
          <w:sz w:val="24"/>
          <w:szCs w:val="24"/>
          <w:highlight w:val="white"/>
        </w:rPr>
        <w:t>- устанавливает параметры для оценки.</w:t>
      </w:r>
    </w:p>
    <w:p w:rsidR="00AD5EFC" w:rsidRPr="00961CE7" w:rsidRDefault="00AD5EFC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</w:rPr>
      </w:pPr>
    </w:p>
    <w:p w:rsidR="00AD5EFC" w:rsidRPr="00961CE7" w:rsidRDefault="00961CE7" w:rsidP="00961CE7">
      <w:pPr>
        <w:pStyle w:val="normal"/>
        <w:spacing w:line="24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961CE7">
        <w:rPr>
          <w:b/>
          <w:color w:val="222222"/>
          <w:sz w:val="24"/>
          <w:szCs w:val="24"/>
          <w:highlight w:val="white"/>
          <w:lang w:val="en-US"/>
        </w:rPr>
        <w:t>__init__</w:t>
      </w:r>
      <w:r w:rsidRPr="00961CE7">
        <w:rPr>
          <w:b/>
          <w:color w:val="222222"/>
          <w:sz w:val="24"/>
          <w:szCs w:val="24"/>
          <w:highlight w:val="white"/>
          <w:lang w:val="en-US"/>
        </w:rPr>
        <w:t>(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=5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weights=’uniform’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algorithm=’auto’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leaf_size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=30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p=2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metric=’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minkowski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’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metric_params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=None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n_jobs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=1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**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kwargs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b/>
          <w:color w:val="222222"/>
          <w:sz w:val="24"/>
          <w:szCs w:val="24"/>
          <w:highlight w:val="white"/>
        </w:rPr>
      </w:pPr>
      <w:proofErr w:type="spellStart"/>
      <w:r w:rsidRPr="00961CE7">
        <w:rPr>
          <w:b/>
          <w:color w:val="222222"/>
          <w:sz w:val="24"/>
          <w:szCs w:val="24"/>
          <w:highlight w:val="white"/>
        </w:rPr>
        <w:t>fit</w:t>
      </w:r>
      <w:proofErr w:type="spellEnd"/>
      <w:r w:rsidRPr="00961CE7">
        <w:rPr>
          <w:b/>
          <w:color w:val="222222"/>
          <w:sz w:val="24"/>
          <w:szCs w:val="24"/>
          <w:highlight w:val="white"/>
        </w:rPr>
        <w:t>(</w:t>
      </w:r>
      <w:r w:rsidRPr="00961CE7">
        <w:rPr>
          <w:b/>
          <w:i/>
          <w:color w:val="222222"/>
          <w:sz w:val="24"/>
          <w:szCs w:val="24"/>
          <w:highlight w:val="white"/>
        </w:rPr>
        <w:t>X</w:t>
      </w:r>
      <w:r w:rsidRPr="00961CE7">
        <w:rPr>
          <w:b/>
          <w:color w:val="222222"/>
          <w:sz w:val="24"/>
          <w:szCs w:val="24"/>
          <w:shd w:val="clear" w:color="auto" w:fill="F8F8F8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</w:rPr>
        <w:t>y</w:t>
      </w:r>
      <w:proofErr w:type="spellEnd"/>
      <w:r w:rsidRPr="00961CE7">
        <w:rPr>
          <w:b/>
          <w:color w:val="222222"/>
          <w:sz w:val="24"/>
          <w:szCs w:val="24"/>
          <w:highlight w:val="white"/>
        </w:rPr>
        <w:t>)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t>Подстраивает модель используя Х как обучающую выборку и у как целевые значения.</w:t>
      </w:r>
    </w:p>
    <w:p w:rsidR="00AD5EFC" w:rsidRPr="00961CE7" w:rsidRDefault="00961CE7" w:rsidP="00961CE7">
      <w:pPr>
        <w:pStyle w:val="normal"/>
        <w:spacing w:line="24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961CE7">
        <w:rPr>
          <w:color w:val="222222"/>
          <w:sz w:val="24"/>
          <w:szCs w:val="24"/>
          <w:highlight w:val="white"/>
        </w:rPr>
        <w:t>Параметры</w:t>
      </w:r>
      <w:r w:rsidRPr="00961CE7">
        <w:rPr>
          <w:color w:val="222222"/>
          <w:sz w:val="24"/>
          <w:szCs w:val="24"/>
          <w:highlight w:val="white"/>
          <w:lang w:val="en-US"/>
        </w:rPr>
        <w:t xml:space="preserve">:  </w:t>
      </w:r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X : {array-like, sparse matrix,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BallTree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KDTree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}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>Training data. If array or matrix, shape [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n_features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], or [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] if metric=’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pr</w:t>
      </w:r>
      <w:r w:rsidRPr="00961CE7">
        <w:rPr>
          <w:b/>
          <w:color w:val="1D1F22"/>
          <w:sz w:val="24"/>
          <w:szCs w:val="24"/>
          <w:highlight w:val="white"/>
          <w:lang w:val="en-US"/>
        </w:rPr>
        <w:t>ecomputed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’.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>y : {array-like, sparse matrix}</w:t>
      </w:r>
    </w:p>
    <w:p w:rsidR="003C3E08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961CE7">
        <w:rPr>
          <w:b/>
          <w:color w:val="1D1F22"/>
          <w:sz w:val="24"/>
          <w:szCs w:val="24"/>
          <w:highlight w:val="white"/>
          <w:lang w:val="en-US"/>
        </w:rPr>
        <w:t>Target values of shape = [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] or [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1D1F22"/>
          <w:sz w:val="24"/>
          <w:szCs w:val="24"/>
          <w:highlight w:val="white"/>
          <w:lang w:val="en-US"/>
        </w:rPr>
        <w:t>n_outputs</w:t>
      </w:r>
      <w:proofErr w:type="spellEnd"/>
      <w:r w:rsidRPr="00961CE7">
        <w:rPr>
          <w:b/>
          <w:color w:val="1D1F22"/>
          <w:sz w:val="24"/>
          <w:szCs w:val="24"/>
          <w:highlight w:val="white"/>
          <w:lang w:val="en-US"/>
        </w:rPr>
        <w:t>]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get_params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(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deep=True</w:t>
      </w:r>
      <w:r w:rsidRPr="00961CE7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lastRenderedPageBreak/>
        <w:t>Параметры</w:t>
      </w:r>
      <w:r w:rsidRPr="00961CE7">
        <w:rPr>
          <w:color w:val="222222"/>
          <w:sz w:val="24"/>
          <w:szCs w:val="24"/>
          <w:highlight w:val="white"/>
          <w:lang w:val="en-US"/>
        </w:rPr>
        <w:t xml:space="preserve">: deep: </w:t>
      </w:r>
      <w:proofErr w:type="spellStart"/>
      <w:r w:rsidRPr="00961CE7">
        <w:rPr>
          <w:color w:val="222222"/>
          <w:sz w:val="24"/>
          <w:szCs w:val="24"/>
          <w:highlight w:val="white"/>
        </w:rPr>
        <w:t>булевый</w:t>
      </w:r>
      <w:proofErr w:type="spellEnd"/>
      <w:r w:rsidRPr="00961CE7">
        <w:rPr>
          <w:color w:val="222222"/>
          <w:sz w:val="24"/>
          <w:szCs w:val="24"/>
          <w:highlight w:val="white"/>
          <w:lang w:val="en-US"/>
        </w:rPr>
        <w:t xml:space="preserve"> , </w:t>
      </w:r>
      <w:r w:rsidRPr="00961CE7">
        <w:rPr>
          <w:color w:val="222222"/>
          <w:sz w:val="24"/>
          <w:szCs w:val="24"/>
          <w:highlight w:val="white"/>
        </w:rPr>
        <w:t>опциональный</w:t>
      </w:r>
      <w:r w:rsidRPr="00961CE7">
        <w:rPr>
          <w:color w:val="222222"/>
          <w:sz w:val="24"/>
          <w:szCs w:val="24"/>
          <w:highlight w:val="white"/>
          <w:lang w:val="en-US"/>
        </w:rPr>
        <w:t xml:space="preserve">. </w:t>
      </w:r>
      <w:r w:rsidRPr="00961CE7">
        <w:rPr>
          <w:color w:val="222222"/>
          <w:sz w:val="24"/>
          <w:szCs w:val="24"/>
          <w:highlight w:val="white"/>
        </w:rPr>
        <w:t>Если истина то вернет параметры для этой оценки и подобъекты…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t xml:space="preserve">Тип возвращаемого </w:t>
      </w:r>
      <w:proofErr w:type="spellStart"/>
      <w:r w:rsidRPr="00961CE7">
        <w:rPr>
          <w:color w:val="222222"/>
          <w:sz w:val="24"/>
          <w:szCs w:val="24"/>
          <w:highlight w:val="white"/>
        </w:rPr>
        <w:t>значеия</w:t>
      </w:r>
      <w:proofErr w:type="spellEnd"/>
      <w:r w:rsidRPr="00961CE7">
        <w:rPr>
          <w:color w:val="222222"/>
          <w:sz w:val="24"/>
          <w:szCs w:val="24"/>
          <w:highlight w:val="white"/>
        </w:rPr>
        <w:t xml:space="preserve">: </w:t>
      </w:r>
      <w:proofErr w:type="spellStart"/>
      <w:r w:rsidRPr="00961CE7">
        <w:rPr>
          <w:color w:val="222222"/>
          <w:sz w:val="24"/>
          <w:szCs w:val="24"/>
          <w:highlight w:val="white"/>
        </w:rPr>
        <w:t>params</w:t>
      </w:r>
      <w:proofErr w:type="spellEnd"/>
      <w:r w:rsidRPr="00961CE7">
        <w:rPr>
          <w:color w:val="222222"/>
          <w:sz w:val="24"/>
          <w:szCs w:val="24"/>
          <w:highlight w:val="white"/>
        </w:rPr>
        <w:t>: сопоставление строки - параметры сопоставляются со своими значениями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kneighbors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(</w:t>
      </w:r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X=None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=None</w:t>
      </w:r>
      <w:r w:rsidRPr="00961CE7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return_distance</w:t>
      </w:r>
      <w:proofErr w:type="spellEnd"/>
      <w:r w:rsidRPr="00961CE7">
        <w:rPr>
          <w:b/>
          <w:i/>
          <w:color w:val="222222"/>
          <w:sz w:val="24"/>
          <w:szCs w:val="24"/>
          <w:highlight w:val="white"/>
          <w:lang w:val="en-US"/>
        </w:rPr>
        <w:t>=True</w:t>
      </w:r>
      <w:r w:rsidRPr="00961CE7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t>Ищет к - соседей точки , Возвращает индексы и расстояния до соседей каждой точки.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kneig</w:t>
      </w:r>
      <w:r w:rsidRPr="00961CE7">
        <w:rPr>
          <w:b/>
          <w:color w:val="222222"/>
          <w:sz w:val="24"/>
          <w:szCs w:val="24"/>
          <w:highlight w:val="white"/>
          <w:lang w:val="en-US"/>
        </w:rPr>
        <w:t>hbors_graph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 xml:space="preserve">(X=None, 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=None, mode=’connectivity’)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t xml:space="preserve">Просчитывает взвешенный граф </w:t>
      </w:r>
      <w:proofErr w:type="spellStart"/>
      <w:r w:rsidRPr="00961CE7">
        <w:rPr>
          <w:color w:val="222222"/>
          <w:sz w:val="24"/>
          <w:szCs w:val="24"/>
          <w:highlight w:val="white"/>
        </w:rPr>
        <w:t>к-соседей</w:t>
      </w:r>
      <w:proofErr w:type="spellEnd"/>
      <w:r w:rsidRPr="00961CE7">
        <w:rPr>
          <w:color w:val="222222"/>
          <w:sz w:val="24"/>
          <w:szCs w:val="24"/>
          <w:highlight w:val="white"/>
        </w:rPr>
        <w:t xml:space="preserve"> до нужной точки.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961CE7">
        <w:rPr>
          <w:color w:val="222222"/>
          <w:sz w:val="24"/>
          <w:szCs w:val="24"/>
          <w:highlight w:val="white"/>
        </w:rPr>
        <w:t>Параметры</w:t>
      </w:r>
      <w:r w:rsidRPr="00961CE7">
        <w:rPr>
          <w:color w:val="222222"/>
          <w:sz w:val="24"/>
          <w:szCs w:val="24"/>
          <w:highlight w:val="white"/>
          <w:lang w:val="en-US"/>
        </w:rPr>
        <w:t xml:space="preserve">: </w:t>
      </w:r>
      <w:r w:rsidRPr="00961CE7">
        <w:rPr>
          <w:b/>
          <w:color w:val="222222"/>
          <w:sz w:val="24"/>
          <w:szCs w:val="24"/>
          <w:highlight w:val="white"/>
          <w:lang w:val="en-US"/>
        </w:rPr>
        <w:t>X : array-like, shape (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n_query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n_features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), or (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n_query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n_indexed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) if metric == ‘</w:t>
      </w:r>
      <w:proofErr w:type="spellStart"/>
      <w:r w:rsidRPr="00961CE7">
        <w:rPr>
          <w:b/>
          <w:color w:val="222222"/>
          <w:sz w:val="24"/>
          <w:szCs w:val="24"/>
          <w:highlight w:val="white"/>
          <w:lang w:val="en-US"/>
        </w:rPr>
        <w:t>precomputed</w:t>
      </w:r>
      <w:proofErr w:type="spellEnd"/>
      <w:r w:rsidRPr="00961CE7">
        <w:rPr>
          <w:b/>
          <w:color w:val="222222"/>
          <w:sz w:val="24"/>
          <w:szCs w:val="24"/>
          <w:highlight w:val="white"/>
          <w:lang w:val="en-US"/>
        </w:rPr>
        <w:t>’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color w:val="222222"/>
          <w:sz w:val="24"/>
          <w:szCs w:val="24"/>
          <w:highlight w:val="white"/>
        </w:rPr>
      </w:pPr>
      <w:r w:rsidRPr="00961CE7">
        <w:rPr>
          <w:color w:val="222222"/>
          <w:sz w:val="24"/>
          <w:szCs w:val="24"/>
          <w:highlight w:val="white"/>
        </w:rPr>
        <w:t>Запрашиваемая точка или точки. Ес</w:t>
      </w:r>
      <w:r w:rsidRPr="00961CE7">
        <w:rPr>
          <w:color w:val="222222"/>
          <w:sz w:val="24"/>
          <w:szCs w:val="24"/>
          <w:highlight w:val="white"/>
        </w:rPr>
        <w:t xml:space="preserve">ли отсутствует то находятся соседи для </w:t>
      </w:r>
      <w:proofErr w:type="spellStart"/>
      <w:r w:rsidRPr="00961CE7">
        <w:rPr>
          <w:color w:val="222222"/>
          <w:sz w:val="24"/>
          <w:szCs w:val="24"/>
          <w:highlight w:val="white"/>
        </w:rPr>
        <w:t>кажлй</w:t>
      </w:r>
      <w:proofErr w:type="spellEnd"/>
      <w:r w:rsidRPr="00961CE7">
        <w:rPr>
          <w:color w:val="222222"/>
          <w:sz w:val="24"/>
          <w:szCs w:val="24"/>
          <w:highlight w:val="white"/>
        </w:rPr>
        <w:t xml:space="preserve"> проиндексированной точки. В этом случае точка запроса не считается своим соседом.</w:t>
      </w:r>
    </w:p>
    <w:p w:rsidR="00AD5EFC" w:rsidRPr="00961CE7" w:rsidRDefault="00961CE7" w:rsidP="00961CE7">
      <w:pPr>
        <w:pStyle w:val="normal"/>
        <w:spacing w:before="260" w:after="20" w:line="240" w:lineRule="auto"/>
        <w:jc w:val="both"/>
        <w:rPr>
          <w:b/>
          <w:color w:val="222222"/>
          <w:sz w:val="24"/>
          <w:szCs w:val="24"/>
          <w:highlight w:val="white"/>
        </w:rPr>
      </w:pPr>
      <w:proofErr w:type="spellStart"/>
      <w:r w:rsidRPr="00961CE7">
        <w:rPr>
          <w:b/>
          <w:color w:val="222222"/>
          <w:sz w:val="24"/>
          <w:szCs w:val="24"/>
          <w:highlight w:val="white"/>
        </w:rPr>
        <w:t>n_neighbors</w:t>
      </w:r>
      <w:proofErr w:type="spellEnd"/>
      <w:r w:rsidRPr="00961CE7">
        <w:rPr>
          <w:b/>
          <w:color w:val="222222"/>
          <w:sz w:val="24"/>
          <w:szCs w:val="24"/>
          <w:highlight w:val="white"/>
        </w:rPr>
        <w:t xml:space="preserve"> : </w:t>
      </w:r>
      <w:proofErr w:type="spellStart"/>
      <w:r w:rsidRPr="00961CE7">
        <w:rPr>
          <w:b/>
          <w:color w:val="222222"/>
          <w:sz w:val="24"/>
          <w:szCs w:val="24"/>
          <w:highlight w:val="white"/>
        </w:rPr>
        <w:t>int</w:t>
      </w:r>
      <w:proofErr w:type="spellEnd"/>
    </w:p>
    <w:p w:rsidR="00AD5EFC" w:rsidRPr="00961CE7" w:rsidRDefault="00961CE7" w:rsidP="00961CE7">
      <w:pPr>
        <w:pStyle w:val="normal"/>
        <w:jc w:val="both"/>
        <w:rPr>
          <w:color w:val="1D1F22"/>
          <w:highlight w:val="white"/>
        </w:rPr>
      </w:pPr>
      <w:r w:rsidRPr="00961CE7">
        <w:rPr>
          <w:color w:val="1D1F22"/>
          <w:highlight w:val="white"/>
        </w:rPr>
        <w:t xml:space="preserve">   </w:t>
      </w:r>
    </w:p>
    <w:p w:rsidR="00AD5EFC" w:rsidRPr="00961CE7" w:rsidRDefault="00961CE7" w:rsidP="00961CE7">
      <w:pPr>
        <w:pStyle w:val="normal"/>
        <w:jc w:val="both"/>
        <w:rPr>
          <w:color w:val="1D1F22"/>
          <w:highlight w:val="white"/>
        </w:rPr>
      </w:pPr>
      <w:r w:rsidRPr="00961CE7">
        <w:rPr>
          <w:color w:val="1D1F22"/>
          <w:highlight w:val="white"/>
        </w:rPr>
        <w:t xml:space="preserve">                  </w:t>
      </w:r>
    </w:p>
    <w:sectPr w:rsidR="00AD5EFC" w:rsidRPr="00961CE7" w:rsidSect="00AD5E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5EFC"/>
    <w:rsid w:val="000E5FC8"/>
    <w:rsid w:val="001208D6"/>
    <w:rsid w:val="003C3E08"/>
    <w:rsid w:val="00890AE6"/>
    <w:rsid w:val="00961CE7"/>
    <w:rsid w:val="00AB31A9"/>
    <w:rsid w:val="00AD5EFC"/>
    <w:rsid w:val="00DC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D5E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D5E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D5E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D5E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D5EF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D5E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D5EFC"/>
  </w:style>
  <w:style w:type="table" w:customStyle="1" w:styleId="TableNormal">
    <w:name w:val="Table Normal"/>
    <w:rsid w:val="00AD5E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D5EF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D5EF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3C3E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3C3E08"/>
    <w:rPr>
      <w:color w:val="0000FF"/>
      <w:u w:val="single"/>
    </w:rPr>
  </w:style>
  <w:style w:type="character" w:customStyle="1" w:styleId="pre">
    <w:name w:val="pre"/>
    <w:basedOn w:val="a0"/>
    <w:rsid w:val="003C3E08"/>
  </w:style>
  <w:style w:type="character" w:styleId="a7">
    <w:name w:val="Emphasis"/>
    <w:basedOn w:val="a0"/>
    <w:uiPriority w:val="20"/>
    <w:qFormat/>
    <w:rsid w:val="003C3E08"/>
    <w:rPr>
      <w:i/>
      <w:iCs/>
    </w:rPr>
  </w:style>
  <w:style w:type="character" w:customStyle="1" w:styleId="std">
    <w:name w:val="std"/>
    <w:basedOn w:val="a0"/>
    <w:rsid w:val="003C3E08"/>
  </w:style>
  <w:style w:type="character" w:styleId="HTML">
    <w:name w:val="HTML Cite"/>
    <w:basedOn w:val="a0"/>
    <w:uiPriority w:val="99"/>
    <w:semiHidden/>
    <w:unhideWhenUsed/>
    <w:rsid w:val="003C3E08"/>
    <w:rPr>
      <w:i/>
      <w:iCs/>
    </w:rPr>
  </w:style>
  <w:style w:type="character" w:styleId="HTML0">
    <w:name w:val="HTML Code"/>
    <w:basedOn w:val="a0"/>
    <w:uiPriority w:val="99"/>
    <w:semiHidden/>
    <w:unhideWhenUsed/>
    <w:rsid w:val="003C3E0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61C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61CE7"/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gp">
    <w:name w:val="gp"/>
    <w:basedOn w:val="a0"/>
    <w:rsid w:val="00961CE7"/>
  </w:style>
  <w:style w:type="character" w:customStyle="1" w:styleId="kn">
    <w:name w:val="kn"/>
    <w:basedOn w:val="a0"/>
    <w:rsid w:val="00961CE7"/>
  </w:style>
  <w:style w:type="character" w:customStyle="1" w:styleId="nn">
    <w:name w:val="nn"/>
    <w:basedOn w:val="a0"/>
    <w:rsid w:val="00961CE7"/>
  </w:style>
  <w:style w:type="character" w:customStyle="1" w:styleId="k">
    <w:name w:val="k"/>
    <w:basedOn w:val="a0"/>
    <w:rsid w:val="00961CE7"/>
  </w:style>
  <w:style w:type="character" w:customStyle="1" w:styleId="n">
    <w:name w:val="n"/>
    <w:basedOn w:val="a0"/>
    <w:rsid w:val="00961CE7"/>
  </w:style>
  <w:style w:type="character" w:customStyle="1" w:styleId="o">
    <w:name w:val="o"/>
    <w:basedOn w:val="a0"/>
    <w:rsid w:val="00961CE7"/>
  </w:style>
  <w:style w:type="character" w:customStyle="1" w:styleId="p">
    <w:name w:val="p"/>
    <w:basedOn w:val="a0"/>
    <w:rsid w:val="00961CE7"/>
  </w:style>
  <w:style w:type="character" w:customStyle="1" w:styleId="mi">
    <w:name w:val="mi"/>
    <w:basedOn w:val="a0"/>
    <w:rsid w:val="00961CE7"/>
  </w:style>
  <w:style w:type="character" w:customStyle="1" w:styleId="s1">
    <w:name w:val="s1"/>
    <w:basedOn w:val="a0"/>
    <w:rsid w:val="00961CE7"/>
  </w:style>
  <w:style w:type="character" w:customStyle="1" w:styleId="go">
    <w:name w:val="go"/>
    <w:basedOn w:val="a0"/>
    <w:rsid w:val="00961CE7"/>
  </w:style>
  <w:style w:type="character" w:customStyle="1" w:styleId="copybutton">
    <w:name w:val="copybutton"/>
    <w:basedOn w:val="a0"/>
    <w:rsid w:val="00961CE7"/>
  </w:style>
  <w:style w:type="character" w:customStyle="1" w:styleId="kc">
    <w:name w:val="kc"/>
    <w:basedOn w:val="a0"/>
    <w:rsid w:val="00961CE7"/>
  </w:style>
  <w:style w:type="paragraph" w:styleId="a8">
    <w:name w:val="Balloon Text"/>
    <w:basedOn w:val="a"/>
    <w:link w:val="a9"/>
    <w:uiPriority w:val="99"/>
    <w:semiHidden/>
    <w:unhideWhenUsed/>
    <w:rsid w:val="00961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1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density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scikit-learn.org/stable/modules/generated/sklearn.neighbors.KNeighborsClassifie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cikit-learn.org/stable/modules/classes.html" TargetMode="External"/><Relationship Id="rId12" Type="http://schemas.openxmlformats.org/officeDocument/2006/relationships/hyperlink" Target="http://scikit-learn.org/stable/modules/generated/sklearn.neighbors.KDTree.html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neighbors.html" TargetMode="External"/><Relationship Id="rId11" Type="http://schemas.openxmlformats.org/officeDocument/2006/relationships/hyperlink" Target="http://scikit-learn.org/stable/modules/generated/sklearn.neighbors.BallTree.html" TargetMode="External"/><Relationship Id="rId5" Type="http://schemas.openxmlformats.org/officeDocument/2006/relationships/hyperlink" Target="http://scikit-learn.org/stable/modules/neighbors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scikit-learn.org/stable/modules/generated/sklearn.neighbors.NearestNeighbors.html" TargetMode="External"/><Relationship Id="rId19" Type="http://schemas.openxmlformats.org/officeDocument/2006/relationships/hyperlink" Target="http://scikit-learn.org/stable/modules/generated/sklearn.neighbors.KNeighborsClassifier.html" TargetMode="External"/><Relationship Id="rId4" Type="http://schemas.openxmlformats.org/officeDocument/2006/relationships/hyperlink" Target="http://scikit-learn.org/stable/modules/classes.html" TargetMode="External"/><Relationship Id="rId9" Type="http://schemas.openxmlformats.org/officeDocument/2006/relationships/hyperlink" Target="http://scikit-learn.org/stable/modules/density.html" TargetMode="External"/><Relationship Id="rId14" Type="http://schemas.openxmlformats.org/officeDocument/2006/relationships/hyperlink" Target="http://scikit-learn.org/stable/modules/generated/sklearn.neighbors.RadiusNeighborsClassif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Alexnader Kozlov</dc:creator>
  <cp:lastModifiedBy>kai</cp:lastModifiedBy>
  <cp:revision>3</cp:revision>
  <dcterms:created xsi:type="dcterms:W3CDTF">2017-10-17T05:31:00Z</dcterms:created>
  <dcterms:modified xsi:type="dcterms:W3CDTF">2017-10-17T06:13:00Z</dcterms:modified>
</cp:coreProperties>
</file>