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C935A" w14:textId="6C49739E" w:rsidR="006F588D" w:rsidRPr="00B20696" w:rsidRDefault="00D1162E" w:rsidP="00D1162E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B20696">
        <w:rPr>
          <w:rFonts w:ascii="Times New Roman" w:hAnsi="Times New Roman" w:cs="Times New Roman"/>
          <w:b/>
          <w:bCs/>
          <w:sz w:val="36"/>
          <w:szCs w:val="36"/>
          <w:lang w:val="ru-RU"/>
        </w:rPr>
        <w:t>Отчет о проделанной работе.</w:t>
      </w:r>
    </w:p>
    <w:p w14:paraId="190E919D" w14:textId="77777777" w:rsidR="0000582A" w:rsidRDefault="0000582A" w:rsidP="000058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91F2DD9" w14:textId="1685760D" w:rsidR="0000582A" w:rsidRPr="005319D8" w:rsidRDefault="0000582A" w:rsidP="0000582A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Оглавление</w:t>
      </w:r>
      <w:r w:rsidRPr="00185ACA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5C2E9C3F" w14:textId="19B1471E" w:rsidR="0000582A" w:rsidRDefault="0000582A" w:rsidP="00005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Введение……………………………………………………</w:t>
      </w:r>
      <w:r w:rsidR="004A5942">
        <w:rPr>
          <w:rFonts w:ascii="Times New Roman" w:hAnsi="Times New Roman" w:cs="Times New Roman"/>
          <w:sz w:val="32"/>
          <w:szCs w:val="32"/>
          <w:lang w:val="ru-RU"/>
        </w:rPr>
        <w:t xml:space="preserve"> 2</w:t>
      </w:r>
    </w:p>
    <w:p w14:paraId="032D027E" w14:textId="60F76381" w:rsidR="0000582A" w:rsidRPr="005319D8" w:rsidRDefault="0000582A" w:rsidP="00005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319D8">
        <w:rPr>
          <w:rFonts w:ascii="Times New Roman" w:hAnsi="Times New Roman" w:cs="Times New Roman"/>
          <w:sz w:val="32"/>
          <w:szCs w:val="32"/>
          <w:lang w:val="ru-RU"/>
        </w:rPr>
        <w:t>Исследовательское тестирование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………………………</w:t>
      </w:r>
      <w:r w:rsidR="004A5942">
        <w:rPr>
          <w:rFonts w:ascii="Times New Roman" w:hAnsi="Times New Roman" w:cs="Times New Roman"/>
          <w:sz w:val="32"/>
          <w:szCs w:val="32"/>
          <w:lang w:val="ru-RU"/>
        </w:rPr>
        <w:t xml:space="preserve">… </w:t>
      </w:r>
      <w:r w:rsidR="00183257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14:paraId="70C55AEF" w14:textId="0FFC6534" w:rsidR="0000582A" w:rsidRPr="005319D8" w:rsidRDefault="0000582A" w:rsidP="00005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319D8">
        <w:rPr>
          <w:rFonts w:ascii="Times New Roman" w:hAnsi="Times New Roman" w:cs="Times New Roman"/>
          <w:sz w:val="32"/>
          <w:szCs w:val="32"/>
          <w:lang w:val="ru-RU"/>
        </w:rPr>
        <w:t>Тестовые сценарии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…………………………………………</w:t>
      </w:r>
      <w:r w:rsidR="004A59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83257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5E3E87BF" w14:textId="3157CA65" w:rsidR="0000582A" w:rsidRPr="005319D8" w:rsidRDefault="0000582A" w:rsidP="00005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319D8">
        <w:rPr>
          <w:rFonts w:ascii="Times New Roman" w:hAnsi="Times New Roman" w:cs="Times New Roman"/>
          <w:sz w:val="32"/>
          <w:szCs w:val="32"/>
          <w:lang w:val="ru-RU"/>
        </w:rPr>
        <w:t>Отчет об ошибках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………………………………………….</w:t>
      </w:r>
      <w:r w:rsidR="004A5942">
        <w:rPr>
          <w:rFonts w:ascii="Times New Roman" w:hAnsi="Times New Roman" w:cs="Times New Roman"/>
          <w:sz w:val="32"/>
          <w:szCs w:val="32"/>
          <w:lang w:val="ru-RU"/>
        </w:rPr>
        <w:t xml:space="preserve"> 5</w:t>
      </w:r>
    </w:p>
    <w:p w14:paraId="1FEAA426" w14:textId="30A126BC" w:rsidR="0000582A" w:rsidRPr="005319D8" w:rsidRDefault="0000582A" w:rsidP="000058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 w:rsidRPr="005319D8">
        <w:rPr>
          <w:rFonts w:ascii="Times New Roman" w:hAnsi="Times New Roman" w:cs="Times New Roman"/>
          <w:sz w:val="32"/>
          <w:szCs w:val="32"/>
          <w:lang w:val="ru-RU"/>
        </w:rPr>
        <w:t>Заключение</w:t>
      </w:r>
      <w:r>
        <w:rPr>
          <w:rFonts w:ascii="Times New Roman" w:hAnsi="Times New Roman" w:cs="Times New Roman"/>
          <w:sz w:val="32"/>
          <w:szCs w:val="32"/>
          <w:lang w:val="ru-RU"/>
        </w:rPr>
        <w:t>…………………………………………………</w:t>
      </w:r>
      <w:r w:rsidR="004A594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83257">
        <w:rPr>
          <w:rFonts w:ascii="Times New Roman" w:hAnsi="Times New Roman" w:cs="Times New Roman"/>
          <w:sz w:val="32"/>
          <w:szCs w:val="32"/>
          <w:lang w:val="ru-RU"/>
        </w:rPr>
        <w:t>9</w:t>
      </w:r>
    </w:p>
    <w:p w14:paraId="66DE53F4" w14:textId="16B491AD" w:rsidR="005319D8" w:rsidRDefault="005319D8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284551BF" w14:textId="065DD333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7BF197" w14:textId="25F01230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5F6773C" w14:textId="5B48EA53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7524E78" w14:textId="4B98FCAD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72263B2" w14:textId="0D577E41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0934E3D" w14:textId="5E2D7710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13D993A" w14:textId="032BF594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878E863" w14:textId="6177EB97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095F797" w14:textId="24483FBD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02C1EE03" w14:textId="64D48CFB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9315340" w14:textId="04539578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599E08E" w14:textId="4B4877C2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62734F4" w14:textId="19274890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178093" w14:textId="07AC4D17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8161BFB" w14:textId="033C67F8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20B4C93" w14:textId="77777777" w:rsidR="0000582A" w:rsidRDefault="0000582A" w:rsidP="0061508E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8E567F0" w14:textId="331AB5C3" w:rsidR="00D1162E" w:rsidRPr="00B20696" w:rsidRDefault="00D1162E" w:rsidP="00D116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206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Введение</w:t>
      </w:r>
    </w:p>
    <w:p w14:paraId="1A69CF3F" w14:textId="77777777" w:rsidR="00CB2A12" w:rsidRDefault="00CB2A12" w:rsidP="00CB2A12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Период обучения по программе повышения квалификации «Тестировщик программного обеспечения с нуля»</w:t>
      </w:r>
      <w:r w:rsidRPr="0061508E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10.11.2023г. по 30.11.2023г. </w:t>
      </w:r>
    </w:p>
    <w:p w14:paraId="22BBD1BC" w14:textId="22A13100" w:rsidR="00CB2A12" w:rsidRPr="00CB2A12" w:rsidRDefault="00CB2A12" w:rsidP="00CB2A1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Период выполнения Итоговой аттестационной работы</w:t>
      </w:r>
      <w:r w:rsidRPr="00CB2A12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 23.11.2023г. по 25.11.2023г.</w:t>
      </w:r>
    </w:p>
    <w:p w14:paraId="4ABCF1F8" w14:textId="594BE572" w:rsidR="005319D8" w:rsidRDefault="0061508E" w:rsidP="00DC02E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Итоговой аттестационной работы по данному курсу </w:t>
      </w:r>
      <w:r w:rsidR="00DC02ED">
        <w:rPr>
          <w:rFonts w:ascii="Times New Roman" w:hAnsi="Times New Roman" w:cs="Times New Roman"/>
          <w:sz w:val="24"/>
          <w:szCs w:val="24"/>
          <w:lang w:val="ru-RU"/>
        </w:rPr>
        <w:t>были поставлены задачи</w:t>
      </w:r>
      <w:r w:rsidR="00DC02ED" w:rsidRPr="00DC02ED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AE3D53" w14:textId="5497577A" w:rsidR="00DC02ED" w:rsidRDefault="00DC02ED" w:rsidP="00DC02E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Провести исследовательское тестирование на сайте</w:t>
      </w:r>
      <w:r w:rsidRPr="00DC02E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357300">
        <w:fldChar w:fldCharType="begin"/>
      </w:r>
      <w:r w:rsidR="00357300" w:rsidRPr="00D8386A">
        <w:rPr>
          <w:lang w:val="ru-RU"/>
        </w:rPr>
        <w:instrText xml:space="preserve"> </w:instrText>
      </w:r>
      <w:r w:rsidR="00357300">
        <w:instrText>HYPERLINK</w:instrText>
      </w:r>
      <w:r w:rsidR="00357300" w:rsidRPr="00D8386A">
        <w:rPr>
          <w:lang w:val="ru-RU"/>
        </w:rPr>
        <w:instrText xml:space="preserve"> "</w:instrText>
      </w:r>
      <w:r w:rsidR="00357300">
        <w:instrText>http</w:instrText>
      </w:r>
      <w:r w:rsidR="00357300" w:rsidRPr="00D8386A">
        <w:rPr>
          <w:lang w:val="ru-RU"/>
        </w:rPr>
        <w:instrText>://</w:instrText>
      </w:r>
      <w:r w:rsidR="00357300">
        <w:instrText>xn</w:instrText>
      </w:r>
      <w:r w:rsidR="00357300" w:rsidRPr="00D8386A">
        <w:rPr>
          <w:lang w:val="ru-RU"/>
        </w:rPr>
        <w:instrText>----9</w:instrText>
      </w:r>
      <w:r w:rsidR="00357300">
        <w:instrText>sbmabpda</w:instrText>
      </w:r>
      <w:r w:rsidR="00357300" w:rsidRPr="00D8386A">
        <w:rPr>
          <w:lang w:val="ru-RU"/>
        </w:rPr>
        <w:instrText>3</w:instrText>
      </w:r>
      <w:r w:rsidR="00357300">
        <w:instrText>bhglnqavz</w:instrText>
      </w:r>
      <w:r w:rsidR="00357300" w:rsidRPr="00D8386A">
        <w:rPr>
          <w:lang w:val="ru-RU"/>
        </w:rPr>
        <w:instrText>9</w:instrText>
      </w:r>
      <w:r w:rsidR="00357300">
        <w:instrText>b</w:instrText>
      </w:r>
      <w:r w:rsidR="00357300" w:rsidRPr="00D8386A">
        <w:rPr>
          <w:lang w:val="ru-RU"/>
        </w:rPr>
        <w:instrText>.</w:instrText>
      </w:r>
      <w:r w:rsidR="00357300">
        <w:instrText>xn</w:instrText>
      </w:r>
      <w:r w:rsidR="00357300" w:rsidRPr="00D8386A">
        <w:rPr>
          <w:lang w:val="ru-RU"/>
        </w:rPr>
        <w:instrText>--</w:instrText>
      </w:r>
      <w:r w:rsidR="00357300">
        <w:instrText>p</w:instrText>
      </w:r>
      <w:r w:rsidR="00357300" w:rsidRPr="00D8386A">
        <w:rPr>
          <w:lang w:val="ru-RU"/>
        </w:rPr>
        <w:instrText>1</w:instrText>
      </w:r>
      <w:r w:rsidR="00357300">
        <w:instrText>ai</w:instrText>
      </w:r>
      <w:r w:rsidR="00357300" w:rsidRPr="00D8386A">
        <w:rPr>
          <w:lang w:val="ru-RU"/>
        </w:rPr>
        <w:instrText xml:space="preserve">/" </w:instrText>
      </w:r>
      <w:r w:rsidR="00357300">
        <w:fldChar w:fldCharType="separate"/>
      </w:r>
      <w:r w:rsidRPr="006D6CA9">
        <w:rPr>
          <w:rStyle w:val="a4"/>
          <w:rFonts w:ascii="Times New Roman" w:hAnsi="Times New Roman" w:cs="Times New Roman"/>
          <w:sz w:val="24"/>
          <w:szCs w:val="24"/>
          <w:lang w:val="ru-RU"/>
        </w:rPr>
        <w:t>http://xn----9sbmabpda3bhglnqavz9b.xn--p1ai/</w:t>
      </w:r>
      <w:r w:rsidR="00357300">
        <w:rPr>
          <w:rStyle w:val="a4"/>
          <w:rFonts w:ascii="Times New Roman" w:hAnsi="Times New Roman" w:cs="Times New Roman"/>
          <w:sz w:val="24"/>
          <w:szCs w:val="24"/>
          <w:lang w:val="ru-RU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F5BB652" w14:textId="05AF56C7" w:rsidR="00DC02ED" w:rsidRDefault="00DC02ED" w:rsidP="00DC02E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Описать тестовыми сценариями важнейший функционал сайта.</w:t>
      </w:r>
    </w:p>
    <w:p w14:paraId="5C7D78FD" w14:textId="6CF24730" w:rsidR="00DC02ED" w:rsidRDefault="00DC02ED" w:rsidP="00DC02E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Найденные ошибки описать в отчете об ошибках.</w:t>
      </w:r>
    </w:p>
    <w:p w14:paraId="25A1EF28" w14:textId="77F835C9" w:rsidR="00DC02ED" w:rsidRDefault="00DC02ED" w:rsidP="00DC02ED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результатам выполненного итогового задания, написать отчет о проделанной работе.</w:t>
      </w:r>
    </w:p>
    <w:p w14:paraId="083464B9" w14:textId="77777777" w:rsidR="00DC02ED" w:rsidRDefault="00DC02ED" w:rsidP="00DC02ED">
      <w:pPr>
        <w:pStyle w:val="a3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B571F5" w14:textId="2EE1A81C" w:rsidR="00DC02ED" w:rsidRDefault="00DC02ED" w:rsidP="00DC02E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Цели тестирования в Итоговой аттестационной работе</w:t>
      </w:r>
      <w:r w:rsidRPr="00DC02E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14:paraId="21FB076D" w14:textId="1CE1844D" w:rsidR="00DC02ED" w:rsidRDefault="00DC02ED" w:rsidP="00DC02E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DC02ED">
        <w:rPr>
          <w:rFonts w:ascii="Times New Roman" w:hAnsi="Times New Roman" w:cs="Times New Roman"/>
          <w:sz w:val="24"/>
          <w:szCs w:val="24"/>
          <w:lang w:val="ru-RU"/>
        </w:rPr>
        <w:t>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5B5DFB6E" w14:textId="1AB0316D" w:rsidR="00DC02ED" w:rsidRDefault="00DC02ED" w:rsidP="00DC02E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применение навыков</w:t>
      </w:r>
      <w:r w:rsidR="00DD7F9D">
        <w:rPr>
          <w:rFonts w:ascii="Times New Roman" w:hAnsi="Times New Roman" w:cs="Times New Roman"/>
          <w:sz w:val="24"/>
          <w:szCs w:val="24"/>
          <w:lang w:val="ru-RU"/>
        </w:rPr>
        <w:t xml:space="preserve"> и инструментов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программе обучения на практике</w:t>
      </w:r>
      <w:r w:rsidR="00085028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EF7A3CD" w14:textId="77777777" w:rsidR="00085028" w:rsidRDefault="00085028" w:rsidP="00DC02E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A6C8A60" w14:textId="0E164920" w:rsidR="0010090D" w:rsidRPr="00BD7D75" w:rsidRDefault="008663D5" w:rsidP="00BD7D7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сайта </w:t>
      </w:r>
      <w:hyperlink r:id="rId8" w:history="1">
        <w:r w:rsidRPr="00BD7D75">
          <w:rPr>
            <w:rStyle w:val="a4"/>
            <w:rFonts w:ascii="Times New Roman" w:hAnsi="Times New Roman" w:cs="Times New Roman"/>
            <w:color w:val="auto"/>
            <w:sz w:val="24"/>
            <w:szCs w:val="24"/>
            <w:lang w:val="ru-RU"/>
          </w:rPr>
          <w:t>http://xn----9sbmabpda3bhglnqavz9b.xn--p1ai/</w:t>
        </w:r>
      </w:hyperlink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в раздел</w:t>
      </w:r>
      <w:r w:rsidR="00BD7D75" w:rsidRPr="00BD7D7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сайта </w:t>
      </w:r>
      <w:r w:rsidRPr="00BD7D75">
        <w:rPr>
          <w:rFonts w:ascii="Times New Roman" w:hAnsi="Times New Roman" w:cs="Times New Roman"/>
          <w:i/>
          <w:iCs/>
          <w:sz w:val="24"/>
          <w:szCs w:val="24"/>
          <w:lang w:val="ru-RU"/>
        </w:rPr>
        <w:t>«О нас»</w:t>
      </w:r>
      <w:r w:rsidR="00BD7D75"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не составлены чек-листы по проверкам для: ссылок, заголовков, отступов, общего пользовательского интерфейса, адаптивности верстки, валидности полей ввода в формах для ввода персональных данных; к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>нопок</w:t>
      </w:r>
      <w:r w:rsidR="0010090D" w:rsidRPr="00BD7D75">
        <w:rPr>
          <w:rFonts w:ascii="Times New Roman" w:hAnsi="Times New Roman" w:cs="Times New Roman"/>
          <w:sz w:val="24"/>
          <w:szCs w:val="24"/>
          <w:lang w:val="ru-RU"/>
        </w:rPr>
        <w:t>: «Обучение», «О нас», «Вебинар», «Бесплатное обучение», «Документы», «Отзывы», «</w:t>
      </w:r>
      <w:proofErr w:type="spellStart"/>
      <w:r w:rsidR="0010090D" w:rsidRPr="00BD7D75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10090D" w:rsidRPr="00BD7D75"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 w:rsidR="0010090D" w:rsidRPr="00BD7D75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10090D" w:rsidRPr="00BD7D75">
        <w:rPr>
          <w:rFonts w:ascii="Times New Roman" w:hAnsi="Times New Roman" w:cs="Times New Roman"/>
          <w:sz w:val="24"/>
          <w:szCs w:val="24"/>
          <w:lang w:val="ru-RU"/>
        </w:rPr>
        <w:t>», «Телефон», «Купить в рассрочку в», «Купить в рассрочку почта», «Купить», «Оставить заявку»</w:t>
      </w:r>
      <w:r w:rsidR="00BD7D75" w:rsidRPr="00BD7D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C33C5"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377C0402" w14:textId="795B19C5" w:rsidR="00BD7D75" w:rsidRPr="00BD7D75" w:rsidRDefault="00BD7D75" w:rsidP="00BD7D75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В разделе </w:t>
      </w:r>
      <w:r w:rsidRPr="00BD7D7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«Бесплатное обучение» 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>не составлены чек-листы по проверкам для: ссылок, заголовков, отступов, общего пользовательского интерфейса, адаптивности верстки, валидности полей ввода в формах для ввода персональных данных; кнопок.</w:t>
      </w:r>
    </w:p>
    <w:p w14:paraId="693FDDE9" w14:textId="66C6A656" w:rsidR="00BD7D75" w:rsidRDefault="00BD7D75" w:rsidP="0010090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>В разделах «Документы», «Отзывы» не составлены чек-листы по проверкам элементов.</w:t>
      </w:r>
    </w:p>
    <w:p w14:paraId="6DE82B99" w14:textId="7A0CD315" w:rsidR="00BE30D1" w:rsidRPr="00BD7D75" w:rsidRDefault="00BE30D1" w:rsidP="0010090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Тест-кейсы в тех же разделах не составлены. </w:t>
      </w:r>
    </w:p>
    <w:p w14:paraId="1A04C7AB" w14:textId="5D2AF8EE" w:rsidR="00EB7DF5" w:rsidRPr="00BD7D75" w:rsidRDefault="0010090D" w:rsidP="0010090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3C33C5"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разделе «Обучение» составлены тест-кейсы на чек-листы с 1.1.1.1 по 1.2.2.20; баг-репорты составлены только по имеющимся тест-кейсам</w:t>
      </w:r>
      <w:r w:rsidR="00EB7DF5" w:rsidRPr="00BD7D75">
        <w:rPr>
          <w:rFonts w:ascii="Times New Roman" w:hAnsi="Times New Roman" w:cs="Times New Roman"/>
          <w:sz w:val="24"/>
          <w:szCs w:val="24"/>
          <w:lang w:val="ru-RU"/>
        </w:rPr>
        <w:t>. Причина - ограниченное количество времени для проведения тестирования.</w:t>
      </w:r>
    </w:p>
    <w:p w14:paraId="6065F6E8" w14:textId="3F53B2CD" w:rsidR="00DC02ED" w:rsidRPr="00BD7D75" w:rsidRDefault="003C33C5" w:rsidP="00DC0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Раздел сайта «Вебинар» протестировать невозможно, по причине того, что ссылка в кнопке «Вебинар» отсутствует в коде </w:t>
      </w:r>
      <w:r w:rsidR="00DD7F9D" w:rsidRPr="00BD7D75">
        <w:rPr>
          <w:rFonts w:ascii="Times New Roman" w:hAnsi="Times New Roman" w:cs="Times New Roman"/>
          <w:sz w:val="24"/>
          <w:szCs w:val="24"/>
          <w:lang w:val="ru-RU"/>
        </w:rPr>
        <w:t>для каждой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страниц</w:t>
      </w:r>
      <w:r w:rsidR="00DD7F9D" w:rsidRPr="00BD7D75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BD7D75">
        <w:rPr>
          <w:rFonts w:ascii="Times New Roman" w:hAnsi="Times New Roman" w:cs="Times New Roman"/>
          <w:sz w:val="24"/>
          <w:szCs w:val="24"/>
          <w:lang w:val="ru-RU"/>
        </w:rPr>
        <w:t xml:space="preserve"> сайта.</w:t>
      </w:r>
    </w:p>
    <w:p w14:paraId="380A8AEA" w14:textId="77777777" w:rsidR="00916672" w:rsidRDefault="00916672" w:rsidP="00DC02E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96811B" w14:textId="4E564F8B" w:rsidR="00D1162E" w:rsidRPr="00B20696" w:rsidRDefault="00D1162E" w:rsidP="00D116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20696">
        <w:rPr>
          <w:rFonts w:ascii="Times New Roman" w:hAnsi="Times New Roman" w:cs="Times New Roman"/>
          <w:b/>
          <w:bCs/>
          <w:sz w:val="32"/>
          <w:szCs w:val="32"/>
          <w:lang w:val="ru-RU"/>
        </w:rPr>
        <w:t>Исследовательское тестирование</w:t>
      </w:r>
    </w:p>
    <w:p w14:paraId="28B8A87B" w14:textId="77777777" w:rsidR="00DF1886" w:rsidRDefault="00085028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первичном </w:t>
      </w:r>
      <w:r w:rsidR="00175A53">
        <w:rPr>
          <w:rFonts w:ascii="Times New Roman" w:hAnsi="Times New Roman" w:cs="Times New Roman"/>
          <w:sz w:val="24"/>
          <w:szCs w:val="24"/>
          <w:lang w:val="ru-RU"/>
        </w:rPr>
        <w:t xml:space="preserve">исследовательском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тестировании сайта</w:t>
      </w:r>
      <w:r w:rsidR="009A23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C6C33">
        <w:rPr>
          <w:rFonts w:ascii="Times New Roman" w:hAnsi="Times New Roman" w:cs="Times New Roman"/>
          <w:sz w:val="24"/>
          <w:szCs w:val="24"/>
          <w:lang w:val="ru-RU"/>
        </w:rPr>
        <w:t>протестированы нефункциональные и функциональные</w:t>
      </w:r>
      <w:r w:rsidR="00DF1886">
        <w:rPr>
          <w:rFonts w:ascii="Times New Roman" w:hAnsi="Times New Roman" w:cs="Times New Roman"/>
          <w:sz w:val="24"/>
          <w:szCs w:val="24"/>
          <w:lang w:val="ru-RU"/>
        </w:rPr>
        <w:t xml:space="preserve"> элементы сайта </w:t>
      </w:r>
      <w:hyperlink r:id="rId9" w:history="1">
        <w:r w:rsidR="00DF1886" w:rsidRPr="006D6CA9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http://xn----9sbmabpda3bhglnqavz9b.xn--p1ai/</w:t>
        </w:r>
      </w:hyperlink>
      <w:r w:rsidR="00DF188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56903AAD" w14:textId="49C2BD9A" w:rsidR="004C5BAF" w:rsidRDefault="00DF1886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первую очередь можно заметить, что не все разделы доступны для перехода по ссылкам</w:t>
      </w:r>
      <w:r w:rsidR="001222EC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4C5BAF">
        <w:rPr>
          <w:rFonts w:ascii="Times New Roman" w:hAnsi="Times New Roman" w:cs="Times New Roman"/>
          <w:sz w:val="24"/>
          <w:szCs w:val="24"/>
          <w:lang w:val="ru-RU"/>
        </w:rPr>
        <w:t xml:space="preserve">раздел </w:t>
      </w:r>
      <w:r w:rsidR="001222EC">
        <w:rPr>
          <w:rFonts w:ascii="Times New Roman" w:hAnsi="Times New Roman" w:cs="Times New Roman"/>
          <w:sz w:val="24"/>
          <w:szCs w:val="24"/>
          <w:lang w:val="ru-RU"/>
        </w:rPr>
        <w:t>«Вебинар»</w:t>
      </w:r>
      <w:r w:rsidR="004C5BAF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6980427" w14:textId="45011BB1" w:rsidR="00085028" w:rsidRDefault="004C5BAF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В</w:t>
      </w:r>
      <w:r w:rsidR="00DF1886">
        <w:rPr>
          <w:rFonts w:ascii="Times New Roman" w:hAnsi="Times New Roman" w:cs="Times New Roman"/>
          <w:sz w:val="24"/>
          <w:szCs w:val="24"/>
          <w:lang w:val="ru-RU"/>
        </w:rPr>
        <w:t xml:space="preserve"> разделе «Документы» появляется ошибка 503 – сайт не доступен. </w:t>
      </w:r>
      <w:r w:rsidR="004D569C">
        <w:rPr>
          <w:rFonts w:ascii="Times New Roman" w:hAnsi="Times New Roman" w:cs="Times New Roman"/>
          <w:sz w:val="24"/>
          <w:szCs w:val="24"/>
          <w:lang w:val="ru-RU"/>
        </w:rPr>
        <w:t>Не все к</w:t>
      </w:r>
      <w:r w:rsidR="00DF1886">
        <w:rPr>
          <w:rFonts w:ascii="Times New Roman" w:hAnsi="Times New Roman" w:cs="Times New Roman"/>
          <w:sz w:val="24"/>
          <w:szCs w:val="24"/>
          <w:lang w:val="ru-RU"/>
        </w:rPr>
        <w:t xml:space="preserve">нопки на главной странице «Обучение» </w:t>
      </w:r>
      <w:proofErr w:type="spellStart"/>
      <w:r w:rsidR="00DF1886">
        <w:rPr>
          <w:rFonts w:ascii="Times New Roman" w:hAnsi="Times New Roman" w:cs="Times New Roman"/>
          <w:sz w:val="24"/>
          <w:szCs w:val="24"/>
          <w:lang w:val="ru-RU"/>
        </w:rPr>
        <w:t>кликабельны</w:t>
      </w:r>
      <w:proofErr w:type="spellEnd"/>
      <w:r w:rsidR="00DF1886">
        <w:rPr>
          <w:rFonts w:ascii="Times New Roman" w:hAnsi="Times New Roman" w:cs="Times New Roman"/>
          <w:sz w:val="24"/>
          <w:szCs w:val="24"/>
          <w:lang w:val="ru-RU"/>
        </w:rPr>
        <w:t>, отображаются правильно и меняют цвет при наведении указателем мыши, некоторые заголовки не имеют общего единого стиля</w:t>
      </w:r>
      <w:r w:rsidR="004D569C">
        <w:rPr>
          <w:rFonts w:ascii="Times New Roman" w:hAnsi="Times New Roman" w:cs="Times New Roman"/>
          <w:sz w:val="24"/>
          <w:szCs w:val="24"/>
          <w:lang w:val="ru-RU"/>
        </w:rPr>
        <w:t>, наезжают на другие элементы</w:t>
      </w:r>
      <w:r w:rsidR="00DF1886">
        <w:rPr>
          <w:rFonts w:ascii="Times New Roman" w:hAnsi="Times New Roman" w:cs="Times New Roman"/>
          <w:sz w:val="24"/>
          <w:szCs w:val="24"/>
          <w:lang w:val="ru-RU"/>
        </w:rPr>
        <w:t xml:space="preserve">, а при изменении масштаба страницы </w:t>
      </w:r>
      <w:r w:rsidR="004D569C">
        <w:rPr>
          <w:rFonts w:ascii="Times New Roman" w:hAnsi="Times New Roman" w:cs="Times New Roman"/>
          <w:sz w:val="24"/>
          <w:szCs w:val="24"/>
          <w:lang w:val="ru-RU"/>
        </w:rPr>
        <w:t>верстка не адаптируется полностью.</w:t>
      </w:r>
    </w:p>
    <w:p w14:paraId="4C9AD241" w14:textId="6A80E0DA" w:rsidR="005319D8" w:rsidRDefault="005319D8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97F51C2" w14:textId="77777777" w:rsidR="004D569C" w:rsidRDefault="004D569C" w:rsidP="004D569C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39598180" w14:textId="28098DA6" w:rsidR="00D1162E" w:rsidRPr="00B20696" w:rsidRDefault="00D1162E" w:rsidP="00D116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20696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Тестовые сценарии</w:t>
      </w:r>
    </w:p>
    <w:p w14:paraId="5A042AB8" w14:textId="42CE51A9" w:rsidR="00175A53" w:rsidRDefault="00175A53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тестирования составлен</w:t>
      </w:r>
      <w:r w:rsidR="00F22DD4">
        <w:rPr>
          <w:rFonts w:ascii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тестовые сценарии</w:t>
      </w:r>
      <w:r w:rsidRPr="00175A53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A23D5B" w14:textId="0FC0AF6C" w:rsidR="009A23EA" w:rsidRPr="009A23EA" w:rsidRDefault="00175A53" w:rsidP="009A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A23EA">
        <w:rPr>
          <w:rFonts w:ascii="Times New Roman" w:hAnsi="Times New Roman" w:cs="Times New Roman"/>
          <w:sz w:val="24"/>
          <w:szCs w:val="24"/>
          <w:lang w:val="ru-RU"/>
        </w:rPr>
        <w:t>ч</w:t>
      </w:r>
      <w:r w:rsidR="00D1162E" w:rsidRPr="009A23EA">
        <w:rPr>
          <w:rFonts w:ascii="Times New Roman" w:hAnsi="Times New Roman" w:cs="Times New Roman"/>
          <w:sz w:val="24"/>
          <w:szCs w:val="24"/>
          <w:lang w:val="ru-RU"/>
        </w:rPr>
        <w:t>ек-листы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2DD4" w:rsidRPr="009A23EA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>1.1.1.1</w:t>
      </w:r>
      <w:r w:rsidR="00F22DD4" w:rsidRPr="009A23E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>3.2.1.8</w:t>
      </w:r>
      <w:r w:rsidR="00F22DD4" w:rsidRPr="009A23E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A23EA" w:rsidRPr="009A23EA">
        <w:rPr>
          <w:rFonts w:ascii="Times New Roman" w:hAnsi="Times New Roman" w:cs="Times New Roman"/>
          <w:sz w:val="24"/>
          <w:szCs w:val="24"/>
          <w:lang w:val="ru-RU"/>
        </w:rPr>
        <w:t xml:space="preserve"> - имеют атрибуты: </w:t>
      </w:r>
      <w:r w:rsidR="009A23EA" w:rsidRPr="009A23EA">
        <w:rPr>
          <w:rFonts w:ascii="Times New Roman" w:hAnsi="Times New Roman" w:cs="Times New Roman"/>
          <w:sz w:val="24"/>
          <w:szCs w:val="24"/>
        </w:rPr>
        <w:t>ID</w:t>
      </w:r>
      <w:r w:rsidR="009A23EA" w:rsidRPr="009A23EA">
        <w:rPr>
          <w:rFonts w:ascii="Times New Roman" w:hAnsi="Times New Roman" w:cs="Times New Roman"/>
          <w:sz w:val="24"/>
          <w:szCs w:val="24"/>
          <w:lang w:val="ru-RU"/>
        </w:rPr>
        <w:t>, Ожидаемый результат, Результат.</w:t>
      </w:r>
    </w:p>
    <w:p w14:paraId="11C8C2DC" w14:textId="048F4A11" w:rsidR="00175A53" w:rsidRPr="009A23EA" w:rsidRDefault="009A23EA" w:rsidP="009A23E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22DD4">
        <w:rPr>
          <w:rFonts w:ascii="Times New Roman" w:hAnsi="Times New Roman" w:cs="Times New Roman"/>
          <w:sz w:val="24"/>
          <w:szCs w:val="24"/>
          <w:lang w:val="ru-RU"/>
        </w:rPr>
        <w:t>тест-кейсы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(ТК 1.1.1.1-ТК 1.2.2.20) – имеют атрибуты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A23EA">
        <w:rPr>
          <w:rFonts w:ascii="Times New Roman" w:hAnsi="Times New Roman" w:cs="Times New Roman"/>
          <w:sz w:val="24"/>
          <w:szCs w:val="24"/>
        </w:rPr>
        <w:t>ID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Название, Шаги воспроизведения, </w:t>
      </w:r>
      <w:r w:rsidRPr="009A23EA">
        <w:rPr>
          <w:rFonts w:ascii="Times New Roman" w:hAnsi="Times New Roman" w:cs="Times New Roman"/>
          <w:sz w:val="24"/>
          <w:szCs w:val="24"/>
          <w:lang w:val="ru-RU"/>
        </w:rPr>
        <w:t xml:space="preserve">Ожидаемый результат, </w:t>
      </w:r>
      <w:r>
        <w:rPr>
          <w:rFonts w:ascii="Times New Roman" w:hAnsi="Times New Roman" w:cs="Times New Roman"/>
          <w:sz w:val="24"/>
          <w:szCs w:val="24"/>
          <w:lang w:val="ru-RU"/>
        </w:rPr>
        <w:t>Приоритет, Статус.</w:t>
      </w:r>
    </w:p>
    <w:p w14:paraId="6B1942B7" w14:textId="06841C8B" w:rsidR="00D8339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Чек-листы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 xml:space="preserve"> для тестирования главной страницы сайта</w:t>
      </w:r>
      <w:r w:rsidR="00BD68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BD6881">
        <w:rPr>
          <w:rFonts w:ascii="Times New Roman" w:hAnsi="Times New Roman" w:cs="Times New Roman"/>
          <w:sz w:val="24"/>
          <w:szCs w:val="24"/>
          <w:lang w:val="ru-RU"/>
        </w:rPr>
        <w:t>«Обучение»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(1.1.1.1-1.</w:t>
      </w:r>
      <w:r w:rsidR="00BD6881"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>.1.</w:t>
      </w:r>
      <w:r w:rsidR="00BD6881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) проверяют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5EA633" w14:textId="77777777" w:rsidR="00D8339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защищенность сайта,</w:t>
      </w:r>
    </w:p>
    <w:p w14:paraId="3EA5F715" w14:textId="77777777" w:rsidR="00D8339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адаптивность верстки,</w:t>
      </w:r>
    </w:p>
    <w:p w14:paraId="09BE18B9" w14:textId="77777777" w:rsidR="00D8339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 общего пользовательского интерфейса,</w:t>
      </w:r>
    </w:p>
    <w:p w14:paraId="1119B022" w14:textId="77777777" w:rsidR="00D8339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логику расположения и выбор стилей заголовков,</w:t>
      </w:r>
    </w:p>
    <w:p w14:paraId="0951CDBF" w14:textId="224ED41B" w:rsidR="00491BCC" w:rsidRDefault="00D8339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</w:t>
      </w:r>
      <w:r w:rsidR="00491BCC">
        <w:rPr>
          <w:rFonts w:ascii="Times New Roman" w:hAnsi="Times New Roman" w:cs="Times New Roman"/>
          <w:sz w:val="24"/>
          <w:szCs w:val="24"/>
          <w:lang w:val="ru-RU"/>
        </w:rPr>
        <w:t xml:space="preserve"> кнопок,</w:t>
      </w:r>
    </w:p>
    <w:p w14:paraId="472BBC50" w14:textId="77777777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8339C">
        <w:rPr>
          <w:rFonts w:ascii="Times New Roman" w:hAnsi="Times New Roman" w:cs="Times New Roman"/>
          <w:sz w:val="24"/>
          <w:szCs w:val="24"/>
          <w:lang w:val="ru-RU"/>
        </w:rPr>
        <w:t>изменение цвета кнопок или цвета текста в кнопках при наведении на них указателя мыши,</w:t>
      </w:r>
    </w:p>
    <w:p w14:paraId="433C1866" w14:textId="302A10D7" w:rsidR="00D8339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D8339C">
        <w:rPr>
          <w:rFonts w:ascii="Times New Roman" w:hAnsi="Times New Roman" w:cs="Times New Roman"/>
          <w:sz w:val="24"/>
          <w:szCs w:val="24"/>
          <w:lang w:val="ru-RU"/>
        </w:rPr>
        <w:t xml:space="preserve"> изменение вида указателя мыши при наведении на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кнопки</w:t>
      </w:r>
    </w:p>
    <w:p w14:paraId="185B3054" w14:textId="5654646E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 w:rsidR="008663D5">
        <w:rPr>
          <w:rFonts w:ascii="Times New Roman" w:hAnsi="Times New Roman" w:cs="Times New Roman"/>
          <w:sz w:val="24"/>
          <w:szCs w:val="24"/>
          <w:lang w:val="ru-RU"/>
        </w:rPr>
        <w:t xml:space="preserve"> всех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кнопок,</w:t>
      </w:r>
    </w:p>
    <w:p w14:paraId="0CE737F9" w14:textId="21067F73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анимацию элементов,</w:t>
      </w:r>
    </w:p>
    <w:p w14:paraId="11541CF9" w14:textId="3561D2FF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валидность для полей ввода персональных данных в формах,</w:t>
      </w:r>
    </w:p>
    <w:p w14:paraId="1E3366E4" w14:textId="36E9A740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 данных в полях ввода персональных данных в формах,</w:t>
      </w:r>
    </w:p>
    <w:p w14:paraId="18C2E79B" w14:textId="1A9C495A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плейсхолдеры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полях ввода персональных данных в формах,</w:t>
      </w:r>
    </w:p>
    <w:p w14:paraId="4BDE3C7C" w14:textId="790E26F1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отображение сценариев работы элементов,</w:t>
      </w:r>
    </w:p>
    <w:p w14:paraId="2301EEB1" w14:textId="6296FA37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логические структуры,</w:t>
      </w:r>
    </w:p>
    <w:p w14:paraId="0B2D06D9" w14:textId="6CB312F2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- отображение ссылок,</w:t>
      </w:r>
    </w:p>
    <w:p w14:paraId="15064283" w14:textId="5EC7BECD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изменение цвета текста ссылок при наведении указателя мыши,</w:t>
      </w:r>
    </w:p>
    <w:p w14:paraId="2FEFB802" w14:textId="18EF2B8C" w:rsidR="00491BCC" w:rsidRDefault="00491BCC" w:rsidP="00D8339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изменение вида указателя мыши при наведении на ссылки,</w:t>
      </w:r>
    </w:p>
    <w:p w14:paraId="3AE42E0F" w14:textId="65C4FA6F" w:rsidR="00491BCC" w:rsidRDefault="00491BCC" w:rsidP="00491BC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ссылок</w:t>
      </w:r>
      <w:r w:rsidR="009A23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0C86949" w14:textId="77777777" w:rsidR="009A23EA" w:rsidRDefault="009A23EA" w:rsidP="00491BCC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1092E0C" w14:textId="134BCD76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696">
        <w:rPr>
          <w:rFonts w:ascii="Times New Roman" w:hAnsi="Times New Roman" w:cs="Times New Roman"/>
          <w:i/>
          <w:iCs/>
          <w:sz w:val="24"/>
          <w:szCs w:val="24"/>
          <w:lang w:val="ru-RU"/>
        </w:rPr>
        <w:lastRenderedPageBreak/>
        <w:t>Чек-листы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 xml:space="preserve"> для тестирования страницы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раздела 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>сайта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«О нас» (2.1.1.1-2.3.4.1) проверяют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C2248A8" w14:textId="338309AD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анимацию элементов,</w:t>
      </w:r>
    </w:p>
    <w:p w14:paraId="451705D8" w14:textId="5E647C9F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кнопок переключателей,</w:t>
      </w:r>
    </w:p>
    <w:p w14:paraId="500DC3A4" w14:textId="6331DBC0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радиокнопок,</w:t>
      </w:r>
    </w:p>
    <w:p w14:paraId="0AC8460C" w14:textId="673AB31B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кнопок</w:t>
      </w:r>
      <w:r w:rsidR="00185ACA" w:rsidRPr="00CC664F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CC664F" w:rsidRPr="00CC664F">
        <w:rPr>
          <w:rFonts w:ascii="Times New Roman" w:hAnsi="Times New Roman" w:cs="Times New Roman"/>
          <w:sz w:val="24"/>
          <w:szCs w:val="24"/>
          <w:lang w:val="ru-RU"/>
        </w:rPr>
        <w:t>"Выберите период"</w:t>
      </w:r>
      <w:r w:rsidR="00CC66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664F" w:rsidRPr="00CC664F">
        <w:rPr>
          <w:rFonts w:ascii="Times New Roman" w:hAnsi="Times New Roman" w:cs="Times New Roman"/>
          <w:sz w:val="24"/>
          <w:szCs w:val="24"/>
          <w:lang w:val="ru-RU"/>
        </w:rPr>
        <w:t>"Оплатить"</w:t>
      </w:r>
      <w:r w:rsidR="00CC66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C664F" w:rsidRPr="00CC664F">
        <w:rPr>
          <w:rFonts w:ascii="Times New Roman" w:hAnsi="Times New Roman" w:cs="Times New Roman"/>
          <w:sz w:val="24"/>
          <w:szCs w:val="24"/>
          <w:lang w:val="ru-RU"/>
        </w:rPr>
        <w:t>"Отправить"</w:t>
      </w:r>
      <w:r w:rsidR="00CC664F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14D76EE" w14:textId="337C041D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выпадающего списка</w:t>
      </w:r>
      <w:r w:rsidR="009A23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5F8CD0" w14:textId="26A9C84D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A76096A" w14:textId="2628CA13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Чек-листы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 xml:space="preserve"> для тестирования страницы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раздела 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>сайта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«Бесплатное обучение» (3.1.1.1-3.2.1.8) проверяют</w:t>
      </w:r>
      <w:r w:rsidRPr="00D83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E32FF61" w14:textId="73253DB8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отступы для элементов,</w:t>
      </w:r>
    </w:p>
    <w:p w14:paraId="76BDAF15" w14:textId="21717E3D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анимацию при скроллинге страницы,</w:t>
      </w:r>
    </w:p>
    <w:p w14:paraId="466F06C2" w14:textId="37B6AA45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чек-боксов</w:t>
      </w:r>
      <w:r w:rsidR="009A23E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2B7758C" w14:textId="77777777" w:rsidR="00BD6881" w:rsidRDefault="00BD6881" w:rsidP="00BD6881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FD2BEE9" w14:textId="249CAA30" w:rsidR="009A23EA" w:rsidRDefault="009A23EA" w:rsidP="009A23EA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20696">
        <w:rPr>
          <w:rFonts w:ascii="Times New Roman" w:hAnsi="Times New Roman" w:cs="Times New Roman"/>
          <w:i/>
          <w:iCs/>
          <w:sz w:val="24"/>
          <w:szCs w:val="24"/>
          <w:lang w:val="ru-RU"/>
        </w:rPr>
        <w:t>Тест-кейсы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составлены для проверки элементов главной страницы сайта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«Обучение» (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ТК </w:t>
      </w:r>
      <w:r>
        <w:rPr>
          <w:rFonts w:ascii="Times New Roman" w:hAnsi="Times New Roman" w:cs="Times New Roman"/>
          <w:sz w:val="24"/>
          <w:szCs w:val="24"/>
          <w:lang w:val="ru-RU"/>
        </w:rPr>
        <w:t>1.1.1.2-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ТК </w:t>
      </w:r>
      <w:r>
        <w:rPr>
          <w:rFonts w:ascii="Times New Roman" w:hAnsi="Times New Roman" w:cs="Times New Roman"/>
          <w:sz w:val="24"/>
          <w:szCs w:val="24"/>
          <w:lang w:val="ru-RU"/>
        </w:rPr>
        <w:t>1.2.2.20).</w:t>
      </w:r>
      <w:r w:rsidR="00B20696">
        <w:rPr>
          <w:rFonts w:ascii="Times New Roman" w:hAnsi="Times New Roman" w:cs="Times New Roman"/>
          <w:sz w:val="24"/>
          <w:szCs w:val="24"/>
          <w:lang w:val="ru-RU"/>
        </w:rPr>
        <w:t xml:space="preserve"> Проверяют</w:t>
      </w:r>
      <w:r w:rsidR="00B20696" w:rsidRPr="00185AC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E435E26" w14:textId="79A977D2" w:rsidR="00B20696" w:rsidRPr="00B20696" w:rsidRDefault="00B20696" w:rsidP="009A23EA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адаптивность</w:t>
      </w:r>
    </w:p>
    <w:p w14:paraId="457F3312" w14:textId="77777777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защищенность сайта,</w:t>
      </w:r>
    </w:p>
    <w:p w14:paraId="3BD7176D" w14:textId="77777777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адаптивность верстки,</w:t>
      </w:r>
    </w:p>
    <w:p w14:paraId="45AA7AED" w14:textId="77777777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 общего пользовательского интерфейса,</w:t>
      </w:r>
    </w:p>
    <w:p w14:paraId="383AB721" w14:textId="77777777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логику расположения и выбор стилей заголовков,</w:t>
      </w:r>
    </w:p>
    <w:p w14:paraId="3F904F72" w14:textId="7375167B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, изменение цвета или цвета текста в элемент</w:t>
      </w:r>
      <w:r w:rsidR="007A73A0">
        <w:rPr>
          <w:rFonts w:ascii="Times New Roman" w:hAnsi="Times New Roman" w:cs="Times New Roman"/>
          <w:sz w:val="24"/>
          <w:szCs w:val="24"/>
          <w:lang w:val="ru-RU"/>
        </w:rPr>
        <w:t>ах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 при наведении на них указателя мыши,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изменение вида указателя мыши при наведении на элементы, </w:t>
      </w:r>
      <w:proofErr w:type="spellStart"/>
      <w:r w:rsidR="008C0750"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ru-RU"/>
        </w:rPr>
        <w:t>кнопок</w:t>
      </w:r>
      <w:r w:rsidR="00185ACA" w:rsidRPr="00185ACA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«Обучение», «О нас», «Вебинар», «Бесплатное обучение», «Документы», «Отзывы»,</w:t>
      </w:r>
      <w:r w:rsidR="002016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8C0750">
        <w:rPr>
          <w:rFonts w:ascii="Times New Roman" w:hAnsi="Times New Roman" w:cs="Times New Roman"/>
          <w:sz w:val="24"/>
          <w:szCs w:val="24"/>
          <w:lang w:val="ru-RU"/>
        </w:rPr>
        <w:t>», «</w:t>
      </w:r>
      <w:proofErr w:type="spellStart"/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8C0750">
        <w:rPr>
          <w:rFonts w:ascii="Times New Roman" w:hAnsi="Times New Roman" w:cs="Times New Roman"/>
          <w:sz w:val="24"/>
          <w:szCs w:val="24"/>
          <w:lang w:val="ru-RU"/>
        </w:rPr>
        <w:t>», «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Телефон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», «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Записаться на вебинар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», «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Записаться на курс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»,</w:t>
      </w:r>
      <w:r w:rsidR="008C0750" w:rsidRPr="008C0750">
        <w:rPr>
          <w:lang w:val="ru-RU"/>
        </w:rPr>
        <w:t xml:space="preserve"> 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Просмотреть программу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2C4AB9"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305E2D36" w14:textId="77777777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анимацию элементов,</w:t>
      </w:r>
    </w:p>
    <w:p w14:paraId="27F94583" w14:textId="1FC91950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валидность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, отображение данных, </w:t>
      </w:r>
      <w:proofErr w:type="spellStart"/>
      <w:r w:rsidR="008C0750">
        <w:rPr>
          <w:rFonts w:ascii="Times New Roman" w:hAnsi="Times New Roman" w:cs="Times New Roman"/>
          <w:sz w:val="24"/>
          <w:szCs w:val="24"/>
          <w:lang w:val="ru-RU"/>
        </w:rPr>
        <w:t>плейсхолдеры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для полей ввода</w:t>
      </w:r>
      <w:r w:rsidR="00185ACA" w:rsidRPr="00185ACA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>"Ваше Имя", "Введите Ваш телефон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формах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 xml:space="preserve"> для введения персональных 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14:paraId="00DCC40B" w14:textId="4AB5D168" w:rsidR="008C0750" w:rsidRPr="008C0750" w:rsidRDefault="008C0750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кликабельность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кнопок</w:t>
      </w:r>
      <w:r w:rsidRPr="008C075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«Модуль 1» - «Модуль 19», «Бонус 20»</w:t>
      </w:r>
    </w:p>
    <w:p w14:paraId="60F96A80" w14:textId="0D40F37C" w:rsidR="00E81EBF" w:rsidRDefault="00E81EBF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отображение сценариев работы элементов</w:t>
      </w:r>
      <w:r w:rsidR="008C0750" w:rsidRPr="008C0750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8C0750">
        <w:rPr>
          <w:rFonts w:ascii="Times New Roman" w:hAnsi="Times New Roman" w:cs="Times New Roman"/>
          <w:sz w:val="24"/>
          <w:szCs w:val="24"/>
          <w:lang w:val="ru-RU"/>
        </w:rPr>
        <w:t>«Модуль 1» - «Модуль 19», «Бонус 20.</w:t>
      </w:r>
    </w:p>
    <w:p w14:paraId="0FC99884" w14:textId="43ECC9D5" w:rsidR="008C0750" w:rsidRDefault="008C0750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E07CDF6" w14:textId="77777777" w:rsidR="008C0750" w:rsidRDefault="008C0750" w:rsidP="00E81EBF">
      <w:pPr>
        <w:tabs>
          <w:tab w:val="center" w:pos="4844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5C2EB41" w14:textId="39751905" w:rsidR="00D1162E" w:rsidRPr="00DC28F3" w:rsidRDefault="00D1162E" w:rsidP="00D1162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C28F3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Отчет об ошибках</w:t>
      </w:r>
    </w:p>
    <w:p w14:paraId="0EFD2235" w14:textId="13156557" w:rsidR="00DC28F3" w:rsidRPr="00DC28F3" w:rsidRDefault="00DC28F3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ходе тестирования составлены отчеты об ошибках – баг-репорты по проверкам тест-кейсов (ТК 1.1.1.2-ТК 1.2.2.20). Атрибуты</w:t>
      </w:r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Summary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(Тема, краткое описание)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Descriptions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(Подробное описание)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Steps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To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Reproduce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(Шаги воспроизведения)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Expected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(Ожидаемый результат)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Actual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result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(Фактический результат)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Envirinment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(Тестовое окружение)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Severity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(Серьезность, важность дефекта)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Priority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(Приоритет дефекта, срочность)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Status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 (Статус)</w:t>
      </w:r>
      <w:r>
        <w:rPr>
          <w:rFonts w:ascii="Times New Roman" w:hAnsi="Times New Roman" w:cs="Times New Roman"/>
          <w:sz w:val="24"/>
          <w:szCs w:val="24"/>
          <w:lang w:val="ru-RU"/>
        </w:rPr>
        <w:t>, Автор.</w:t>
      </w:r>
    </w:p>
    <w:p w14:paraId="2CC8F1D6" w14:textId="53724B35" w:rsidR="00DC28F3" w:rsidRPr="004E42C5" w:rsidRDefault="00DC28F3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БР-1.1.1.1 - </w:t>
      </w:r>
      <w:r w:rsidRPr="00DC28F3">
        <w:rPr>
          <w:rFonts w:ascii="Times New Roman" w:hAnsi="Times New Roman" w:cs="Times New Roman"/>
          <w:sz w:val="24"/>
          <w:szCs w:val="24"/>
          <w:lang w:val="ru-RU"/>
        </w:rPr>
        <w:t xml:space="preserve">На сайте http://xn----9sbmabpda3bhglnqavz9b.xn--p1ai/ в статусе отображается незащищенный </w:t>
      </w:r>
      <w:proofErr w:type="spellStart"/>
      <w:r w:rsidRPr="00DC28F3">
        <w:rPr>
          <w:rFonts w:ascii="Times New Roman" w:hAnsi="Times New Roman" w:cs="Times New Roman"/>
          <w:sz w:val="24"/>
          <w:szCs w:val="24"/>
          <w:lang w:val="ru-RU"/>
        </w:rPr>
        <w:t>http</w:t>
      </w:r>
      <w:proofErr w:type="spellEnd"/>
      <w:r w:rsidRPr="00DC28F3">
        <w:rPr>
          <w:rFonts w:ascii="Times New Roman" w:hAnsi="Times New Roman" w:cs="Times New Roman"/>
          <w:sz w:val="24"/>
          <w:szCs w:val="24"/>
          <w:lang w:val="ru-RU"/>
        </w:rPr>
        <w:t>-протокол</w:t>
      </w:r>
      <w:r w:rsidR="004E42C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</w:p>
    <w:p w14:paraId="5FB071BD" w14:textId="25D17474" w:rsidR="005319D8" w:rsidRDefault="00DC28F3" w:rsidP="00D1162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10B8933" wp14:editId="329B2073">
            <wp:extent cx="2757054" cy="292970"/>
            <wp:effectExtent l="0" t="0" r="5715" b="0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id="{77C9DD19-4708-45B1-838D-64BF0921E9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id="{77C9DD19-4708-45B1-838D-64BF0921E9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54" cy="29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F05A" w14:textId="77777777" w:rsidR="00CC22B3" w:rsidRDefault="004E42C5" w:rsidP="004E42C5">
      <w:pPr>
        <w:tabs>
          <w:tab w:val="left" w:pos="2589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2 - </w:t>
      </w:r>
      <w:r w:rsidRPr="004E42C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при смене версии сайта с десктопной на мобильную - iPhone 12 Pro, кнопки разделов в шапке главной страницы не отображаются,</w:t>
      </w:r>
      <w:r w:rsidR="00042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42334" w:rsidRPr="00042334">
        <w:rPr>
          <w:rFonts w:ascii="Times New Roman" w:hAnsi="Times New Roman" w:cs="Times New Roman"/>
          <w:sz w:val="24"/>
          <w:szCs w:val="24"/>
          <w:lang w:val="ru-RU"/>
        </w:rPr>
        <w:t xml:space="preserve">отступы некорректны для элементов: </w:t>
      </w:r>
    </w:p>
    <w:p w14:paraId="0BDC5AAD" w14:textId="77777777" w:rsidR="00CC22B3" w:rsidRDefault="00357300" w:rsidP="004E42C5">
      <w:pPr>
        <w:tabs>
          <w:tab w:val="left" w:pos="2589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1" w:history="1">
        <w:r w:rsidR="00CC22B3" w:rsidRPr="002D0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http://xn----9sbmabpda3bhglnqavz9b.xn--p1ai/623865…2508587/623d5980fbc033885da2c334_Highlight_05.svg</w:t>
        </w:r>
      </w:hyperlink>
      <w:r w:rsidR="00CC22B3" w:rsidRPr="00CC22B3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</w:p>
    <w:p w14:paraId="57E310FF" w14:textId="2998934E" w:rsidR="00CC22B3" w:rsidRDefault="00357300" w:rsidP="004E42C5">
      <w:pPr>
        <w:tabs>
          <w:tab w:val="left" w:pos="2589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12" w:history="1">
        <w:r w:rsidR="00CC22B3" w:rsidRPr="002D03F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http://xn----9sbmabpda3bhglnqavz9b.xn--p1ai/623865…12508587/62541da3a25b95a9a99b5142_Vector%2096.svg</w:t>
        </w:r>
      </w:hyperlink>
      <w:r w:rsidR="0004233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0501BD12" w14:textId="1F8F4F54" w:rsidR="00042334" w:rsidRDefault="00042334" w:rsidP="004E42C5">
      <w:pPr>
        <w:tabs>
          <w:tab w:val="left" w:pos="2589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Приоритет – Средний.</w:t>
      </w:r>
      <w:r w:rsidRPr="0004233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72FD8849" w14:textId="77777777" w:rsidR="006124F0" w:rsidRDefault="00042334" w:rsidP="00042334">
      <w:pPr>
        <w:tabs>
          <w:tab w:val="left" w:pos="2589"/>
        </w:tabs>
        <w:jc w:val="center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8E63B9" wp14:editId="1C9EEE76">
            <wp:extent cx="3176270" cy="6096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124F0" w:rsidRPr="006124F0">
        <w:rPr>
          <w:noProof/>
        </w:rPr>
        <w:t xml:space="preserve"> </w:t>
      </w:r>
    </w:p>
    <w:p w14:paraId="091A9D32" w14:textId="53E0D2A3" w:rsidR="004E42C5" w:rsidRPr="004E42C5" w:rsidRDefault="006124F0" w:rsidP="00042334">
      <w:pPr>
        <w:tabs>
          <w:tab w:val="left" w:pos="2589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7DD5997" wp14:editId="16A1AFC5">
            <wp:extent cx="3165231" cy="100773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993" cy="10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BCD" w14:textId="5CD178AB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БР-1.1.1.4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E42C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 главной странице Заголовок "Государственная лицензия" расположен на уровне содержащейся в нем информации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Средний.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221D0A0" w14:textId="15315D81" w:rsidR="004E42C5" w:rsidRPr="004E42C5" w:rsidRDefault="004E42C5" w:rsidP="004E42C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640E53EA" wp14:editId="14B616DF">
            <wp:extent cx="2681755" cy="1343891"/>
            <wp:effectExtent l="0" t="0" r="4445" b="889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83341AA3-41AD-4534-A8D7-DF2A207470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83341AA3-41AD-4534-A8D7-DF2A2074709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1755" cy="134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80E3" w14:textId="203038A8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lastRenderedPageBreak/>
        <w:t>БР-1.1.1.5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Pr="004E42C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 главной странице в заголовках "По итогам курса Вы", "Преимущества курса", "Наши партнеры", "Начинающий тестировщик" курсивный шрифт в элементах h1 и h2 не имеет единого стиля с основными частями заголовков. Выделенные курсивом тексты заголовков имеют серый цвет шрифта "boska-variable-text-opacity-70", общий стиль всех заголовков "cta-h2-hero-heading".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Средний.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6565A7C" w14:textId="726AC906" w:rsidR="004E42C5" w:rsidRPr="004E42C5" w:rsidRDefault="004E42C5" w:rsidP="00690CD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753CE3A" wp14:editId="751B5DFC">
            <wp:extent cx="2089328" cy="1108363"/>
            <wp:effectExtent l="0" t="0" r="635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72CFA7A3-7547-4493-8B29-0049D8537CE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72CFA7A3-7547-4493-8B29-0049D8537CE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328" cy="110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BD8BF7" wp14:editId="74AF3920">
            <wp:extent cx="1457043" cy="1191491"/>
            <wp:effectExtent l="0" t="0" r="0" b="889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2EB0B51A-49EE-4271-83EC-BA482F8A95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2EB0B51A-49EE-4271-83EC-BA482F8A95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043" cy="11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15B2" w14:textId="7586C40B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БР-1.1.2.2</w:t>
      </w:r>
      <w:r w:rsidR="00690CD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 главной странице в шапке имеются кнопки: "</w:t>
      </w:r>
      <w:proofErr w:type="spellStart"/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Обучениe</w:t>
      </w:r>
      <w:proofErr w:type="spellEnd"/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", "О нас", "Вебинар", "Бесплатное обучение", "Документы", "Отзывы". При наведении указателя мыши на кнопку "Обучение" цвет кнопки не меняется на отличный от исходного</w:t>
      </w:r>
      <w:r w:rsidR="00690CD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B7DC690" w14:textId="06DDC5E8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БР-1.1.4.3</w:t>
      </w:r>
      <w:r w:rsidR="00690CD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 главной странице в шапке имеются кнопки: "</w:t>
      </w:r>
      <w:proofErr w:type="spellStart"/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Обучениe</w:t>
      </w:r>
      <w:proofErr w:type="spellEnd"/>
      <w:r w:rsidR="00690CDF" w:rsidRPr="00690CDF">
        <w:rPr>
          <w:rFonts w:ascii="Times New Roman" w:hAnsi="Times New Roman" w:cs="Times New Roman"/>
          <w:sz w:val="24"/>
          <w:szCs w:val="24"/>
          <w:lang w:val="ru-RU"/>
        </w:rPr>
        <w:t>", "О нас", "Вебинар", "Бесплатное обучение", "Документы", "Отзывы". При наведении указателя мыши на кнопку "Вебинар" вид указателя мыши не меняется на палец</w:t>
      </w:r>
      <w:r w:rsidR="00690CD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33736FD" w14:textId="2F75AA4A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БР-1.1.4.4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 главной странице в шапке имеются кнопки: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Обучениe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"О нас", "Вебинар", "Бесплатное обучение", "Документы", "Отзывы". При нажатии кнопки "Вебинар" не осуществляется переход по ссылке на страницу "Вебинар"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 xml:space="preserve">Ссылка для перехода 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на соответствующий раздел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отсутствует.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70088BA" w14:textId="01917F17" w:rsidR="004E42C5" w:rsidRPr="004E42C5" w:rsidRDefault="00AD6159" w:rsidP="00AD615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A8D61C2" wp14:editId="7CEC3FDE">
            <wp:extent cx="3422072" cy="266092"/>
            <wp:effectExtent l="0" t="0" r="6985" b="635"/>
            <wp:docPr id="9" name="Рисунок 8">
              <a:extLst xmlns:a="http://schemas.openxmlformats.org/drawingml/2006/main">
                <a:ext uri="{FF2B5EF4-FFF2-40B4-BE49-F238E27FC236}">
                  <a16:creationId xmlns:a16="http://schemas.microsoft.com/office/drawing/2014/main" id="{DEBDCA0D-0838-47C8-9001-38A8E8ABB4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:a16="http://schemas.microsoft.com/office/drawing/2014/main" id="{DEBDCA0D-0838-47C8-9001-38A8E8ABB4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2072" cy="26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F484" w14:textId="31A89817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БР-1.1.8.3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над заголовком "Курс для вас, если ВЫ" на главной странице имеются кнопки: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"Телефон". При наведении указателя мыши на кнопку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 цвет кнопки меняется на отличный от исходного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33296B72" w14:textId="28968071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БР-1.1.9.2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над заголовком "Курс для вас, если ВЫ" на главной странице имеются кнопки: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"Телефон". При наведении указателя мыши на кнопку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 вид указателя мыши не сменяется на палец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82E7C3A" w14:textId="2BBF751A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БР-1.1.9.3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над заголовком "Курс для вас, если ВЫ" на главной странице имеются кнопки: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"Телефон".  При наведении указателя мыши на кнопку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 цвет кнопки меняется на отличный от исходного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A60C837" w14:textId="356BA23E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lastRenderedPageBreak/>
        <w:t>БР-1.1.9.4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над заголовком "Курс для вас, если ВЫ" на главной странице имеются кнопки: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", "Телефон". При нажатии кнопки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 не осуществляется переход по ссылке на страницу "</w:t>
      </w:r>
      <w:proofErr w:type="spellStart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AD6159" w:rsidRPr="00AD6159">
        <w:rPr>
          <w:rFonts w:ascii="Times New Roman" w:hAnsi="Times New Roman" w:cs="Times New Roman"/>
          <w:sz w:val="24"/>
          <w:szCs w:val="24"/>
          <w:lang w:val="ru-RU"/>
        </w:rPr>
        <w:t>"</w:t>
      </w:r>
      <w:r w:rsidR="00AD615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0EB1ABF" w14:textId="6BC60135" w:rsidR="004E42C5" w:rsidRPr="004E42C5" w:rsidRDefault="00300C51" w:rsidP="00300C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49645AA" wp14:editId="23FB6114">
            <wp:extent cx="3833078" cy="1184316"/>
            <wp:effectExtent l="0" t="0" r="0" b="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99484BAE-777B-4CDB-B5A9-FC5732CED6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99484BAE-777B-4CDB-B5A9-FC5732CED6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3078" cy="118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D22EC" w14:textId="6D2E0626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БР-1.1.10.3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над заголовком "Курс для вас, если ВЫ" на главной странице имеются кнопки: "</w:t>
      </w:r>
      <w:proofErr w:type="spellStart"/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WhatsApp</w:t>
      </w:r>
      <w:proofErr w:type="spellEnd"/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", "</w:t>
      </w:r>
      <w:proofErr w:type="spellStart"/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Telegram</w:t>
      </w:r>
      <w:proofErr w:type="spellEnd"/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", "Телефон". При наведении указателя мыши на кнопку "Телефон" цвет кнопки не меняется на отличный от исходного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Низкий.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071A1FB" w14:textId="315A07AF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БР-1.1.14.1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 xml:space="preserve">На сайте http://xn----9sbmabpda3bhglnqavz9b.xn--p1ai/ при нажатии на кнопку "Записаться на вебинар" открывается форма для ввода персональных данных с полями ввода: "Ваше Имя", "Введите Ваш телефон", имеется кнопка "Отправить". При введении </w:t>
      </w:r>
      <w:r w:rsidR="004C5BAF" w:rsidRPr="00300C51">
        <w:rPr>
          <w:rFonts w:ascii="Times New Roman" w:hAnsi="Times New Roman" w:cs="Times New Roman"/>
          <w:sz w:val="24"/>
          <w:szCs w:val="24"/>
          <w:lang w:val="ru-RU"/>
        </w:rPr>
        <w:t>не валидных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 xml:space="preserve"> данных в поле ввода "Ваше Имя", всплывает сообщение: "Сообщение успешно отправлено"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2BC20DDD" w14:textId="23BF6B20" w:rsidR="004E42C5" w:rsidRPr="004E42C5" w:rsidRDefault="00300C51" w:rsidP="00300C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5168BCAF" wp14:editId="3A1B663B">
            <wp:extent cx="3712243" cy="730084"/>
            <wp:effectExtent l="0" t="0" r="2540" b="0"/>
            <wp:docPr id="11" name="Рисунок 10">
              <a:extLst xmlns:a="http://schemas.openxmlformats.org/drawingml/2006/main">
                <a:ext uri="{FF2B5EF4-FFF2-40B4-BE49-F238E27FC236}">
                  <a16:creationId xmlns:a16="http://schemas.microsoft.com/office/drawing/2014/main" id="{1AC3B928-10E6-4DAE-B246-B23F4808137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0">
                      <a:extLst>
                        <a:ext uri="{FF2B5EF4-FFF2-40B4-BE49-F238E27FC236}">
                          <a16:creationId xmlns:a16="http://schemas.microsoft.com/office/drawing/2014/main" id="{1AC3B928-10E6-4DAE-B246-B23F4808137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243" cy="73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A97DF" w14:textId="69443913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БР-1.1.14.2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 xml:space="preserve">На сайте http://xn----9sbmabpda3bhglnqavz9b.xn--p1ai/ при нажатии на кнопку "Записаться на вебинар" открывается форма для ввода персональных данных с полями ввода: "Ваше Имя", "Введите Ваш телефон", имеется кнопка "Отправить". При введении </w:t>
      </w:r>
      <w:r w:rsidR="004C5BAF" w:rsidRPr="00300C51">
        <w:rPr>
          <w:rFonts w:ascii="Times New Roman" w:hAnsi="Times New Roman" w:cs="Times New Roman"/>
          <w:sz w:val="24"/>
          <w:szCs w:val="24"/>
          <w:lang w:val="ru-RU"/>
        </w:rPr>
        <w:t>не валидных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 xml:space="preserve"> данных в поле ввода "Введите Ваш телефон", всплывает сообщение: "Сообщение успешно отправлено"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71C75C28" w14:textId="109E57A2" w:rsidR="004E42C5" w:rsidRPr="004E42C5" w:rsidRDefault="00300C51" w:rsidP="00300C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1D16555" wp14:editId="49293DE7">
            <wp:extent cx="3731202" cy="742893"/>
            <wp:effectExtent l="0" t="0" r="3175" b="635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9A43D5E1-777A-42E7-81C5-E9FA42BE91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9A43D5E1-777A-42E7-81C5-E9FA42BE91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1202" cy="74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6052" w14:textId="373EAF33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БР-1.1.14.3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при нажатии на кнопку "Записаться на вебинар" открывается форма для ввода персональных данных с полями ввода: "Ваше Имя", "Введите Ваш телефон", имеется кнопка "Отправить". При вводе значений в поля "Ваше Имя", "Введите Ваш телефон" данные практически не читабельны для пользователя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цвет введенных данных белый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>).</w:t>
      </w:r>
      <w:r w:rsidR="00426E57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426E57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609F25E4" w14:textId="120958DB" w:rsidR="004E42C5" w:rsidRDefault="00300C51" w:rsidP="00300C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7EA5BDE6" wp14:editId="37731585">
            <wp:extent cx="1531753" cy="1194267"/>
            <wp:effectExtent l="0" t="0" r="0" b="6350"/>
            <wp:docPr id="13" name="Рисунок 12">
              <a:extLst xmlns:a="http://schemas.openxmlformats.org/drawingml/2006/main">
                <a:ext uri="{FF2B5EF4-FFF2-40B4-BE49-F238E27FC236}">
                  <a16:creationId xmlns:a16="http://schemas.microsoft.com/office/drawing/2014/main" id="{366C35EA-9996-47B7-B2F7-55ED66E9EB5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2">
                      <a:extLst>
                        <a:ext uri="{FF2B5EF4-FFF2-40B4-BE49-F238E27FC236}">
                          <a16:creationId xmlns:a16="http://schemas.microsoft.com/office/drawing/2014/main" id="{366C35EA-9996-47B7-B2F7-55ED66E9EB5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119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6F394" wp14:editId="150B20AD">
            <wp:extent cx="2042337" cy="1018992"/>
            <wp:effectExtent l="0" t="0" r="0" b="0"/>
            <wp:docPr id="15" name="Рисунок 14">
              <a:extLst xmlns:a="http://schemas.openxmlformats.org/drawingml/2006/main">
                <a:ext uri="{FF2B5EF4-FFF2-40B4-BE49-F238E27FC236}">
                  <a16:creationId xmlns:a16="http://schemas.microsoft.com/office/drawing/2014/main" id="{7C7238F9-6E99-4DA9-B8DA-61F760DEDD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4">
                      <a:extLst>
                        <a:ext uri="{FF2B5EF4-FFF2-40B4-BE49-F238E27FC236}">
                          <a16:creationId xmlns:a16="http://schemas.microsoft.com/office/drawing/2014/main" id="{7C7238F9-6E99-4DA9-B8DA-61F760DEDD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10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86B4" w14:textId="77777777" w:rsidR="00300C51" w:rsidRPr="004E42C5" w:rsidRDefault="00300C51" w:rsidP="00300C51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7990E84" w14:textId="48F15412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БР-1.2.1.5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300C51" w:rsidRPr="00300C51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под заголовком "Содержание курса" на главной странице имеются кнопки: "Модуль 1" - "Модуль 19", "Бонус 20". При нажатии кнопки "Модуль 5" с наименованием "Техники тест-дизайна" справа от кнопки отображается несоответствующий наименованию модуля заголовок "Проектирование тестов" с формой для заполнения персональных данных</w:t>
      </w:r>
      <w:r w:rsidR="00300C5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225D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FD225D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08239BFD" w14:textId="62E24EA0" w:rsidR="004E42C5" w:rsidRP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БР-1.2.1.6</w:t>
      </w:r>
      <w:r w:rsidR="0079529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067F65" w:rsidRPr="00067F6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под заголовком "Содержание курса" на главной странице имеются кнопки: "Модуль 1" - "Модуль 19", "Бонус 20". При нажатии кнопки "Модуль 6" с наименованием "Комбинаторика" справа от кнопки отображается несоответствующий наименованию модуля заголовок "Проектирование тестов" с формой для заполнения персональных данных</w:t>
      </w:r>
      <w:r w:rsidR="00FD225D">
        <w:rPr>
          <w:rFonts w:ascii="Times New Roman" w:hAnsi="Times New Roman" w:cs="Times New Roman"/>
          <w:sz w:val="24"/>
          <w:szCs w:val="24"/>
          <w:lang w:val="ru-RU"/>
        </w:rPr>
        <w:t>. Приоритет – Высокий.</w:t>
      </w:r>
      <w:r w:rsidR="00FD225D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923DDA0" w14:textId="5740D10F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БР-1.2.2.5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067F65" w:rsidRPr="00067F6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под заголовком "Содержание курса" на главной странице имеются кнопки: "Модуль 1" - "Модуль 19", "Бонус 20". При нажатии кнопки "Модуль 5" с последующим использованием скроллинга страницы, осуществляется одновременный выбор всех кнопок модулей, начиная с кнопки "Модуль 5"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225D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FD225D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493BC125" w14:textId="72AF21EA" w:rsidR="004E42C5" w:rsidRPr="004E42C5" w:rsidRDefault="00067F65" w:rsidP="00067F6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76DDB978" wp14:editId="33211C44">
            <wp:extent cx="2423724" cy="2339800"/>
            <wp:effectExtent l="0" t="0" r="0" b="3810"/>
            <wp:docPr id="16" name="Рисунок 15">
              <a:extLst xmlns:a="http://schemas.openxmlformats.org/drawingml/2006/main">
                <a:ext uri="{FF2B5EF4-FFF2-40B4-BE49-F238E27FC236}">
                  <a16:creationId xmlns:a16="http://schemas.microsoft.com/office/drawing/2014/main" id="{1A94BBAD-EF12-42DA-BF26-F2265DE13A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:a16="http://schemas.microsoft.com/office/drawing/2014/main" id="{1A94BBAD-EF12-42DA-BF26-F2265DE13A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23724" cy="23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7997" w14:textId="79D6FDE8" w:rsidR="004E42C5" w:rsidRDefault="004E42C5" w:rsidP="004E42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42C5">
        <w:rPr>
          <w:rFonts w:ascii="Times New Roman" w:hAnsi="Times New Roman" w:cs="Times New Roman"/>
          <w:sz w:val="24"/>
          <w:szCs w:val="24"/>
          <w:lang w:val="ru-RU"/>
        </w:rPr>
        <w:t>БР-1.2.2.6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067F65" w:rsidRPr="00067F65">
        <w:rPr>
          <w:rFonts w:ascii="Times New Roman" w:hAnsi="Times New Roman" w:cs="Times New Roman"/>
          <w:sz w:val="24"/>
          <w:szCs w:val="24"/>
          <w:lang w:val="ru-RU"/>
        </w:rPr>
        <w:t>На сайте http://xn----9sbmabpda3bhglnqavz9b.xn--p1ai/ под заголовком "Содержание курса" на главной странице имеются кнопки: "Модуль 1" - "Модуль 19", "Бонус 20". При нажатии кнопки "Модуль 6"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7F65" w:rsidRPr="00067F65">
        <w:rPr>
          <w:rFonts w:ascii="Times New Roman" w:hAnsi="Times New Roman" w:cs="Times New Roman"/>
          <w:sz w:val="24"/>
          <w:szCs w:val="24"/>
          <w:lang w:val="ru-RU"/>
        </w:rPr>
        <w:t>с последующим использованием скроллинга страницы, кнопка выбора "Модуль 6" становится неактивной (тусклой)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067F65" w:rsidRPr="00067F65">
        <w:rPr>
          <w:rFonts w:ascii="Times New Roman" w:hAnsi="Times New Roman" w:cs="Times New Roman"/>
          <w:sz w:val="24"/>
          <w:szCs w:val="24"/>
          <w:lang w:val="ru-RU"/>
        </w:rPr>
        <w:t>выбор соответствующего модуля не производится</w:t>
      </w:r>
      <w:r w:rsidR="00067F6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D225D">
        <w:rPr>
          <w:rFonts w:ascii="Times New Roman" w:hAnsi="Times New Roman" w:cs="Times New Roman"/>
          <w:sz w:val="24"/>
          <w:szCs w:val="24"/>
          <w:lang w:val="ru-RU"/>
        </w:rPr>
        <w:t xml:space="preserve"> Приоритет – Высокий.</w:t>
      </w:r>
      <w:r w:rsidR="00FD225D" w:rsidRPr="004E42C5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17E8E47F" w14:textId="5BD944A1" w:rsidR="00067F65" w:rsidRPr="004E42C5" w:rsidRDefault="00067F65" w:rsidP="00067F6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92AADBB" wp14:editId="1DE582A5">
            <wp:extent cx="2228524" cy="2101362"/>
            <wp:effectExtent l="0" t="0" r="635" b="0"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58EA2E97-FED6-4842-A53D-7D2A5E098F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58EA2E97-FED6-4842-A53D-7D2A5E098F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31400" cy="210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B532" w14:textId="47D7A431" w:rsidR="00DC28F3" w:rsidRDefault="00DC28F3" w:rsidP="00067F6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C2CFD5" w14:textId="77777777" w:rsidR="00FD225D" w:rsidRDefault="00FD225D" w:rsidP="00067F65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33D5192" w14:textId="3267D45D" w:rsidR="005319D8" w:rsidRPr="00DC28F3" w:rsidRDefault="00D1162E" w:rsidP="005319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C28F3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Заключение</w:t>
      </w:r>
    </w:p>
    <w:p w14:paraId="21EA9CB3" w14:textId="3D225A0B" w:rsidR="003C6C33" w:rsidRDefault="003C6C33" w:rsidP="00032BF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Вывод</w:t>
      </w:r>
      <w:r w:rsidR="00032BF0">
        <w:rPr>
          <w:rFonts w:ascii="Times New Roman" w:hAnsi="Times New Roman" w:cs="Times New Roman"/>
          <w:sz w:val="24"/>
          <w:szCs w:val="24"/>
          <w:lang w:val="ru-RU"/>
        </w:rPr>
        <w:t>ы</w:t>
      </w:r>
      <w:r w:rsidRPr="003C6C33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DA7098F" w14:textId="77777777" w:rsidR="00032BF0" w:rsidRDefault="003C6C33" w:rsidP="00032BF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тестирования работоспособности сайта </w:t>
      </w:r>
      <w:hyperlink r:id="rId25" w:history="1">
        <w:r w:rsidRPr="001E4551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http://xn----9sbmabpda3bhglnqavz9b.xn--p1ai/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составлены </w:t>
      </w:r>
      <w:r w:rsidR="00E9194A">
        <w:rPr>
          <w:rFonts w:ascii="Times New Roman" w:hAnsi="Times New Roman" w:cs="Times New Roman"/>
          <w:sz w:val="24"/>
          <w:szCs w:val="24"/>
          <w:lang w:val="ru-RU"/>
        </w:rPr>
        <w:t xml:space="preserve">чек-листы, тест-кейсы, баг-репорты. Выявленные ошибки имеют разные уровни приоритетности. </w:t>
      </w:r>
    </w:p>
    <w:p w14:paraId="438967B5" w14:textId="267C18D3" w:rsidR="00321DBB" w:rsidRPr="000F5941" w:rsidRDefault="00E9194A" w:rsidP="00032BF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Ошибки с </w:t>
      </w:r>
      <w:r w:rsidR="005344F9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риоритетом – Высокий сильно влияют на работоспособность функционала сайта и не дают возможности пользователю </w:t>
      </w:r>
      <w:r w:rsidR="009F3783">
        <w:rPr>
          <w:rFonts w:ascii="Times New Roman" w:hAnsi="Times New Roman" w:cs="Times New Roman"/>
          <w:sz w:val="24"/>
          <w:szCs w:val="24"/>
          <w:lang w:val="ru-RU"/>
        </w:rPr>
        <w:t>доверять данному сайту по причина</w:t>
      </w:r>
      <w:r w:rsidR="000F594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0F5941" w:rsidRPr="000F5941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6326C84" w14:textId="27E2E500" w:rsidR="00321DBB" w:rsidRDefault="009F3783" w:rsidP="00321DB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небезопасный </w:t>
      </w:r>
      <w:r w:rsidRPr="00321DBB">
        <w:rPr>
          <w:rFonts w:ascii="Times New Roman" w:hAnsi="Times New Roman" w:cs="Times New Roman"/>
          <w:sz w:val="24"/>
          <w:szCs w:val="24"/>
        </w:rPr>
        <w:t>http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-протокол сайта</w:t>
      </w:r>
    </w:p>
    <w:p w14:paraId="4E79560C" w14:textId="4677F170" w:rsidR="00321DBB" w:rsidRDefault="009F3783" w:rsidP="00321DB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>переходы по основным разделам не всегда возможны («Вебинар», «Документы»)</w:t>
      </w:r>
    </w:p>
    <w:p w14:paraId="46F757C7" w14:textId="0276379F" w:rsidR="00321DBB" w:rsidRDefault="009F3783" w:rsidP="00321DB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передать верные данные в предлагаемых формах для установки связи не всегда возможно (не проверяется валидность вводимых данных в поля ввода, 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не видны значения вводимых данных в поля ввода, 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в некоторых формах кнопка «О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>тправит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ь» не работает)</w:t>
      </w:r>
    </w:p>
    <w:p w14:paraId="00C226E7" w14:textId="44BE098B" w:rsidR="00321DBB" w:rsidRDefault="009F3783" w:rsidP="00321DB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>оплата не всегда возможна (кнопка «Купит</w:t>
      </w:r>
      <w:r w:rsidR="00BE30D1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 в рассрочку в» не работает)</w:t>
      </w:r>
    </w:p>
    <w:p w14:paraId="6A422372" w14:textId="73A7FCEE" w:rsidR="00032BF0" w:rsidRDefault="009F3783" w:rsidP="00321DBB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>передача данных об оплате на другие сервисы не везде правильная (в Тарифе самостоятельный стоимость обучения 20000</w:t>
      </w:r>
      <w:r w:rsidR="001729D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1729DD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, а при переходе по кнопкам «Купить в рассрочку почта», «Купить» указано 10000</w:t>
      </w:r>
      <w:r w:rsidR="001729DD">
        <w:rPr>
          <w:rFonts w:ascii="Times New Roman" w:hAnsi="Times New Roman" w:cs="Times New Roman"/>
          <w:sz w:val="24"/>
          <w:szCs w:val="24"/>
          <w:lang w:val="ru-RU"/>
        </w:rPr>
        <w:t xml:space="preserve"> р.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47FDBD36" w14:textId="3942C1E0" w:rsidR="00032BF0" w:rsidRPr="00321DBB" w:rsidRDefault="009F3783" w:rsidP="00321DBB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Ошибки с </w:t>
      </w:r>
      <w:r w:rsidR="005344F9" w:rsidRPr="00321DBB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321DBB">
        <w:rPr>
          <w:rFonts w:ascii="Times New Roman" w:hAnsi="Times New Roman" w:cs="Times New Roman"/>
          <w:sz w:val="24"/>
          <w:szCs w:val="24"/>
          <w:lang w:val="ru-RU"/>
        </w:rPr>
        <w:t>риоритетом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 – Средний могут вызвать вопросы у пользователя – </w:t>
      </w:r>
      <w:r w:rsidR="00A95A66" w:rsidRPr="00321DBB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>тот ли модуль я смотрю</w:t>
      </w:r>
      <w:r w:rsidR="00A95A66" w:rsidRPr="00321DBB">
        <w:rPr>
          <w:rFonts w:ascii="Times New Roman" w:hAnsi="Times New Roman" w:cs="Times New Roman"/>
          <w:sz w:val="24"/>
          <w:szCs w:val="24"/>
          <w:lang w:val="ru-RU"/>
        </w:rPr>
        <w:t>?»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 и т.д. (ошибки при нажатии на кнопки «Модуль 5», «Модуль 6»</w:t>
      </w:r>
      <w:r w:rsidR="00A95A66" w:rsidRPr="00321DB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032BF0" w:rsidRPr="00321DB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4BFC689A" w14:textId="033B4080" w:rsidR="003C6C33" w:rsidRDefault="00032BF0" w:rsidP="00032BF0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Ошибки с </w:t>
      </w:r>
      <w:r w:rsidR="005344F9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риоритетом - Низкий не сильно влияют на основной функционал.</w:t>
      </w:r>
    </w:p>
    <w:p w14:paraId="75066950" w14:textId="77777777" w:rsidR="00032BF0" w:rsidRPr="009F3783" w:rsidRDefault="00032BF0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298761E" w14:textId="2E3FDBDC" w:rsidR="0061508E" w:rsidRPr="005344F9" w:rsidRDefault="005344F9" w:rsidP="005344F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344F9">
        <w:rPr>
          <w:rFonts w:ascii="Times New Roman" w:hAnsi="Times New Roman" w:cs="Times New Roman"/>
          <w:sz w:val="24"/>
          <w:szCs w:val="24"/>
          <w:lang w:val="ru-RU"/>
        </w:rPr>
        <w:t xml:space="preserve">При анализе ошибок по </w:t>
      </w: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5344F9">
        <w:rPr>
          <w:rFonts w:ascii="Times New Roman" w:hAnsi="Times New Roman" w:cs="Times New Roman"/>
          <w:sz w:val="24"/>
          <w:szCs w:val="24"/>
          <w:lang w:val="ru-RU"/>
        </w:rPr>
        <w:t>риоритетности можно сделать вывод, что сайт требует доработки до запуска.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Диаграмма ниже показывает количество дефектов с их приоритетностями.</w:t>
      </w:r>
    </w:p>
    <w:p w14:paraId="1D96A736" w14:textId="4328A6AA" w:rsidR="0061508E" w:rsidRDefault="003E5326" w:rsidP="0061508E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/>
        </w:rPr>
        <w:lastRenderedPageBreak/>
        <w:drawing>
          <wp:inline distT="0" distB="0" distL="0" distR="0" wp14:anchorId="098E97EF" wp14:editId="34B40805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9CDB37" w14:textId="77777777" w:rsidR="00D1162E" w:rsidRPr="00D1162E" w:rsidRDefault="00D1162E" w:rsidP="005319D8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1162E" w:rsidRPr="00D1162E" w:rsidSect="004A5942">
      <w:footerReference w:type="default" r:id="rId2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F6502" w14:textId="77777777" w:rsidR="00357300" w:rsidRDefault="00357300" w:rsidP="004A5942">
      <w:pPr>
        <w:spacing w:after="0" w:line="240" w:lineRule="auto"/>
      </w:pPr>
      <w:r>
        <w:separator/>
      </w:r>
    </w:p>
  </w:endnote>
  <w:endnote w:type="continuationSeparator" w:id="0">
    <w:p w14:paraId="2A7C64E9" w14:textId="77777777" w:rsidR="00357300" w:rsidRDefault="00357300" w:rsidP="004A5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6021222"/>
      <w:docPartObj>
        <w:docPartGallery w:val="Page Numbers (Bottom of Page)"/>
        <w:docPartUnique/>
      </w:docPartObj>
    </w:sdtPr>
    <w:sdtEndPr/>
    <w:sdtContent>
      <w:p w14:paraId="466BDE16" w14:textId="66E2C7BF" w:rsidR="004A5942" w:rsidRDefault="004A594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5C6DDA78" w14:textId="77777777" w:rsidR="004A5942" w:rsidRDefault="004A59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7E17A" w14:textId="77777777" w:rsidR="00357300" w:rsidRDefault="00357300" w:rsidP="004A5942">
      <w:pPr>
        <w:spacing w:after="0" w:line="240" w:lineRule="auto"/>
      </w:pPr>
      <w:r>
        <w:separator/>
      </w:r>
    </w:p>
  </w:footnote>
  <w:footnote w:type="continuationSeparator" w:id="0">
    <w:p w14:paraId="484F1ED0" w14:textId="77777777" w:rsidR="00357300" w:rsidRDefault="00357300" w:rsidP="004A59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3707"/>
    <w:multiLevelType w:val="hybridMultilevel"/>
    <w:tmpl w:val="87D2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56F64"/>
    <w:multiLevelType w:val="hybridMultilevel"/>
    <w:tmpl w:val="6DDCE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72BA"/>
    <w:multiLevelType w:val="hybridMultilevel"/>
    <w:tmpl w:val="45F07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A0741"/>
    <w:multiLevelType w:val="hybridMultilevel"/>
    <w:tmpl w:val="BDEC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B7101"/>
    <w:multiLevelType w:val="hybridMultilevel"/>
    <w:tmpl w:val="FAA8C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8A0771"/>
    <w:multiLevelType w:val="hybridMultilevel"/>
    <w:tmpl w:val="46B2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43"/>
    <w:rsid w:val="0000582A"/>
    <w:rsid w:val="00032BF0"/>
    <w:rsid w:val="00042334"/>
    <w:rsid w:val="00067F65"/>
    <w:rsid w:val="00085028"/>
    <w:rsid w:val="000F5941"/>
    <w:rsid w:val="0010090D"/>
    <w:rsid w:val="001222EC"/>
    <w:rsid w:val="001729DD"/>
    <w:rsid w:val="00175A53"/>
    <w:rsid w:val="00183257"/>
    <w:rsid w:val="00185ACA"/>
    <w:rsid w:val="002016E1"/>
    <w:rsid w:val="002B2060"/>
    <w:rsid w:val="002C4AB9"/>
    <w:rsid w:val="002D1043"/>
    <w:rsid w:val="00300C51"/>
    <w:rsid w:val="00305584"/>
    <w:rsid w:val="00321DBB"/>
    <w:rsid w:val="00336F38"/>
    <w:rsid w:val="00357300"/>
    <w:rsid w:val="003C33C5"/>
    <w:rsid w:val="003C6C33"/>
    <w:rsid w:val="003E5326"/>
    <w:rsid w:val="00426E57"/>
    <w:rsid w:val="00491BCC"/>
    <w:rsid w:val="004A5942"/>
    <w:rsid w:val="004C5BAF"/>
    <w:rsid w:val="004D569C"/>
    <w:rsid w:val="004E42C5"/>
    <w:rsid w:val="00501C2C"/>
    <w:rsid w:val="005319D8"/>
    <w:rsid w:val="005344F9"/>
    <w:rsid w:val="006124F0"/>
    <w:rsid w:val="0061508E"/>
    <w:rsid w:val="00690CDF"/>
    <w:rsid w:val="006F588D"/>
    <w:rsid w:val="00795299"/>
    <w:rsid w:val="007A73A0"/>
    <w:rsid w:val="008663D5"/>
    <w:rsid w:val="008C0750"/>
    <w:rsid w:val="00916672"/>
    <w:rsid w:val="009A23EA"/>
    <w:rsid w:val="009F3783"/>
    <w:rsid w:val="00A275D4"/>
    <w:rsid w:val="00A635E3"/>
    <w:rsid w:val="00A95A66"/>
    <w:rsid w:val="00AD0B1B"/>
    <w:rsid w:val="00AD565B"/>
    <w:rsid w:val="00AD6159"/>
    <w:rsid w:val="00AE4442"/>
    <w:rsid w:val="00B20696"/>
    <w:rsid w:val="00B279F5"/>
    <w:rsid w:val="00BD6881"/>
    <w:rsid w:val="00BD7D75"/>
    <w:rsid w:val="00BE30D1"/>
    <w:rsid w:val="00C34CE4"/>
    <w:rsid w:val="00C61C02"/>
    <w:rsid w:val="00CB2A12"/>
    <w:rsid w:val="00CC22B3"/>
    <w:rsid w:val="00CC664F"/>
    <w:rsid w:val="00D0371E"/>
    <w:rsid w:val="00D1162E"/>
    <w:rsid w:val="00D70CF2"/>
    <w:rsid w:val="00D8339C"/>
    <w:rsid w:val="00D8386A"/>
    <w:rsid w:val="00DC02ED"/>
    <w:rsid w:val="00DC28F3"/>
    <w:rsid w:val="00DD7F9D"/>
    <w:rsid w:val="00DF1886"/>
    <w:rsid w:val="00E81EBF"/>
    <w:rsid w:val="00E9194A"/>
    <w:rsid w:val="00E9466B"/>
    <w:rsid w:val="00EB7DF5"/>
    <w:rsid w:val="00F0777A"/>
    <w:rsid w:val="00F22DD4"/>
    <w:rsid w:val="00FC1B0C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76991"/>
  <w15:chartTrackingRefBased/>
  <w15:docId w15:val="{FC1303AB-1650-4A66-AD9F-04596932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02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02ED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A59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A5942"/>
  </w:style>
  <w:style w:type="paragraph" w:styleId="a8">
    <w:name w:val="footer"/>
    <w:basedOn w:val="a"/>
    <w:link w:val="a9"/>
    <w:uiPriority w:val="99"/>
    <w:unhideWhenUsed/>
    <w:rsid w:val="004A59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A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-9sbmabpda3bhglnqavz9b.xn--p1ai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xn----9sbmabpda3bhglnqavz9b.xn--p1ai/623865&#8230;12508587/62541da3a25b95a9a99b5142_Vector%2096.sv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xn----9sbmabpda3bhglnqavz9b.xn--p1a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n----9sbmabpda3bhglnqavz9b.xn--p1ai/623865&#8230;2508587/623d5980fbc033885da2c334_Highlight_05.svg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xn----9sbmabpda3bhglnqavz9b.xn--p1ai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Приоритетность дефектов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B44-465D-AADC-66ED9F2336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B44-465D-AADC-66ED9F2336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B44-465D-AADC-66ED9F23366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FB44-465D-AADC-66ED9F233668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3"/>
                <c:pt idx="0">
                  <c:v>P1</c:v>
                </c:pt>
                <c:pt idx="1">
                  <c:v>P2</c:v>
                </c:pt>
                <c:pt idx="2">
                  <c:v>P3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10</c:v>
                </c:pt>
                <c:pt idx="1">
                  <c:v>3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77-42B1-A850-25A43504E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A1BE-FC1F-4A2E-8FC2-2B3B859C1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2147</Words>
  <Characters>12241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Екатерина Артамонова</cp:lastModifiedBy>
  <cp:revision>2</cp:revision>
  <dcterms:created xsi:type="dcterms:W3CDTF">2023-11-29T10:50:00Z</dcterms:created>
  <dcterms:modified xsi:type="dcterms:W3CDTF">2023-11-29T10:50:00Z</dcterms:modified>
</cp:coreProperties>
</file>