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27B" w:rsidRPr="00F6327B" w:rsidRDefault="00F6327B" w:rsidP="00F6327B">
      <w:pPr>
        <w:shd w:val="clear" w:color="auto" w:fill="FFFFFF"/>
        <w:spacing w:after="0" w:line="240" w:lineRule="auto"/>
        <w:textAlignment w:val="baseline"/>
        <w:outlineLvl w:val="1"/>
        <w:rPr>
          <w:rFonts w:ascii="Tahoma" w:eastAsia="Times New Roman" w:hAnsi="Tahoma" w:cs="Tahoma"/>
          <w:b/>
          <w:bCs/>
          <w:color w:val="666666"/>
          <w:sz w:val="35"/>
          <w:szCs w:val="35"/>
          <w:lang w:eastAsia="uk-UA"/>
        </w:rPr>
      </w:pPr>
      <w:r w:rsidRPr="00F6327B">
        <w:rPr>
          <w:rFonts w:ascii="inherit" w:eastAsia="Times New Roman" w:hAnsi="inherit" w:cs="Tahoma"/>
          <w:b/>
          <w:bCs/>
          <w:color w:val="666666"/>
          <w:sz w:val="35"/>
          <w:lang w:eastAsia="uk-UA"/>
        </w:rPr>
        <w:t>Василь Стус – Як добре те, що смерті не боюсь я…</w:t>
      </w:r>
    </w:p>
    <w:p w:rsidR="00F6327B" w:rsidRPr="00F6327B" w:rsidRDefault="00F6327B" w:rsidP="00F6327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uk-UA"/>
        </w:rPr>
      </w:pP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t>Як добре те, що смерті не боюсь я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і не питаю, чи тяжкий мій хрест.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 xml:space="preserve">Що вам, </w:t>
      </w:r>
      <w:proofErr w:type="spellStart"/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t>богове</w:t>
      </w:r>
      <w:proofErr w:type="spellEnd"/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t>, низько не клонюся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в передчутті недовідомих верств.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Що жив-любив і не набрався скверни,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ненависті, прокльону, каяття.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Народе мій, до тебе я ще верну,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і в смерті обернуся до життя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своїм стражденним і незлим обличчям,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як син, тобі доземно поклонюсь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і чесно гляну в чесні твої вічі,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і чесними сльозами обіллюсь.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Так хочеться пожити хоч годинку,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коли моя розів’ється біда.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Хай прийдуть в гості </w:t>
      </w:r>
      <w:hyperlink r:id="rId4" w:history="1">
        <w:r w:rsidRPr="00F6327B">
          <w:rPr>
            <w:rFonts w:ascii="inherit" w:eastAsia="Times New Roman" w:hAnsi="inherit" w:cs="Tahoma"/>
            <w:color w:val="B81321"/>
            <w:sz w:val="21"/>
            <w:lang w:eastAsia="uk-UA"/>
          </w:rPr>
          <w:t>Леся Українка</w:t>
        </w:r>
      </w:hyperlink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t>,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</w:r>
      <w:hyperlink r:id="rId5" w:history="1">
        <w:r w:rsidRPr="00F6327B">
          <w:rPr>
            <w:rFonts w:ascii="inherit" w:eastAsia="Times New Roman" w:hAnsi="inherit" w:cs="Tahoma"/>
            <w:color w:val="B81321"/>
            <w:sz w:val="21"/>
            <w:lang w:eastAsia="uk-UA"/>
          </w:rPr>
          <w:t>Франко</w:t>
        </w:r>
      </w:hyperlink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t>, </w:t>
      </w:r>
      <w:hyperlink r:id="rId6" w:history="1">
        <w:r w:rsidRPr="00F6327B">
          <w:rPr>
            <w:rFonts w:ascii="inherit" w:eastAsia="Times New Roman" w:hAnsi="inherit" w:cs="Tahoma"/>
            <w:color w:val="B81321"/>
            <w:sz w:val="21"/>
            <w:lang w:eastAsia="uk-UA"/>
          </w:rPr>
          <w:t>Шевченко</w:t>
        </w:r>
      </w:hyperlink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t> і </w:t>
      </w:r>
      <w:hyperlink r:id="rId7" w:history="1">
        <w:r w:rsidRPr="00F6327B">
          <w:rPr>
            <w:rFonts w:ascii="inherit" w:eastAsia="Times New Roman" w:hAnsi="inherit" w:cs="Tahoma"/>
            <w:color w:val="B81321"/>
            <w:sz w:val="21"/>
            <w:lang w:eastAsia="uk-UA"/>
          </w:rPr>
          <w:t>Сковорода</w:t>
        </w:r>
      </w:hyperlink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t>.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Та вже! Мовчи! Заблуканий у пущі,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уже не ремствуй, позирай у глиб,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у суще, що розпукнеться в грядуще</w:t>
      </w:r>
      <w:r w:rsidRPr="00F6327B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і ружею заквітне коло шиб.</w:t>
      </w:r>
    </w:p>
    <w:p w:rsidR="00CE7683" w:rsidRDefault="00CE7683"/>
    <w:sectPr w:rsidR="00CE7683" w:rsidSect="00CE76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327B"/>
    <w:rsid w:val="001E637B"/>
    <w:rsid w:val="00BC061A"/>
    <w:rsid w:val="00CE7683"/>
    <w:rsid w:val="00F14143"/>
    <w:rsid w:val="00F63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683"/>
  </w:style>
  <w:style w:type="paragraph" w:styleId="2">
    <w:name w:val="heading 2"/>
    <w:basedOn w:val="a"/>
    <w:link w:val="20"/>
    <w:uiPriority w:val="9"/>
    <w:qFormat/>
    <w:rsid w:val="00F63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327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F6327B"/>
    <w:rPr>
      <w:b/>
      <w:bCs/>
    </w:rPr>
  </w:style>
  <w:style w:type="paragraph" w:styleId="a4">
    <w:name w:val="Normal (Web)"/>
    <w:basedOn w:val="a"/>
    <w:uiPriority w:val="99"/>
    <w:semiHidden/>
    <w:unhideWhenUsed/>
    <w:rsid w:val="00F6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semiHidden/>
    <w:unhideWhenUsed/>
    <w:rsid w:val="00F632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nlyart.org.ua/?page_id=64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nlyart.org.ua/?page_id=3694" TargetMode="External"/><Relationship Id="rId5" Type="http://schemas.openxmlformats.org/officeDocument/2006/relationships/hyperlink" Target="http://onlyart.org.ua/?page_id=5042" TargetMode="External"/><Relationship Id="rId4" Type="http://schemas.openxmlformats.org/officeDocument/2006/relationships/hyperlink" Target="http://onlyart.org.ua/?page_id=529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570</Words>
  <Characters>325</Characters>
  <Application>Microsoft Office Word</Application>
  <DocSecurity>0</DocSecurity>
  <Lines>2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</dc:creator>
  <cp:lastModifiedBy>Katrin</cp:lastModifiedBy>
  <cp:revision>2</cp:revision>
  <dcterms:created xsi:type="dcterms:W3CDTF">2018-04-30T13:19:00Z</dcterms:created>
  <dcterms:modified xsi:type="dcterms:W3CDTF">2018-04-30T13:19:00Z</dcterms:modified>
</cp:coreProperties>
</file>