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63D" w:rsidRPr="00B5563D" w:rsidRDefault="00E87AE4" w:rsidP="00B5563D">
      <w:pPr>
        <w:pStyle w:val="1"/>
        <w:jc w:val="both"/>
        <w:rPr>
          <w:b/>
          <w:bCs/>
          <w:sz w:val="44"/>
          <w:szCs w:val="40"/>
        </w:rPr>
      </w:pPr>
      <w:r w:rsidRPr="00E87AE4">
        <w:rPr>
          <w:b/>
          <w:bCs/>
          <w:sz w:val="44"/>
          <w:szCs w:val="40"/>
        </w:rPr>
        <w:t xml:space="preserve">Внешняя политика Николая </w:t>
      </w:r>
      <w:r w:rsidRPr="00E87AE4">
        <w:rPr>
          <w:b/>
          <w:bCs/>
          <w:sz w:val="44"/>
          <w:szCs w:val="40"/>
          <w:lang w:val="en-US"/>
        </w:rPr>
        <w:t>I</w:t>
      </w:r>
      <w:r w:rsidRPr="00E87AE4">
        <w:rPr>
          <w:b/>
          <w:bCs/>
          <w:sz w:val="44"/>
          <w:szCs w:val="40"/>
        </w:rPr>
        <w:t>. Крымская война.</w:t>
      </w:r>
    </w:p>
    <w:p w:rsidR="00B5563D" w:rsidRPr="00B5563D" w:rsidRDefault="00B5563D" w:rsidP="00B5563D">
      <w:pPr>
        <w:pStyle w:val="1"/>
        <w:rPr>
          <w:b/>
          <w:bCs/>
        </w:rPr>
      </w:pPr>
      <w:r w:rsidRPr="00B5563D">
        <w:rPr>
          <w:b/>
          <w:bCs/>
        </w:rPr>
        <w:t>Введение.</w:t>
      </w:r>
    </w:p>
    <w:p w:rsidR="00E87AE4" w:rsidRDefault="00B5563D" w:rsidP="00B556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63D">
        <w:rPr>
          <w:rFonts w:ascii="Times New Roman" w:hAnsi="Times New Roman" w:cs="Times New Roman"/>
          <w:sz w:val="28"/>
          <w:szCs w:val="28"/>
        </w:rPr>
        <w:t xml:space="preserve">Николай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5563D">
        <w:rPr>
          <w:rFonts w:ascii="Times New Roman" w:hAnsi="Times New Roman" w:cs="Times New Roman"/>
          <w:sz w:val="28"/>
          <w:szCs w:val="28"/>
        </w:rPr>
        <w:t xml:space="preserve"> получил в наследие империю, которая значительно укрепила свой международный авторитет благодаря победе в войне 1812 года. Именно поэтому внешняя политика Николая </w:t>
      </w:r>
      <w:r w:rsidR="004834A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5563D">
        <w:rPr>
          <w:rFonts w:ascii="Times New Roman" w:hAnsi="Times New Roman" w:cs="Times New Roman"/>
          <w:sz w:val="28"/>
          <w:szCs w:val="28"/>
        </w:rPr>
        <w:t xml:space="preserve"> была направлена на то, чтобы закрепить полученное влияние, а также расширить его.</w:t>
      </w:r>
    </w:p>
    <w:p w:rsidR="00FD2E91" w:rsidRDefault="00FD2E91" w:rsidP="00B556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D2E91" w:rsidRPr="00FD2E91" w:rsidRDefault="00FD2E91" w:rsidP="00FD2E91">
      <w:pPr>
        <w:jc w:val="both"/>
        <w:rPr>
          <w:rFonts w:ascii="Times New Roman" w:hAnsi="Times New Roman" w:cs="Times New Roman"/>
          <w:sz w:val="28"/>
          <w:szCs w:val="28"/>
        </w:rPr>
      </w:pPr>
      <w:r w:rsidRPr="00FD2E91">
        <w:rPr>
          <w:rFonts w:ascii="Times New Roman" w:hAnsi="Times New Roman" w:cs="Times New Roman"/>
          <w:sz w:val="28"/>
          <w:szCs w:val="28"/>
        </w:rPr>
        <w:t xml:space="preserve">Внешняя политика Николая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D2E91">
        <w:rPr>
          <w:rFonts w:ascii="Times New Roman" w:hAnsi="Times New Roman" w:cs="Times New Roman"/>
          <w:sz w:val="28"/>
          <w:szCs w:val="28"/>
        </w:rPr>
        <w:t xml:space="preserve"> имела основные направления:</w:t>
      </w:r>
    </w:p>
    <w:p w:rsidR="00FD2E91" w:rsidRPr="00FD2E91" w:rsidRDefault="00FD2E91" w:rsidP="00FD2E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1CD0">
        <w:rPr>
          <w:rFonts w:ascii="Times New Roman" w:hAnsi="Times New Roman" w:cs="Times New Roman"/>
          <w:b/>
          <w:bCs/>
          <w:sz w:val="28"/>
          <w:szCs w:val="28"/>
        </w:rPr>
        <w:t>Борьба с революцией</w:t>
      </w:r>
      <w:r w:rsidR="00181CD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D2E91">
        <w:rPr>
          <w:rFonts w:ascii="Times New Roman" w:hAnsi="Times New Roman" w:cs="Times New Roman"/>
          <w:sz w:val="28"/>
          <w:szCs w:val="28"/>
        </w:rPr>
        <w:t>Речь идет о борьбе не внутри страны, а за ее пределами. Николай</w:t>
      </w:r>
      <w:r w:rsidR="00181CD0">
        <w:rPr>
          <w:rFonts w:ascii="Times New Roman" w:hAnsi="Times New Roman" w:cs="Times New Roman"/>
          <w:sz w:val="28"/>
          <w:szCs w:val="28"/>
        </w:rPr>
        <w:t xml:space="preserve"> </w:t>
      </w:r>
      <w:r w:rsidR="00181C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D2E91">
        <w:rPr>
          <w:rFonts w:ascii="Times New Roman" w:hAnsi="Times New Roman" w:cs="Times New Roman"/>
          <w:sz w:val="28"/>
          <w:szCs w:val="28"/>
        </w:rPr>
        <w:t xml:space="preserve"> выступил в роли европейского жандарма, который обеспечивал своей армией безопасность некоторых европейских держав в их борьбе с революцией.</w:t>
      </w:r>
    </w:p>
    <w:p w:rsidR="00FD2E91" w:rsidRPr="00FD2E91" w:rsidRDefault="00FD2E91" w:rsidP="00FD2E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1CD0">
        <w:rPr>
          <w:rFonts w:ascii="Times New Roman" w:hAnsi="Times New Roman" w:cs="Times New Roman"/>
          <w:b/>
          <w:bCs/>
          <w:sz w:val="28"/>
          <w:szCs w:val="28"/>
        </w:rPr>
        <w:t>Восточный вопрос.</w:t>
      </w:r>
      <w:r w:rsidRPr="00FD2E91">
        <w:rPr>
          <w:rFonts w:ascii="Times New Roman" w:hAnsi="Times New Roman" w:cs="Times New Roman"/>
          <w:sz w:val="28"/>
          <w:szCs w:val="28"/>
        </w:rPr>
        <w:t xml:space="preserve"> Упадок Османской империи привел к тому, что на Востоке появилась возможность для России укрепить собственное влияние.</w:t>
      </w:r>
    </w:p>
    <w:p w:rsidR="00254BC4" w:rsidRPr="003C763A" w:rsidRDefault="00FD2E91" w:rsidP="00B508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1CD0">
        <w:rPr>
          <w:rFonts w:ascii="Times New Roman" w:hAnsi="Times New Roman" w:cs="Times New Roman"/>
          <w:b/>
          <w:bCs/>
          <w:sz w:val="28"/>
          <w:szCs w:val="28"/>
        </w:rPr>
        <w:t>Решение кавказского вопроса.</w:t>
      </w:r>
      <w:r w:rsidRPr="00FD2E91">
        <w:rPr>
          <w:rFonts w:ascii="Times New Roman" w:hAnsi="Times New Roman" w:cs="Times New Roman"/>
          <w:sz w:val="28"/>
          <w:szCs w:val="28"/>
        </w:rPr>
        <w:t xml:space="preserve"> Одно из главных направлений внешней политики России в первой половине 19 века </w:t>
      </w:r>
      <w:r w:rsidR="008B5862">
        <w:rPr>
          <w:rFonts w:ascii="Times New Roman" w:hAnsi="Times New Roman" w:cs="Times New Roman"/>
          <w:sz w:val="28"/>
          <w:szCs w:val="28"/>
        </w:rPr>
        <w:t>–</w:t>
      </w:r>
      <w:r w:rsidRPr="00FD2E91">
        <w:rPr>
          <w:rFonts w:ascii="Times New Roman" w:hAnsi="Times New Roman" w:cs="Times New Roman"/>
          <w:sz w:val="28"/>
          <w:szCs w:val="28"/>
        </w:rPr>
        <w:t xml:space="preserve"> окончательное решение кавказского вопроса.</w:t>
      </w:r>
    </w:p>
    <w:p w:rsidR="008B5862" w:rsidRPr="00F219DD" w:rsidRDefault="008B5862" w:rsidP="008B5862">
      <w:pPr>
        <w:pStyle w:val="1"/>
        <w:rPr>
          <w:sz w:val="44"/>
          <w:szCs w:val="40"/>
        </w:rPr>
      </w:pPr>
      <w:r w:rsidRPr="00F219DD">
        <w:rPr>
          <w:rFonts w:cs="Times New Roman"/>
          <w:b/>
          <w:bCs/>
          <w:szCs w:val="36"/>
        </w:rPr>
        <w:t>Борьба с революцией.</w:t>
      </w:r>
    </w:p>
    <w:p w:rsidR="00181CD0" w:rsidRDefault="00181CD0" w:rsidP="00181C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CD0">
        <w:rPr>
          <w:rFonts w:ascii="Times New Roman" w:hAnsi="Times New Roman" w:cs="Times New Roman"/>
          <w:sz w:val="28"/>
          <w:szCs w:val="28"/>
        </w:rPr>
        <w:t>Ко времени правления Николая I относится кризис и фактический распад Венской системы международных отношений, которая, по - сути обеспечивала коллективную безопасность в Европе после Наполеоновских войн (Венский конгресс проходил в 1814 – 1815 годы).</w:t>
      </w:r>
    </w:p>
    <w:p w:rsidR="008B5862" w:rsidRDefault="008B5862" w:rsidP="008B58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5862">
        <w:rPr>
          <w:rFonts w:ascii="Times New Roman" w:hAnsi="Times New Roman" w:cs="Times New Roman"/>
          <w:sz w:val="28"/>
          <w:szCs w:val="28"/>
        </w:rPr>
        <w:t xml:space="preserve">Уже в 1830 году, во время июльской революции во Франции он был готов к развитию силового сценария и вмешательству во внутренние дела страны, однако тогда собрать международную коалицию ему не удалось. Николай I крайне болезненно воспринял свержение Бурбонов и воцарение Орлеанской династии во Франции, чем безнадёжно испортил отношения с этой страной. Особый характер франко-русских отношений де-факто положил начало скорой международной изоляции страны. </w:t>
      </w:r>
    </w:p>
    <w:p w:rsidR="008B5862" w:rsidRDefault="008B5862" w:rsidP="008B58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5862">
        <w:rPr>
          <w:rFonts w:ascii="Times New Roman" w:hAnsi="Times New Roman" w:cs="Times New Roman"/>
          <w:sz w:val="28"/>
          <w:szCs w:val="28"/>
        </w:rPr>
        <w:t>В том же 1830 году в Польше вспыхнуло всенародное восстание, произошедшее под влиянием французских событий. Главной его целью было восстановление Польского государства в границах 1772 года. На его жёсткое подавление Николаю I потребовался почти год. Успех русской армии привёл к фактической аннексии</w:t>
      </w:r>
      <w:r>
        <w:rPr>
          <w:rFonts w:ascii="Times New Roman" w:hAnsi="Times New Roman" w:cs="Times New Roman"/>
          <w:sz w:val="28"/>
          <w:szCs w:val="28"/>
        </w:rPr>
        <w:t xml:space="preserve"> (н</w:t>
      </w:r>
      <w:r w:rsidRPr="008B5862">
        <w:rPr>
          <w:rFonts w:ascii="Times New Roman" w:hAnsi="Times New Roman" w:cs="Times New Roman"/>
          <w:sz w:val="28"/>
          <w:szCs w:val="28"/>
        </w:rPr>
        <w:t>асильственное присоединение страны или части её к другой стране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5862">
        <w:rPr>
          <w:rFonts w:ascii="Times New Roman" w:hAnsi="Times New Roman" w:cs="Times New Roman"/>
          <w:sz w:val="28"/>
          <w:szCs w:val="28"/>
        </w:rPr>
        <w:t xml:space="preserve">, в 1832 году Польское царство было объявлено частью России. </w:t>
      </w:r>
    </w:p>
    <w:p w:rsidR="008B5862" w:rsidRDefault="008B5862" w:rsidP="008B58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5862">
        <w:rPr>
          <w:rFonts w:ascii="Times New Roman" w:hAnsi="Times New Roman" w:cs="Times New Roman"/>
          <w:sz w:val="28"/>
          <w:szCs w:val="28"/>
        </w:rPr>
        <w:t xml:space="preserve"> 1848 году в Австрийской империи вспыхнуло масштабное восстание венгров. В 1849 году стало ясно, что Габсбурги не сумеют его подавить самостоятельно. Увещевания Николая I австрийским послом в Санкт-Петербурге завершились вмешательством русской армии, которая в короткие сроки разгромила повстанцев и сохранила австрийскую монархию. Именно в результате всех этих действий Российская империя получила статус «Жандарма Европы».</w:t>
      </w:r>
    </w:p>
    <w:p w:rsidR="00CB3A4F" w:rsidRPr="008B5862" w:rsidRDefault="00CB3A4F" w:rsidP="008271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B3A4F">
        <w:rPr>
          <w:rFonts w:ascii="Times New Roman" w:hAnsi="Times New Roman" w:cs="Times New Roman"/>
          <w:sz w:val="28"/>
          <w:szCs w:val="28"/>
        </w:rPr>
        <w:t xml:space="preserve">менно </w:t>
      </w:r>
      <w:r>
        <w:rPr>
          <w:rFonts w:ascii="Times New Roman" w:hAnsi="Times New Roman" w:cs="Times New Roman"/>
          <w:sz w:val="28"/>
          <w:szCs w:val="28"/>
        </w:rPr>
        <w:t xml:space="preserve">Николай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B3A4F">
        <w:rPr>
          <w:rFonts w:ascii="Times New Roman" w:hAnsi="Times New Roman" w:cs="Times New Roman"/>
          <w:sz w:val="28"/>
          <w:szCs w:val="28"/>
        </w:rPr>
        <w:t xml:space="preserve"> поддерживал балканские народы и их революционно освободительное движение против Османской империи. Все это усилило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A4F">
        <w:rPr>
          <w:rFonts w:ascii="Times New Roman" w:hAnsi="Times New Roman" w:cs="Times New Roman"/>
          <w:sz w:val="28"/>
          <w:szCs w:val="28"/>
        </w:rPr>
        <w:t>роль России на международной арене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B3A4F">
        <w:rPr>
          <w:rFonts w:ascii="Times New Roman" w:hAnsi="Times New Roman" w:cs="Times New Roman"/>
          <w:sz w:val="28"/>
          <w:szCs w:val="28"/>
        </w:rPr>
        <w:t xml:space="preserve"> тем самым нагнета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CB3A4F">
        <w:rPr>
          <w:rFonts w:ascii="Times New Roman" w:hAnsi="Times New Roman" w:cs="Times New Roman"/>
          <w:sz w:val="28"/>
          <w:szCs w:val="28"/>
        </w:rPr>
        <w:t xml:space="preserve"> отношения с другими</w:t>
      </w:r>
      <w:r w:rsidR="002C62A1">
        <w:rPr>
          <w:rFonts w:ascii="Times New Roman" w:hAnsi="Times New Roman" w:cs="Times New Roman"/>
          <w:sz w:val="28"/>
          <w:szCs w:val="28"/>
        </w:rPr>
        <w:t xml:space="preserve"> </w:t>
      </w:r>
      <w:r w:rsidR="002C62A1" w:rsidRPr="00CB3A4F">
        <w:rPr>
          <w:rFonts w:ascii="Times New Roman" w:hAnsi="Times New Roman" w:cs="Times New Roman"/>
          <w:sz w:val="28"/>
          <w:szCs w:val="28"/>
        </w:rPr>
        <w:t>крупными</w:t>
      </w:r>
      <w:r w:rsidRPr="00CB3A4F">
        <w:rPr>
          <w:rFonts w:ascii="Times New Roman" w:hAnsi="Times New Roman" w:cs="Times New Roman"/>
          <w:sz w:val="28"/>
          <w:szCs w:val="28"/>
        </w:rPr>
        <w:t xml:space="preserve"> европейскими странами.</w:t>
      </w:r>
    </w:p>
    <w:p w:rsidR="008B5862" w:rsidRPr="00F219DD" w:rsidRDefault="009232A4" w:rsidP="009232A4">
      <w:pPr>
        <w:pStyle w:val="1"/>
        <w:rPr>
          <w:rFonts w:cs="Times New Roman"/>
          <w:b/>
          <w:bCs/>
          <w:szCs w:val="36"/>
        </w:rPr>
      </w:pPr>
      <w:r w:rsidRPr="00F219DD">
        <w:rPr>
          <w:rFonts w:cs="Times New Roman"/>
          <w:b/>
          <w:bCs/>
          <w:szCs w:val="36"/>
        </w:rPr>
        <w:lastRenderedPageBreak/>
        <w:t>Восточный вопрос.</w:t>
      </w:r>
    </w:p>
    <w:p w:rsidR="008271D0" w:rsidRDefault="008271D0" w:rsidP="008271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1D0">
        <w:rPr>
          <w:rFonts w:ascii="Times New Roman" w:hAnsi="Times New Roman" w:cs="Times New Roman"/>
          <w:sz w:val="28"/>
          <w:szCs w:val="28"/>
        </w:rPr>
        <w:t>Ослабление Османской империи привело к тому, что появились новые зоны на Балканах и Ближнем Востоке, где все крупные мировые страны хотели установить собственное господство. Все это вылилось в серию крупных войн.</w:t>
      </w:r>
    </w:p>
    <w:p w:rsidR="009A7079" w:rsidRPr="009A7079" w:rsidRDefault="009A7079" w:rsidP="009A7079">
      <w:pPr>
        <w:rPr>
          <w:rFonts w:ascii="Times New Roman" w:hAnsi="Times New Roman" w:cs="Times New Roman"/>
          <w:sz w:val="28"/>
          <w:szCs w:val="28"/>
        </w:rPr>
      </w:pPr>
      <w:r w:rsidRPr="009A7079">
        <w:rPr>
          <w:rFonts w:ascii="Times New Roman" w:hAnsi="Times New Roman" w:cs="Times New Roman"/>
          <w:sz w:val="28"/>
          <w:szCs w:val="28"/>
        </w:rPr>
        <w:t>Император считал, что главными целями будут:</w:t>
      </w:r>
    </w:p>
    <w:p w:rsidR="009A7079" w:rsidRPr="009A7079" w:rsidRDefault="009A7079" w:rsidP="009A7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7079">
        <w:rPr>
          <w:rFonts w:ascii="Times New Roman" w:hAnsi="Times New Roman" w:cs="Times New Roman"/>
          <w:sz w:val="28"/>
          <w:szCs w:val="28"/>
        </w:rPr>
        <w:t>защита южных границ Империи;</w:t>
      </w:r>
    </w:p>
    <w:p w:rsidR="009A7079" w:rsidRPr="009A7079" w:rsidRDefault="009A7079" w:rsidP="009A7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7079">
        <w:rPr>
          <w:rFonts w:ascii="Times New Roman" w:hAnsi="Times New Roman" w:cs="Times New Roman"/>
          <w:sz w:val="28"/>
          <w:szCs w:val="28"/>
        </w:rPr>
        <w:t>расширение влияния Российской империи на Балканах и защита проживающего тут православного населения (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9A7079">
        <w:rPr>
          <w:rFonts w:ascii="Times New Roman" w:hAnsi="Times New Roman" w:cs="Times New Roman"/>
          <w:sz w:val="28"/>
          <w:szCs w:val="28"/>
        </w:rPr>
        <w:t>раздел территорий слабеющей Османской империи);</w:t>
      </w:r>
    </w:p>
    <w:p w:rsidR="000E6BED" w:rsidRPr="000E6BED" w:rsidRDefault="009A7079" w:rsidP="000E6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7079">
        <w:rPr>
          <w:rFonts w:ascii="Times New Roman" w:hAnsi="Times New Roman" w:cs="Times New Roman"/>
          <w:sz w:val="28"/>
          <w:szCs w:val="28"/>
        </w:rPr>
        <w:t>контроль над Черным морем и проливами Босфор и Дарданеллы.</w:t>
      </w:r>
    </w:p>
    <w:p w:rsidR="000E6BED" w:rsidRDefault="000E6BED" w:rsidP="000E6BED">
      <w:pPr>
        <w:pStyle w:val="1"/>
        <w:rPr>
          <w:b/>
          <w:bCs/>
          <w:sz w:val="32"/>
          <w:szCs w:val="28"/>
        </w:rPr>
      </w:pPr>
      <w:r w:rsidRPr="000E6BED">
        <w:rPr>
          <w:b/>
          <w:bCs/>
          <w:sz w:val="32"/>
          <w:szCs w:val="28"/>
        </w:rPr>
        <w:t>Русско-иранская война 1826–1828 гг.</w:t>
      </w:r>
    </w:p>
    <w:p w:rsidR="000E6BED" w:rsidRDefault="000E6BED" w:rsidP="000E6BED">
      <w:pPr>
        <w:jc w:val="both"/>
        <w:rPr>
          <w:rFonts w:ascii="Times New Roman" w:hAnsi="Times New Roman" w:cs="Times New Roman"/>
          <w:sz w:val="28"/>
          <w:szCs w:val="28"/>
        </w:rPr>
      </w:pPr>
      <w:r w:rsidRPr="000E6BED">
        <w:rPr>
          <w:rFonts w:ascii="Times New Roman" w:hAnsi="Times New Roman" w:cs="Times New Roman"/>
          <w:sz w:val="28"/>
          <w:szCs w:val="28"/>
        </w:rPr>
        <w:t xml:space="preserve">В конце 1825 г. в России произошло восстание декабристов, чем и решил воспользоваться персидский шах </w:t>
      </w:r>
      <w:proofErr w:type="spellStart"/>
      <w:r w:rsidRPr="000E6BED">
        <w:rPr>
          <w:rFonts w:ascii="Times New Roman" w:hAnsi="Times New Roman" w:cs="Times New Roman"/>
          <w:sz w:val="28"/>
          <w:szCs w:val="28"/>
        </w:rPr>
        <w:t>Фетх</w:t>
      </w:r>
      <w:proofErr w:type="spellEnd"/>
      <w:r w:rsidRPr="000E6BED">
        <w:rPr>
          <w:rFonts w:ascii="Times New Roman" w:hAnsi="Times New Roman" w:cs="Times New Roman"/>
          <w:sz w:val="28"/>
          <w:szCs w:val="28"/>
        </w:rPr>
        <w:t>-Али</w:t>
      </w:r>
      <w:r w:rsidR="00222EAD">
        <w:rPr>
          <w:rFonts w:ascii="Times New Roman" w:hAnsi="Times New Roman" w:cs="Times New Roman"/>
          <w:sz w:val="28"/>
          <w:szCs w:val="28"/>
        </w:rPr>
        <w:t xml:space="preserve">, чтобы вернуть себе территории, </w:t>
      </w:r>
      <w:r w:rsidR="00222EAD" w:rsidRPr="00222EAD">
        <w:rPr>
          <w:rFonts w:ascii="Times New Roman" w:hAnsi="Times New Roman" w:cs="Times New Roman"/>
          <w:sz w:val="28"/>
          <w:szCs w:val="28"/>
        </w:rPr>
        <w:t>которые вошли в состав Российской империи на основании мирного договора 1813 года.</w:t>
      </w:r>
      <w:r w:rsidR="00222EAD">
        <w:rPr>
          <w:rFonts w:ascii="Times New Roman" w:hAnsi="Times New Roman" w:cs="Times New Roman"/>
          <w:sz w:val="28"/>
          <w:szCs w:val="28"/>
        </w:rPr>
        <w:t xml:space="preserve"> Его стремление было поддержано английским правительством.</w:t>
      </w:r>
    </w:p>
    <w:p w:rsidR="00222EAD" w:rsidRPr="00222EAD" w:rsidRDefault="00222EAD" w:rsidP="00222E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EAD">
        <w:rPr>
          <w:rFonts w:ascii="Times New Roman" w:hAnsi="Times New Roman" w:cs="Times New Roman"/>
          <w:sz w:val="28"/>
          <w:szCs w:val="28"/>
        </w:rPr>
        <w:t>При финансовой поддержке Англии наследный принц Аббас-Мирза в июле 1826 г. двинулся с войском к границе Российской империи. Принцу удалось захватить приграничные районы и выдвинуться в Восточную Грузию.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EAD">
        <w:rPr>
          <w:rFonts w:ascii="Times New Roman" w:hAnsi="Times New Roman" w:cs="Times New Roman"/>
          <w:sz w:val="28"/>
          <w:szCs w:val="28"/>
        </w:rPr>
        <w:t xml:space="preserve">Командующий на Кавказе генерал Ермолов предупреждал Николая о нападении персов, говорил об их реваншистских настроениях. Император даже отправил в Персию с дипломатической миссией князя Меншикова, чтобы выиграть время на подготовку войска, но князь был пленён и поэтому не смог передать императору послание о действительно готовящемся военном вторжении. Тем не менее Ермолову удалось нанести поражение наследному принцу и полностью выбить его с территории империи. Сменивший его Паскевич разбил персов под Елизаветполем, а в октябре 1827 г. взял Ереван и Нахичевань. Понимая неизбежность поражения, персы запросили мир на условиях Николая I. В 1828 г. был заключён </w:t>
      </w:r>
      <w:proofErr w:type="spellStart"/>
      <w:r w:rsidRPr="00222EAD">
        <w:rPr>
          <w:rFonts w:ascii="Times New Roman" w:hAnsi="Times New Roman" w:cs="Times New Roman"/>
          <w:b/>
          <w:bCs/>
          <w:sz w:val="28"/>
          <w:szCs w:val="28"/>
        </w:rPr>
        <w:t>Туркманчайский</w:t>
      </w:r>
      <w:proofErr w:type="spellEnd"/>
      <w:r w:rsidRPr="00222EAD">
        <w:rPr>
          <w:rFonts w:ascii="Times New Roman" w:hAnsi="Times New Roman" w:cs="Times New Roman"/>
          <w:b/>
          <w:bCs/>
          <w:sz w:val="28"/>
          <w:szCs w:val="28"/>
        </w:rPr>
        <w:t xml:space="preserve"> мир</w:t>
      </w:r>
      <w:r w:rsidRPr="00222EAD">
        <w:rPr>
          <w:rFonts w:ascii="Times New Roman" w:hAnsi="Times New Roman" w:cs="Times New Roman"/>
          <w:sz w:val="28"/>
          <w:szCs w:val="28"/>
        </w:rPr>
        <w:t xml:space="preserve"> — по названию одноимённой деревни, где он был подписан. По его условиям Россия получила Ереванское и Нахичеванское ханства, а также исключительное право владеть военным флотом на Каспии. Кроме того, Персия обязалась выплатить 20 млн рублей контрибуции. </w:t>
      </w:r>
    </w:p>
    <w:p w:rsidR="00222EAD" w:rsidRPr="00222EAD" w:rsidRDefault="00222EAD" w:rsidP="00222E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EAD">
        <w:rPr>
          <w:rFonts w:ascii="Times New Roman" w:hAnsi="Times New Roman" w:cs="Times New Roman"/>
          <w:sz w:val="28"/>
          <w:szCs w:val="28"/>
        </w:rPr>
        <w:t>России удалось значительно усилить позиции в Закавказье, потеснив своего главного соперника в этом регионе — Англию.</w:t>
      </w:r>
    </w:p>
    <w:p w:rsidR="009A7079" w:rsidRDefault="009A7079" w:rsidP="000E6BED">
      <w:pPr>
        <w:rPr>
          <w:rFonts w:ascii="Times New Roman" w:hAnsi="Times New Roman" w:cs="Times New Roman"/>
          <w:sz w:val="28"/>
          <w:szCs w:val="28"/>
        </w:rPr>
      </w:pPr>
    </w:p>
    <w:p w:rsidR="00222EAD" w:rsidRDefault="00222EAD" w:rsidP="000E6BED">
      <w:pPr>
        <w:rPr>
          <w:rFonts w:ascii="Times New Roman" w:eastAsiaTheme="majorEastAsia" w:hAnsi="Times New Roman" w:cstheme="majorBidi"/>
          <w:b/>
          <w:bCs/>
          <w:color w:val="2F5496" w:themeColor="accent1" w:themeShade="BF"/>
          <w:sz w:val="32"/>
          <w:szCs w:val="28"/>
        </w:rPr>
      </w:pPr>
      <w:r w:rsidRPr="00222EAD">
        <w:rPr>
          <w:rFonts w:ascii="Times New Roman" w:eastAsiaTheme="majorEastAsia" w:hAnsi="Times New Roman" w:cstheme="majorBidi"/>
          <w:b/>
          <w:bCs/>
          <w:color w:val="2F5496" w:themeColor="accent1" w:themeShade="BF"/>
          <w:sz w:val="32"/>
          <w:szCs w:val="28"/>
        </w:rPr>
        <w:t>Русско-турецкая война 1828–1829 гг.</w:t>
      </w:r>
    </w:p>
    <w:p w:rsidR="00222EAD" w:rsidRDefault="00222EAD" w:rsidP="00222E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EAD">
        <w:rPr>
          <w:rFonts w:ascii="Times New Roman" w:hAnsi="Times New Roman" w:cs="Times New Roman"/>
          <w:sz w:val="28"/>
          <w:szCs w:val="28"/>
        </w:rPr>
        <w:t>Сразу после окончания войны с Персией в 1828 году Российская империя объявляет войну Турции.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EAD">
        <w:rPr>
          <w:rFonts w:ascii="Times New Roman" w:hAnsi="Times New Roman" w:cs="Times New Roman"/>
          <w:sz w:val="28"/>
          <w:szCs w:val="28"/>
        </w:rPr>
        <w:t>Основные военные действия этой войны разворачивались на Балканах, а также на Кавказе.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EAD">
        <w:rPr>
          <w:rFonts w:ascii="Times New Roman" w:hAnsi="Times New Roman" w:cs="Times New Roman"/>
          <w:sz w:val="28"/>
          <w:szCs w:val="28"/>
        </w:rPr>
        <w:t>Балканский полуостров, входивший в состав ослабевшей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EAD">
        <w:rPr>
          <w:rFonts w:ascii="Times New Roman" w:hAnsi="Times New Roman" w:cs="Times New Roman"/>
          <w:sz w:val="28"/>
          <w:szCs w:val="28"/>
        </w:rPr>
        <w:t>Османской империи</w:t>
      </w:r>
      <w:r>
        <w:rPr>
          <w:rFonts w:ascii="Times New Roman" w:hAnsi="Times New Roman" w:cs="Times New Roman"/>
          <w:sz w:val="28"/>
          <w:szCs w:val="28"/>
        </w:rPr>
        <w:t>, б</w:t>
      </w:r>
      <w:r w:rsidRPr="00222EAD">
        <w:rPr>
          <w:rFonts w:ascii="Times New Roman" w:hAnsi="Times New Roman" w:cs="Times New Roman"/>
          <w:sz w:val="28"/>
          <w:szCs w:val="28"/>
        </w:rPr>
        <w:t>ыл сферой интересов не только Турции. Ведущие европейские державы видели в этой части Османской империи возможность реализовать свои геополитические планы.</w:t>
      </w:r>
      <w:r w:rsidR="00770B97">
        <w:rPr>
          <w:rFonts w:ascii="Times New Roman" w:hAnsi="Times New Roman" w:cs="Times New Roman"/>
          <w:sz w:val="28"/>
          <w:szCs w:val="28"/>
        </w:rPr>
        <w:t xml:space="preserve"> </w:t>
      </w:r>
      <w:r w:rsidR="00770B97" w:rsidRPr="00770B97">
        <w:rPr>
          <w:rFonts w:ascii="Times New Roman" w:hAnsi="Times New Roman" w:cs="Times New Roman"/>
          <w:sz w:val="28"/>
          <w:szCs w:val="28"/>
        </w:rPr>
        <w:t>Позиции России там можно проиллюстрировать созданным ещё при Екатерине II «греческим проектом», суть которого сводилась к воссозданию Восточной Римской империи и вытеснению Турции с европейского континента. Он не был забыт и при Николае, а потому создание подконтрольного России государства на этих территориях было отличной возможностью, чтобы разрешить Восточный вопрос.</w:t>
      </w:r>
    </w:p>
    <w:p w:rsidR="00D16C55" w:rsidRDefault="00896AFB" w:rsidP="00222E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AFB">
        <w:rPr>
          <w:rFonts w:ascii="Times New Roman" w:hAnsi="Times New Roman" w:cs="Times New Roman"/>
          <w:sz w:val="28"/>
          <w:szCs w:val="28"/>
        </w:rPr>
        <w:t>Греческое и славянское население находилось в угнетённом положении. Как приверженцы православия, они были фактически бе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96AFB">
        <w:rPr>
          <w:rFonts w:ascii="Times New Roman" w:hAnsi="Times New Roman" w:cs="Times New Roman"/>
          <w:sz w:val="28"/>
          <w:szCs w:val="28"/>
        </w:rPr>
        <w:t>правны.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6C55">
        <w:rPr>
          <w:rFonts w:ascii="Times New Roman" w:hAnsi="Times New Roman" w:cs="Times New Roman"/>
          <w:sz w:val="28"/>
          <w:szCs w:val="28"/>
        </w:rPr>
        <w:t>В</w:t>
      </w:r>
      <w:r w:rsidR="00D16C55" w:rsidRPr="00D16C55">
        <w:rPr>
          <w:rFonts w:ascii="Times New Roman" w:hAnsi="Times New Roman" w:cs="Times New Roman"/>
          <w:sz w:val="28"/>
          <w:szCs w:val="28"/>
        </w:rPr>
        <w:t xml:space="preserve"> 1821 г. началось </w:t>
      </w:r>
      <w:r w:rsidR="00D16C55" w:rsidRPr="00D16C55">
        <w:rPr>
          <w:rFonts w:ascii="Times New Roman" w:hAnsi="Times New Roman" w:cs="Times New Roman"/>
          <w:sz w:val="28"/>
          <w:szCs w:val="28"/>
        </w:rPr>
        <w:lastRenderedPageBreak/>
        <w:t xml:space="preserve">греческое восстание, и образованная часть населения европейских стран отнеслась к нему с сочувствием, что заставило правительства этих государств перейти к решительным действиям. Но переговоры между Османской империей с одной стороны и Россией, Англией и Францией с другой не увенчались успехом, и в 1827 г. объединённый флот России, Англии и Франции нанёс удар по турецкому флоту в </w:t>
      </w:r>
      <w:proofErr w:type="spellStart"/>
      <w:r w:rsidR="00D16C55" w:rsidRPr="00D16C55">
        <w:rPr>
          <w:rFonts w:ascii="Times New Roman" w:hAnsi="Times New Roman" w:cs="Times New Roman"/>
          <w:sz w:val="28"/>
          <w:szCs w:val="28"/>
        </w:rPr>
        <w:t>Наваринской</w:t>
      </w:r>
      <w:proofErr w:type="spellEnd"/>
      <w:r w:rsidR="00D16C55" w:rsidRPr="00D16C55">
        <w:rPr>
          <w:rFonts w:ascii="Times New Roman" w:hAnsi="Times New Roman" w:cs="Times New Roman"/>
          <w:sz w:val="28"/>
          <w:szCs w:val="28"/>
        </w:rPr>
        <w:t xml:space="preserve"> бухте, уничтожив его за четыре часа.</w:t>
      </w:r>
    </w:p>
    <w:p w:rsidR="00254BC4" w:rsidRDefault="00254BC4" w:rsidP="00222E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4BC4">
        <w:rPr>
          <w:rFonts w:ascii="Times New Roman" w:hAnsi="Times New Roman" w:cs="Times New Roman"/>
          <w:sz w:val="28"/>
          <w:szCs w:val="28"/>
        </w:rPr>
        <w:t>Поражение Турции никак не повлияло на её политику в отношении греков. Более того, турецкий султан издал манифест, в котором главной виновницей происходящего объявили Россию, ей вменялось желание захватить Османскую империю. Николай Павлович спустя четыре месяца, в апреле 1828 г., дал ответ, что Россия не имеет притязаний на территорию Турции, а её главное требование сводится к исполнению османами условий ранее заключённых договоров. Николай I не получил ответа, и в 1828 г. началась война между двумя государствами.</w:t>
      </w:r>
    </w:p>
    <w:p w:rsidR="00254BC4" w:rsidRPr="00254BC4" w:rsidRDefault="00254BC4" w:rsidP="00254B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4BC4">
        <w:rPr>
          <w:rFonts w:ascii="Times New Roman" w:hAnsi="Times New Roman" w:cs="Times New Roman"/>
          <w:sz w:val="28"/>
          <w:szCs w:val="28"/>
        </w:rPr>
        <w:t xml:space="preserve">На Балканах русские войска под командованием генерал-фельдмаршала П. Х. Витгенштейна заняли Молдавию и Валахию, им удалось перейти Дунай и взять крепости </w:t>
      </w:r>
      <w:proofErr w:type="spellStart"/>
      <w:r w:rsidRPr="00254BC4">
        <w:rPr>
          <w:rFonts w:ascii="Times New Roman" w:hAnsi="Times New Roman" w:cs="Times New Roman"/>
          <w:sz w:val="28"/>
          <w:szCs w:val="28"/>
        </w:rPr>
        <w:t>Браилов</w:t>
      </w:r>
      <w:proofErr w:type="spellEnd"/>
      <w:r w:rsidRPr="00254BC4">
        <w:rPr>
          <w:rFonts w:ascii="Times New Roman" w:hAnsi="Times New Roman" w:cs="Times New Roman"/>
          <w:sz w:val="28"/>
          <w:szCs w:val="28"/>
        </w:rPr>
        <w:t xml:space="preserve"> и Варна. На Кавказе генерал И. Ф. Паскевич взял крепости Карс, Баязет и Ахалцихе. В 1829 г. был завоёван Эрзурум. Успехами Паскевича было сложно решить исход войны из-за удалённости этих территорий от центра Османской империи, а потому главным направлением осталось балканское. Здесь уже в 1829 г. в связи с болезнью Витгенштейна его место занял генерал И. И. Дибич, который успешными действиями сломил сопротивление турков в </w:t>
      </w:r>
      <w:proofErr w:type="spellStart"/>
      <w:r w:rsidRPr="00254BC4">
        <w:rPr>
          <w:rFonts w:ascii="Times New Roman" w:hAnsi="Times New Roman" w:cs="Times New Roman"/>
          <w:sz w:val="28"/>
          <w:szCs w:val="28"/>
        </w:rPr>
        <w:t>Силистрии</w:t>
      </w:r>
      <w:proofErr w:type="spellEnd"/>
      <w:r w:rsidRPr="00254BC4">
        <w:rPr>
          <w:rFonts w:ascii="Times New Roman" w:hAnsi="Times New Roman" w:cs="Times New Roman"/>
          <w:sz w:val="28"/>
          <w:szCs w:val="28"/>
        </w:rPr>
        <w:t xml:space="preserve"> и уже 8 августа занял </w:t>
      </w:r>
      <w:proofErr w:type="spellStart"/>
      <w:r w:rsidRPr="00254BC4">
        <w:rPr>
          <w:rFonts w:ascii="Times New Roman" w:hAnsi="Times New Roman" w:cs="Times New Roman"/>
          <w:sz w:val="28"/>
          <w:szCs w:val="28"/>
        </w:rPr>
        <w:t>Адрианополь</w:t>
      </w:r>
      <w:proofErr w:type="spellEnd"/>
      <w:r w:rsidRPr="00254BC4">
        <w:rPr>
          <w:rFonts w:ascii="Times New Roman" w:hAnsi="Times New Roman" w:cs="Times New Roman"/>
          <w:sz w:val="28"/>
          <w:szCs w:val="28"/>
        </w:rPr>
        <w:t xml:space="preserve">. Дальше открывалась дорога на столицу Турции Стамбул. Понимая, что переломить исход войны невозможно, Османская империя запросила мира. 2 сентября 1829 г. был заключён </w:t>
      </w:r>
      <w:proofErr w:type="spellStart"/>
      <w:r w:rsidRPr="008E660D">
        <w:rPr>
          <w:rFonts w:ascii="Times New Roman" w:hAnsi="Times New Roman" w:cs="Times New Roman"/>
          <w:b/>
          <w:bCs/>
          <w:sz w:val="28"/>
          <w:szCs w:val="28"/>
        </w:rPr>
        <w:t>Адрианопольский</w:t>
      </w:r>
      <w:proofErr w:type="spellEnd"/>
      <w:r w:rsidRPr="008E660D">
        <w:rPr>
          <w:rFonts w:ascii="Times New Roman" w:hAnsi="Times New Roman" w:cs="Times New Roman"/>
          <w:b/>
          <w:bCs/>
          <w:sz w:val="28"/>
          <w:szCs w:val="28"/>
        </w:rPr>
        <w:t xml:space="preserve"> мирный договор</w:t>
      </w:r>
      <w:r w:rsidRPr="00254BC4">
        <w:rPr>
          <w:rFonts w:ascii="Times New Roman" w:hAnsi="Times New Roman" w:cs="Times New Roman"/>
          <w:sz w:val="28"/>
          <w:szCs w:val="28"/>
        </w:rPr>
        <w:t xml:space="preserve">. По его условиям Россия получала в свои владения устье Дуная, всё кавказское побережье Чёрного моря, крепости Ахалцихе и Ахалкалаки. Помимо территориальных приобретений, договор установил, что Валахия и Молдавия получают право внутреннего самоуправления, Сербия обрела незначительную, а Греция — широкую автономию. </w:t>
      </w:r>
    </w:p>
    <w:p w:rsidR="00254BC4" w:rsidRDefault="00254BC4" w:rsidP="00BA51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4BC4">
        <w:rPr>
          <w:rFonts w:ascii="Times New Roman" w:hAnsi="Times New Roman" w:cs="Times New Roman"/>
          <w:sz w:val="28"/>
          <w:szCs w:val="28"/>
        </w:rPr>
        <w:t xml:space="preserve">Таким образом, итогом </w:t>
      </w:r>
      <w:proofErr w:type="spellStart"/>
      <w:r w:rsidRPr="00254BC4">
        <w:rPr>
          <w:rFonts w:ascii="Times New Roman" w:hAnsi="Times New Roman" w:cs="Times New Roman"/>
          <w:sz w:val="28"/>
          <w:szCs w:val="28"/>
        </w:rPr>
        <w:t>Адрианопольского</w:t>
      </w:r>
      <w:proofErr w:type="spellEnd"/>
      <w:r w:rsidRPr="00254BC4">
        <w:rPr>
          <w:rFonts w:ascii="Times New Roman" w:hAnsi="Times New Roman" w:cs="Times New Roman"/>
          <w:sz w:val="28"/>
          <w:szCs w:val="28"/>
        </w:rPr>
        <w:t xml:space="preserve"> договора можно считать не только территориальные приобретения. России удалось усилить влияние на Балканском полуострове и добиться привилегий для русских купцов. К тому же был открыт свободный проход торговых судов через проливы Босфор и Дарданеллы.</w:t>
      </w:r>
    </w:p>
    <w:p w:rsidR="00254BC4" w:rsidRDefault="00254BC4" w:rsidP="00254BC4">
      <w:pPr>
        <w:rPr>
          <w:rFonts w:ascii="Times New Roman" w:eastAsiaTheme="majorEastAsia" w:hAnsi="Times New Roman" w:cstheme="majorBidi"/>
          <w:b/>
          <w:bCs/>
          <w:color w:val="2F5496" w:themeColor="accent1" w:themeShade="BF"/>
          <w:sz w:val="32"/>
          <w:szCs w:val="28"/>
        </w:rPr>
      </w:pPr>
    </w:p>
    <w:p w:rsidR="003A073C" w:rsidRPr="003A073C" w:rsidRDefault="00254BC4" w:rsidP="003A073C">
      <w:pPr>
        <w:jc w:val="both"/>
        <w:rPr>
          <w:rFonts w:ascii="Times New Roman" w:eastAsiaTheme="majorEastAsia" w:hAnsi="Times New Roman" w:cstheme="majorBidi"/>
          <w:b/>
          <w:bCs/>
          <w:color w:val="2F5496" w:themeColor="accent1" w:themeShade="BF"/>
          <w:sz w:val="32"/>
          <w:szCs w:val="28"/>
        </w:rPr>
      </w:pPr>
      <w:r w:rsidRPr="00BA5120">
        <w:rPr>
          <w:rFonts w:ascii="Times New Roman" w:eastAsiaTheme="majorEastAsia" w:hAnsi="Times New Roman" w:cstheme="majorBidi"/>
          <w:b/>
          <w:bCs/>
          <w:color w:val="2F5496" w:themeColor="accent1" w:themeShade="BF"/>
          <w:sz w:val="32"/>
          <w:szCs w:val="28"/>
          <w:highlight w:val="lightGray"/>
        </w:rPr>
        <w:t>Крымская война 1853–1856 гг.</w:t>
      </w:r>
    </w:p>
    <w:p w:rsidR="003A073C" w:rsidRPr="003A073C" w:rsidRDefault="003A073C" w:rsidP="003A07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73C">
        <w:rPr>
          <w:rFonts w:ascii="Times New Roman" w:hAnsi="Times New Roman" w:cs="Times New Roman"/>
          <w:sz w:val="28"/>
          <w:szCs w:val="28"/>
        </w:rPr>
        <w:t>Причиной Крымской войны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73C">
        <w:rPr>
          <w:rFonts w:ascii="Times New Roman" w:hAnsi="Times New Roman" w:cs="Times New Roman"/>
          <w:sz w:val="28"/>
          <w:szCs w:val="28"/>
        </w:rPr>
        <w:t>стали столкновения интересов России, Англии, Франции и Австрии на Ближнем Востоке и Балканах. Ведущие европейские страны стремились к разделу турецких владений в целях расширения сфер влияния и рынков сбыта. Турция стремилась взять реванш за предыдущие поражения в войнах с Россией.</w:t>
      </w:r>
    </w:p>
    <w:p w:rsidR="003A073C" w:rsidRPr="003A073C" w:rsidRDefault="003E0632" w:rsidP="003A07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</w:t>
      </w:r>
      <w:r w:rsidR="003A073C" w:rsidRPr="003A073C">
        <w:rPr>
          <w:rFonts w:ascii="Times New Roman" w:hAnsi="Times New Roman" w:cs="Times New Roman"/>
          <w:sz w:val="28"/>
          <w:szCs w:val="28"/>
        </w:rPr>
        <w:t>дной из основных причин возникновения военного противостояния стала проблема пересмотра правового режима прохождения российским флотом средиземноморских проливов Босфор и Дарданеллы, зафиксированного в Лондонской конвенции 1840-1841 гг.</w:t>
      </w:r>
    </w:p>
    <w:p w:rsidR="00BE31B3" w:rsidRPr="00BE31B3" w:rsidRDefault="003A50D0" w:rsidP="003A07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еще п</w:t>
      </w:r>
      <w:r w:rsidR="003A073C" w:rsidRPr="003A073C">
        <w:rPr>
          <w:rFonts w:ascii="Times New Roman" w:hAnsi="Times New Roman" w:cs="Times New Roman"/>
          <w:sz w:val="28"/>
          <w:szCs w:val="28"/>
        </w:rPr>
        <w:t>оводом к началу войны послужил спор между православным и католическим духовенством о принадлежности «палестинских святынь» (Вифлеемский храм и храм «Гроба Господня»), находившихся на территории Османской империи.</w:t>
      </w:r>
      <w:r w:rsidR="003A073C">
        <w:rPr>
          <w:rFonts w:ascii="Times New Roman" w:hAnsi="Times New Roman" w:cs="Times New Roman"/>
          <w:sz w:val="28"/>
          <w:szCs w:val="28"/>
        </w:rPr>
        <w:t xml:space="preserve"> </w:t>
      </w:r>
      <w:r w:rsidR="00BE31B3" w:rsidRPr="00BE31B3">
        <w:rPr>
          <w:rFonts w:ascii="Times New Roman" w:hAnsi="Times New Roman" w:cs="Times New Roman"/>
          <w:sz w:val="28"/>
          <w:szCs w:val="28"/>
        </w:rPr>
        <w:t xml:space="preserve">Россия потребовала от турецкого султана признать русского царя покровителем всех православных в Турции. После отказа Россия объявила о разрыве дипломатических </w:t>
      </w:r>
      <w:r w:rsidR="00BE31B3" w:rsidRPr="00BE31B3">
        <w:rPr>
          <w:rFonts w:ascii="Times New Roman" w:hAnsi="Times New Roman" w:cs="Times New Roman"/>
          <w:sz w:val="28"/>
          <w:szCs w:val="28"/>
        </w:rPr>
        <w:lastRenderedPageBreak/>
        <w:t xml:space="preserve">отношений с Турцией (октябрь 1853 г.) и ввела войска в дунайские княжества Молдавию и Валахию. Так начался </w:t>
      </w:r>
      <w:r w:rsidR="00BE31B3" w:rsidRPr="00BE31B3">
        <w:rPr>
          <w:rFonts w:ascii="Times New Roman" w:hAnsi="Times New Roman" w:cs="Times New Roman"/>
          <w:b/>
          <w:bCs/>
          <w:sz w:val="28"/>
          <w:szCs w:val="28"/>
        </w:rPr>
        <w:t>I этап войны.</w:t>
      </w:r>
    </w:p>
    <w:p w:rsidR="00BE31B3" w:rsidRPr="00BE31B3" w:rsidRDefault="00BE31B3" w:rsidP="00BE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31B3">
        <w:rPr>
          <w:rFonts w:ascii="Times New Roman" w:hAnsi="Times New Roman" w:cs="Times New Roman"/>
          <w:sz w:val="28"/>
          <w:szCs w:val="28"/>
        </w:rPr>
        <w:t xml:space="preserve">В ноябре 1853 г. адмирал Нахимов в </w:t>
      </w:r>
      <w:proofErr w:type="spellStart"/>
      <w:r w:rsidRPr="00BE31B3">
        <w:rPr>
          <w:rFonts w:ascii="Times New Roman" w:hAnsi="Times New Roman" w:cs="Times New Roman"/>
          <w:sz w:val="28"/>
          <w:szCs w:val="28"/>
        </w:rPr>
        <w:t>Синопской</w:t>
      </w:r>
      <w:proofErr w:type="spellEnd"/>
      <w:r w:rsidRPr="00BE31B3">
        <w:rPr>
          <w:rFonts w:ascii="Times New Roman" w:hAnsi="Times New Roman" w:cs="Times New Roman"/>
          <w:sz w:val="28"/>
          <w:szCs w:val="28"/>
        </w:rPr>
        <w:t xml:space="preserve"> бухте разгромил вдвое превосходящий турецкий флот. Англия и Франция ввели свои флотилии в Черное море и в марте 1854 г. объявили России войну. Так начался </w:t>
      </w:r>
      <w:r w:rsidRPr="00BE31B3">
        <w:rPr>
          <w:rFonts w:ascii="Times New Roman" w:hAnsi="Times New Roman" w:cs="Times New Roman"/>
          <w:b/>
          <w:bCs/>
          <w:sz w:val="28"/>
          <w:szCs w:val="28"/>
        </w:rPr>
        <w:t>II этап Крымской войны</w:t>
      </w:r>
      <w:r w:rsidRPr="00BE31B3">
        <w:rPr>
          <w:rFonts w:ascii="Times New Roman" w:hAnsi="Times New Roman" w:cs="Times New Roman"/>
          <w:sz w:val="28"/>
          <w:szCs w:val="28"/>
        </w:rPr>
        <w:t>. На этом этапе происходит мощное наступление турецких войск в Закавказье, поддерживаемое войсками чеченского лидера Шамиля.</w:t>
      </w:r>
    </w:p>
    <w:p w:rsidR="00BE31B3" w:rsidRPr="00BE31B3" w:rsidRDefault="00BE31B3" w:rsidP="00BE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31B3">
        <w:rPr>
          <w:rFonts w:ascii="Times New Roman" w:hAnsi="Times New Roman" w:cs="Times New Roman"/>
          <w:sz w:val="28"/>
          <w:szCs w:val="28"/>
        </w:rPr>
        <w:t>Русским войскам удалось остановить турок и одержать ряд побед, а затем взять неприступную крепость Карс.</w:t>
      </w:r>
    </w:p>
    <w:p w:rsidR="00BE31B3" w:rsidRPr="00BE31B3" w:rsidRDefault="00BE31B3" w:rsidP="00BE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31B3">
        <w:rPr>
          <w:rFonts w:ascii="Times New Roman" w:hAnsi="Times New Roman" w:cs="Times New Roman"/>
          <w:sz w:val="28"/>
          <w:szCs w:val="28"/>
        </w:rPr>
        <w:t xml:space="preserve">На Дунае русские осадили крепость </w:t>
      </w:r>
      <w:proofErr w:type="spellStart"/>
      <w:r w:rsidRPr="00BE31B3">
        <w:rPr>
          <w:rFonts w:ascii="Times New Roman" w:hAnsi="Times New Roman" w:cs="Times New Roman"/>
          <w:sz w:val="28"/>
          <w:szCs w:val="28"/>
        </w:rPr>
        <w:t>Симитрию</w:t>
      </w:r>
      <w:proofErr w:type="spellEnd"/>
      <w:r w:rsidRPr="00BE31B3">
        <w:rPr>
          <w:rFonts w:ascii="Times New Roman" w:hAnsi="Times New Roman" w:cs="Times New Roman"/>
          <w:sz w:val="28"/>
          <w:szCs w:val="28"/>
        </w:rPr>
        <w:t>, однако Австрия, поддерживаемая Пруссией, потребовала вывода российских войск. Осознав полную изоляцию, Россия подчинилась ультиматуму.</w:t>
      </w:r>
    </w:p>
    <w:p w:rsidR="00BE31B3" w:rsidRPr="00BE31B3" w:rsidRDefault="00BE31B3" w:rsidP="00BE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31B3">
        <w:rPr>
          <w:rFonts w:ascii="Times New Roman" w:hAnsi="Times New Roman" w:cs="Times New Roman"/>
          <w:sz w:val="28"/>
          <w:szCs w:val="28"/>
        </w:rPr>
        <w:t>Главные события Крымской войны разворачивались в борьбе против Англии и Франции. Англо-французский флот подверг бомбардировке приморские города и крепости России на Балтике, Белом море и в Тихом океане. Главный удар был нанесен в Крыму. Это осада Севастополя с моря и с суши. Одиннадцать месяцев продолжалась героическая оборона Севастополя. Ее возглавляли адмиралы Корнилов, Нахимов, Истомин погибшие один за другим. Строительством укрепления и личным мужеством прославился инженер Тотлебен. Первой сестрой милосердия в русской армии стала Дарья Севастопольская. Героическая длительная оборона  Севастополя сорвала стратегические планы союзников. В августе 1855 г. ценой огромных потерь союзники захватили Малахов курган. Падение Севастополя предрешило исход войны.</w:t>
      </w:r>
    </w:p>
    <w:p w:rsidR="007D6CD3" w:rsidRDefault="007D6CD3" w:rsidP="00DD1A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D1A5D" w:rsidRDefault="00BE31B3" w:rsidP="00DD1A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31B3">
        <w:rPr>
          <w:rFonts w:ascii="Times New Roman" w:hAnsi="Times New Roman" w:cs="Times New Roman"/>
          <w:b/>
          <w:bCs/>
          <w:sz w:val="28"/>
          <w:szCs w:val="28"/>
        </w:rPr>
        <w:t>Итоги войны</w:t>
      </w:r>
      <w:r w:rsidR="00DD1A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F2B1D" w:rsidRDefault="00BE31B3" w:rsidP="00EF2B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31B3">
        <w:rPr>
          <w:rFonts w:ascii="Times New Roman" w:hAnsi="Times New Roman" w:cs="Times New Roman"/>
          <w:sz w:val="28"/>
          <w:szCs w:val="28"/>
        </w:rPr>
        <w:t xml:space="preserve">Итоги войны подвел </w:t>
      </w:r>
      <w:r w:rsidRPr="00BE31B3">
        <w:rPr>
          <w:rFonts w:ascii="Times New Roman" w:hAnsi="Times New Roman" w:cs="Times New Roman"/>
          <w:b/>
          <w:bCs/>
          <w:sz w:val="28"/>
          <w:szCs w:val="28"/>
        </w:rPr>
        <w:t>Парижский мир</w:t>
      </w:r>
      <w:r w:rsidRPr="00BE31B3">
        <w:rPr>
          <w:rFonts w:ascii="Times New Roman" w:hAnsi="Times New Roman" w:cs="Times New Roman"/>
          <w:sz w:val="28"/>
          <w:szCs w:val="28"/>
        </w:rPr>
        <w:t xml:space="preserve"> в марте 1856 г. </w:t>
      </w:r>
      <w:r w:rsidR="00EF2B1D" w:rsidRPr="00EF2B1D">
        <w:rPr>
          <w:rFonts w:ascii="Times New Roman" w:hAnsi="Times New Roman" w:cs="Times New Roman"/>
          <w:sz w:val="28"/>
          <w:szCs w:val="28"/>
        </w:rPr>
        <w:t>По итогам этого договора Россия потеряла право держать на Черном море военный флот и иметь крепости, потеряла часть Южной Бессарабии. России были возвращены Севастополь, Евпатория и другие города в Крыму в обмен на турецкую крепость Карс с областью. Черноморские проливы были объявлены закрытыми в мирное время для военных судов всех стран.</w:t>
      </w:r>
    </w:p>
    <w:p w:rsidR="007D6CD3" w:rsidRDefault="007D6CD3" w:rsidP="00EF2B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D1A5D" w:rsidRPr="00BE31B3" w:rsidRDefault="00DD1A5D" w:rsidP="00EF2B1D">
      <w:pPr>
        <w:jc w:val="both"/>
        <w:rPr>
          <w:rFonts w:ascii="Times New Roman" w:hAnsi="Times New Roman" w:cs="Times New Roman"/>
          <w:sz w:val="28"/>
          <w:szCs w:val="28"/>
        </w:rPr>
      </w:pPr>
      <w:r w:rsidRPr="00DD1A5D">
        <w:rPr>
          <w:rFonts w:ascii="Times New Roman" w:hAnsi="Times New Roman" w:cs="Times New Roman"/>
          <w:b/>
          <w:bCs/>
          <w:sz w:val="28"/>
          <w:szCs w:val="28"/>
        </w:rPr>
        <w:t>Причины поражения России</w:t>
      </w:r>
      <w:r w:rsidRPr="00BE31B3">
        <w:rPr>
          <w:rFonts w:ascii="Times New Roman" w:hAnsi="Times New Roman" w:cs="Times New Roman"/>
          <w:sz w:val="28"/>
          <w:szCs w:val="28"/>
        </w:rPr>
        <w:t>.</w:t>
      </w:r>
    </w:p>
    <w:p w:rsidR="00BE31B3" w:rsidRPr="00BE31B3" w:rsidRDefault="00BE31B3" w:rsidP="004230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31B3">
        <w:rPr>
          <w:rFonts w:ascii="Times New Roman" w:hAnsi="Times New Roman" w:cs="Times New Roman"/>
          <w:sz w:val="28"/>
          <w:szCs w:val="28"/>
        </w:rPr>
        <w:t>Поражение России объяснялось экономической и военно-технической отсталостью страны. Ощущалась постоянная нехватка боеприпасов. Из-за неразвитой железнодорожной сети опаздывала доставка войск и т. п. Парусники России уступали паровому флоту англичан и французов.</w:t>
      </w:r>
    </w:p>
    <w:p w:rsidR="00E44265" w:rsidRDefault="00BE31B3" w:rsidP="004230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31B3">
        <w:rPr>
          <w:rFonts w:ascii="Times New Roman" w:hAnsi="Times New Roman" w:cs="Times New Roman"/>
          <w:sz w:val="28"/>
          <w:szCs w:val="28"/>
        </w:rPr>
        <w:t>Снабжение армии было отвратительным из-за неорганизованности, воровства, казнокрадства и т. д. Русская рекрутская армия не могла конкурировать с армиями, комплектуемыми на основе всеобщей воинской обязанности. Война показала, что народ, солдаты готовы жертвовать собой ради Отечества, но порядки в самом Отечестве прогнили насквозь.</w:t>
      </w:r>
    </w:p>
    <w:p w:rsidR="007D6CD3" w:rsidRDefault="007D6CD3" w:rsidP="004230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7473" w:rsidRPr="00987473" w:rsidRDefault="00987473" w:rsidP="009874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473">
        <w:rPr>
          <w:rFonts w:ascii="Times New Roman" w:hAnsi="Times New Roman" w:cs="Times New Roman"/>
          <w:b/>
          <w:bCs/>
          <w:sz w:val="28"/>
          <w:szCs w:val="28"/>
        </w:rPr>
        <w:t>Последствия Крымской войны:</w:t>
      </w:r>
    </w:p>
    <w:p w:rsidR="00987473" w:rsidRPr="00987473" w:rsidRDefault="00987473" w:rsidP="009874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7473">
        <w:rPr>
          <w:rFonts w:ascii="Times New Roman" w:hAnsi="Times New Roman" w:cs="Times New Roman"/>
          <w:sz w:val="28"/>
          <w:szCs w:val="28"/>
        </w:rPr>
        <w:t>Россия оказалась в международной дипломатической изоляции;</w:t>
      </w:r>
    </w:p>
    <w:p w:rsidR="00987473" w:rsidRPr="00987473" w:rsidRDefault="00987473" w:rsidP="009874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7473">
        <w:rPr>
          <w:rFonts w:ascii="Times New Roman" w:hAnsi="Times New Roman" w:cs="Times New Roman"/>
          <w:sz w:val="28"/>
          <w:szCs w:val="28"/>
        </w:rPr>
        <w:t>Южные границы России стали беззащитными перед врагом, так как теперь было запрещено иметь флот и укрепления на Черном море;</w:t>
      </w:r>
    </w:p>
    <w:p w:rsidR="00402287" w:rsidRPr="00402287" w:rsidRDefault="00987473" w:rsidP="004022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7473">
        <w:rPr>
          <w:rFonts w:ascii="Times New Roman" w:hAnsi="Times New Roman" w:cs="Times New Roman"/>
          <w:sz w:val="28"/>
          <w:szCs w:val="28"/>
        </w:rPr>
        <w:t>Произошел подрыв влияния России на Балканах и Ближнем Востоке.</w:t>
      </w:r>
    </w:p>
    <w:p w:rsidR="00402287" w:rsidRPr="00402287" w:rsidRDefault="001D3956" w:rsidP="00402287">
      <w:pPr>
        <w:pStyle w:val="1"/>
        <w:rPr>
          <w:b/>
          <w:bCs/>
        </w:rPr>
      </w:pPr>
      <w:r w:rsidRPr="001D3956">
        <w:rPr>
          <w:b/>
          <w:bCs/>
        </w:rPr>
        <w:lastRenderedPageBreak/>
        <w:t>Кавказская война 1817-1864 г</w:t>
      </w:r>
      <w:r>
        <w:rPr>
          <w:b/>
          <w:bCs/>
        </w:rPr>
        <w:t>г.</w:t>
      </w:r>
    </w:p>
    <w:p w:rsidR="00402287" w:rsidRDefault="00030A11" w:rsidP="004022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A11">
        <w:rPr>
          <w:rFonts w:ascii="Times New Roman" w:hAnsi="Times New Roman" w:cs="Times New Roman"/>
          <w:b/>
          <w:bCs/>
          <w:sz w:val="28"/>
          <w:szCs w:val="28"/>
        </w:rPr>
        <w:t>Причины войны:</w:t>
      </w:r>
    </w:p>
    <w:p w:rsidR="00030A11" w:rsidRPr="00402287" w:rsidRDefault="00030A11" w:rsidP="0040228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287">
        <w:rPr>
          <w:rFonts w:ascii="Times New Roman" w:hAnsi="Times New Roman" w:cs="Times New Roman"/>
          <w:sz w:val="28"/>
          <w:szCs w:val="28"/>
        </w:rPr>
        <w:t>политическая причина — укрепление границ для создания нового военного фронта для войны с Турцией</w:t>
      </w:r>
      <w:r w:rsidR="001D3956" w:rsidRPr="00402287">
        <w:rPr>
          <w:rFonts w:ascii="Times New Roman" w:hAnsi="Times New Roman" w:cs="Times New Roman"/>
          <w:sz w:val="28"/>
          <w:szCs w:val="28"/>
        </w:rPr>
        <w:t>;</w:t>
      </w:r>
    </w:p>
    <w:p w:rsidR="00030A11" w:rsidRDefault="00030A11" w:rsidP="00030A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0A11">
        <w:rPr>
          <w:rFonts w:ascii="Times New Roman" w:hAnsi="Times New Roman" w:cs="Times New Roman"/>
          <w:sz w:val="28"/>
          <w:szCs w:val="28"/>
        </w:rPr>
        <w:t>Россия рассчитывала воспользоваться кавказскими недрами для своего экономического благополучия. Однако впоследствии на Кавказе были найдены лишь месторождения нефти, которая в то время (до появления керосина) ещё не так ценилась в промышленности.</w:t>
      </w:r>
    </w:p>
    <w:p w:rsidR="001D3956" w:rsidRDefault="001D3956" w:rsidP="001D39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956" w:rsidRPr="001D3956" w:rsidRDefault="001D3956" w:rsidP="00F117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1D3956">
        <w:rPr>
          <w:rFonts w:ascii="Times New Roman" w:hAnsi="Times New Roman" w:cs="Times New Roman"/>
          <w:sz w:val="28"/>
          <w:szCs w:val="28"/>
        </w:rPr>
        <w:t xml:space="preserve"> итогам мирных договоров после войн с Турцией (1806-1812 гг., 1828-1829 гг.) и Ираном (1804-1813 гг., 1826-1828 гг.) большая часть Кавказа переходила к России. Проблем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3956">
        <w:rPr>
          <w:rFonts w:ascii="Times New Roman" w:hAnsi="Times New Roman" w:cs="Times New Roman"/>
          <w:sz w:val="28"/>
          <w:szCs w:val="28"/>
        </w:rPr>
        <w:t xml:space="preserve"> состояла в подчинении непосредственно кавказских народов, горцев, проживавших на этих землях.</w:t>
      </w:r>
    </w:p>
    <w:p w:rsidR="001D3956" w:rsidRPr="001D3956" w:rsidRDefault="00F11736" w:rsidP="00F117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D3956" w:rsidRPr="001D3956">
        <w:rPr>
          <w:rFonts w:ascii="Times New Roman" w:hAnsi="Times New Roman" w:cs="Times New Roman"/>
          <w:sz w:val="28"/>
          <w:szCs w:val="28"/>
        </w:rPr>
        <w:t xml:space="preserve">аместником Кавказа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1D3956" w:rsidRPr="001D3956">
        <w:rPr>
          <w:rFonts w:ascii="Times New Roman" w:hAnsi="Times New Roman" w:cs="Times New Roman"/>
          <w:sz w:val="28"/>
          <w:szCs w:val="28"/>
        </w:rPr>
        <w:t xml:space="preserve">генерал А.П. Ермолов. Он организовал ряд карательных экспедиций против горцев, которые нападали и грабили мирное население. В ответ на это на территории Чечни и Афганистана сложилось военно-теократическое государство — имамат. Это было составляющей такого учения как мюридизм — течения в исламе, последователи которого беспрекословно подчиняются своим духовным наставникам на пути пост </w:t>
      </w:r>
      <w:proofErr w:type="spellStart"/>
      <w:r w:rsidR="001D3956" w:rsidRPr="001D3956">
        <w:rPr>
          <w:rFonts w:ascii="Times New Roman" w:hAnsi="Times New Roman" w:cs="Times New Roman"/>
          <w:sz w:val="28"/>
          <w:szCs w:val="28"/>
        </w:rPr>
        <w:t>ижения</w:t>
      </w:r>
      <w:proofErr w:type="spellEnd"/>
      <w:r w:rsidR="001D3956" w:rsidRPr="001D3956">
        <w:rPr>
          <w:rFonts w:ascii="Times New Roman" w:hAnsi="Times New Roman" w:cs="Times New Roman"/>
          <w:sz w:val="28"/>
          <w:szCs w:val="28"/>
        </w:rPr>
        <w:t xml:space="preserve"> Бога. Согласно ему мусульмане не могли находиться под властью не мусульманина. В результате в 1829 г. имамат объявил России газават — священную войну мусульман против неверных. В этот период наместником Кавказа стал уже знакомый нам И.Ф. Паскевич.</w:t>
      </w:r>
    </w:p>
    <w:p w:rsidR="001D3956" w:rsidRPr="001D3956" w:rsidRDefault="001D3956" w:rsidP="00F117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956">
        <w:rPr>
          <w:rFonts w:ascii="Times New Roman" w:hAnsi="Times New Roman" w:cs="Times New Roman"/>
          <w:sz w:val="28"/>
          <w:szCs w:val="28"/>
        </w:rPr>
        <w:t>В 1834 г. имамом становится Шамиль, который смог нанести русским войскам несколько поражений. Османская империя и Англия помогали горцам, снабжая их оружием. Однако уже в конце 1850-х население Кавказа устало от войны и началось внутреннее разложение имамата. В 1859 г. пал аул Гуниб — последнее убежище Шамиля. Он был взят в плен и привезён в Россию, где ему очень понравилось.</w:t>
      </w:r>
    </w:p>
    <w:p w:rsidR="001D3956" w:rsidRDefault="001D3956" w:rsidP="007B28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956">
        <w:rPr>
          <w:rFonts w:ascii="Times New Roman" w:hAnsi="Times New Roman" w:cs="Times New Roman"/>
          <w:sz w:val="28"/>
          <w:szCs w:val="28"/>
        </w:rPr>
        <w:t>В 1863-1864 гг. русские войска подавили сопротивление черкесов. Война завершилась, и началось хозяйственное и культурное освоение Кавказа Россией: строительство дорог, появление заводов и фабрик, проведение земельной реформы и развитие сельского хозяйства.</w:t>
      </w:r>
    </w:p>
    <w:p w:rsidR="00FD14C5" w:rsidRDefault="00FD14C5" w:rsidP="00FD14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4C5" w:rsidRPr="00FD14C5" w:rsidRDefault="00FD14C5" w:rsidP="00FD14C5">
      <w:pPr>
        <w:pStyle w:val="1"/>
        <w:rPr>
          <w:b/>
          <w:bCs/>
        </w:rPr>
      </w:pPr>
      <w:r w:rsidRPr="00FD14C5">
        <w:rPr>
          <w:b/>
          <w:bCs/>
        </w:rPr>
        <w:t>Итоги внешней политики:</w:t>
      </w:r>
    </w:p>
    <w:p w:rsidR="00405714" w:rsidRPr="00405714" w:rsidRDefault="00FD14C5" w:rsidP="0040571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5714">
        <w:rPr>
          <w:rFonts w:ascii="Times New Roman" w:hAnsi="Times New Roman" w:cs="Times New Roman"/>
          <w:sz w:val="28"/>
          <w:szCs w:val="28"/>
        </w:rPr>
        <w:t xml:space="preserve">Результаты первых двух воин, а также Кавказской войны были в целом положительные и имели большое значение для усиления Империи на Кавказе, на Балканах, в Черном море. </w:t>
      </w:r>
    </w:p>
    <w:p w:rsidR="00405714" w:rsidRPr="00405714" w:rsidRDefault="00FD14C5" w:rsidP="0040571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5714">
        <w:rPr>
          <w:rFonts w:ascii="Times New Roman" w:hAnsi="Times New Roman" w:cs="Times New Roman"/>
          <w:sz w:val="28"/>
          <w:szCs w:val="28"/>
        </w:rPr>
        <w:t xml:space="preserve">Россия получила новые территории и закрепилась на новых землях. </w:t>
      </w:r>
    </w:p>
    <w:p w:rsidR="00FD14C5" w:rsidRPr="00405714" w:rsidRDefault="00FD14C5" w:rsidP="0040571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5714">
        <w:rPr>
          <w:rFonts w:ascii="Times New Roman" w:hAnsi="Times New Roman" w:cs="Times New Roman"/>
          <w:sz w:val="28"/>
          <w:szCs w:val="28"/>
        </w:rPr>
        <w:t xml:space="preserve">Последствия же Крымской войны были негативные: полная потеря контроля над Черным морем. </w:t>
      </w:r>
    </w:p>
    <w:sectPr w:rsidR="00FD14C5" w:rsidRPr="00405714" w:rsidSect="00E87AE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3CD1" w:rsidRDefault="00423CD1" w:rsidP="007C7946">
      <w:r>
        <w:separator/>
      </w:r>
    </w:p>
  </w:endnote>
  <w:endnote w:type="continuationSeparator" w:id="0">
    <w:p w:rsidR="00423CD1" w:rsidRDefault="00423CD1" w:rsidP="007C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3CD1" w:rsidRDefault="00423CD1" w:rsidP="007C7946">
      <w:r>
        <w:separator/>
      </w:r>
    </w:p>
  </w:footnote>
  <w:footnote w:type="continuationSeparator" w:id="0">
    <w:p w:rsidR="00423CD1" w:rsidRDefault="00423CD1" w:rsidP="007C7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456"/>
    <w:multiLevelType w:val="hybridMultilevel"/>
    <w:tmpl w:val="FF1A2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2C84"/>
    <w:multiLevelType w:val="hybridMultilevel"/>
    <w:tmpl w:val="1FB4A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1F88"/>
    <w:multiLevelType w:val="hybridMultilevel"/>
    <w:tmpl w:val="B316C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E3053"/>
    <w:multiLevelType w:val="hybridMultilevel"/>
    <w:tmpl w:val="47305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818BE"/>
    <w:multiLevelType w:val="hybridMultilevel"/>
    <w:tmpl w:val="AAE8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75F53"/>
    <w:multiLevelType w:val="hybridMultilevel"/>
    <w:tmpl w:val="99C6D5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34163841">
    <w:abstractNumId w:val="4"/>
  </w:num>
  <w:num w:numId="2" w16cid:durableId="772287194">
    <w:abstractNumId w:val="1"/>
  </w:num>
  <w:num w:numId="3" w16cid:durableId="209466170">
    <w:abstractNumId w:val="0"/>
  </w:num>
  <w:num w:numId="4" w16cid:durableId="1747410692">
    <w:abstractNumId w:val="3"/>
  </w:num>
  <w:num w:numId="5" w16cid:durableId="991176572">
    <w:abstractNumId w:val="5"/>
  </w:num>
  <w:num w:numId="6" w16cid:durableId="1229531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E4"/>
    <w:rsid w:val="00030A11"/>
    <w:rsid w:val="000E6BED"/>
    <w:rsid w:val="00161D87"/>
    <w:rsid w:val="00181CD0"/>
    <w:rsid w:val="001D3956"/>
    <w:rsid w:val="00222EAD"/>
    <w:rsid w:val="00254BC4"/>
    <w:rsid w:val="002C62A1"/>
    <w:rsid w:val="002F325E"/>
    <w:rsid w:val="003A073C"/>
    <w:rsid w:val="003A50D0"/>
    <w:rsid w:val="003C763A"/>
    <w:rsid w:val="003E0632"/>
    <w:rsid w:val="00402287"/>
    <w:rsid w:val="00405714"/>
    <w:rsid w:val="0042303F"/>
    <w:rsid w:val="00423CD1"/>
    <w:rsid w:val="0043453A"/>
    <w:rsid w:val="004834A7"/>
    <w:rsid w:val="00770B97"/>
    <w:rsid w:val="007B28B6"/>
    <w:rsid w:val="007C7946"/>
    <w:rsid w:val="007D6CD3"/>
    <w:rsid w:val="008271D0"/>
    <w:rsid w:val="00896AFB"/>
    <w:rsid w:val="008B5862"/>
    <w:rsid w:val="008E660D"/>
    <w:rsid w:val="009232A4"/>
    <w:rsid w:val="00987473"/>
    <w:rsid w:val="009A7079"/>
    <w:rsid w:val="00B50835"/>
    <w:rsid w:val="00B5563D"/>
    <w:rsid w:val="00BA5120"/>
    <w:rsid w:val="00BE31B3"/>
    <w:rsid w:val="00CB3A4F"/>
    <w:rsid w:val="00D16C55"/>
    <w:rsid w:val="00DD1A5D"/>
    <w:rsid w:val="00E02547"/>
    <w:rsid w:val="00E41C35"/>
    <w:rsid w:val="00E44265"/>
    <w:rsid w:val="00E80FEC"/>
    <w:rsid w:val="00E87AE4"/>
    <w:rsid w:val="00EF2B1D"/>
    <w:rsid w:val="00F11736"/>
    <w:rsid w:val="00F219DD"/>
    <w:rsid w:val="00F86A26"/>
    <w:rsid w:val="00FC3C9F"/>
    <w:rsid w:val="00FD14C5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2A06"/>
  <w15:chartTrackingRefBased/>
  <w15:docId w15:val="{44D0480E-9533-A649-942C-9B51A956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B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FD2E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E6B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7C79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7946"/>
  </w:style>
  <w:style w:type="paragraph" w:styleId="a6">
    <w:name w:val="footer"/>
    <w:basedOn w:val="a"/>
    <w:link w:val="a7"/>
    <w:uiPriority w:val="99"/>
    <w:unhideWhenUsed/>
    <w:rsid w:val="007C79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5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831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1881</Words>
  <Characters>12359</Characters>
  <Application>Microsoft Office Word</Application>
  <DocSecurity>0</DocSecurity>
  <Lines>213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40</cp:revision>
  <dcterms:created xsi:type="dcterms:W3CDTF">2023-12-10T09:39:00Z</dcterms:created>
  <dcterms:modified xsi:type="dcterms:W3CDTF">2023-12-13T14:40:00Z</dcterms:modified>
</cp:coreProperties>
</file>