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997" w:rsidRDefault="00E21997" w:rsidP="00E21997">
      <w:pPr>
        <w:widowControl w:val="0"/>
        <w:tabs>
          <w:tab w:val="left" w:pos="4678"/>
        </w:tabs>
        <w:spacing w:line="235" w:lineRule="auto"/>
        <w:ind w:right="712" w:firstLine="0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МИНИСТЕРСТВО ЦИФРОВОГО РАЗВИТИЯ, СВЯЗИ И МАССОВЫХ КОММУНИКАЦИЙ РОССИЙСКОЙ ФЕДЕРАЦИИ</w:t>
      </w:r>
    </w:p>
    <w:p w:rsidR="00E21997" w:rsidRDefault="00E21997" w:rsidP="00E21997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</w:p>
    <w:p w:rsidR="00E21997" w:rsidRDefault="00E21997" w:rsidP="00E21997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ФЕДЕРАЛЬНОЕ ГОСУДАРСТВЕННОЕ БЮДЖЕТНОЕ ОБРАЗОВАТЕЛЬНОЕ</w:t>
      </w:r>
    </w:p>
    <w:p w:rsidR="00E21997" w:rsidRPr="009D53F4" w:rsidRDefault="00E21997" w:rsidP="00E21997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УЧРЕЖДЕНИЕ ВЫСШЕГО ОБРАЗОВАНИЯ</w:t>
      </w:r>
    </w:p>
    <w:p w:rsidR="00E21997" w:rsidRDefault="00E21997" w:rsidP="00E21997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bookmarkStart w:id="0" w:name="«САНКТ-ПЕТЕРБУРГСКИЙ_ГОСУДАРСТВЕННЫЙ_УНИ"/>
      <w:bookmarkEnd w:id="0"/>
      <w:r w:rsidRPr="009D53F4">
        <w:rPr>
          <w:rFonts w:eastAsia="Times New Roman"/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Start w:id="1" w:name="(СПбГУТ)"/>
      <w:bookmarkEnd w:id="1"/>
    </w:p>
    <w:p w:rsidR="00E21997" w:rsidRPr="009D53F4" w:rsidRDefault="00E21997" w:rsidP="00E21997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(СПбГУТ)</w:t>
      </w:r>
    </w:p>
    <w:p w:rsidR="00E21997" w:rsidRDefault="00E21997" w:rsidP="00E21997">
      <w:pPr>
        <w:widowControl w:val="0"/>
        <w:spacing w:before="6"/>
        <w:jc w:val="center"/>
        <w:rPr>
          <w:rFonts w:eastAsia="Times New Roman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8E04612" wp14:editId="0EECE819">
                <wp:simplePos x="0" y="0"/>
                <wp:positionH relativeFrom="page">
                  <wp:posOffset>1079500</wp:posOffset>
                </wp:positionH>
                <wp:positionV relativeFrom="paragraph">
                  <wp:posOffset>153035</wp:posOffset>
                </wp:positionV>
                <wp:extent cx="5941060" cy="19685"/>
                <wp:effectExtent l="0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06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2D439" id="Прямоугольник 10" o:spid="_x0000_s1026" style="position:absolute;margin-left:85pt;margin-top:12.05pt;width:467.8pt;height:1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Tl0vQEAAOkDAAAOAAAAZHJzL2Uyb0RvYy54bWysU8Fu2zAMvQ/oPwi6N3aKNWiNOD2saC/F&#13;&#10;VqzrByiyFAuVREFU4+TvR8mOG2ynDvNBkES+J75Hen13cJbtVUQDvuXLRc2Z8hI643ctf/31cHnD&#13;&#10;GSbhO2HBq5YfFfK7zcWX9RAadQU92E5FRiQemyG0vE8pNFWFsldO4AKC8hTUEJ1IdIy7qotiIHZn&#13;&#10;q6u6XlUDxC5EkAqRbu/HIN8Ufq2VTD+0RpWYbTnVlsoay7rNa7VZi2YXReiNnMoQ/1CFE8bTozPV&#13;&#10;vUiCvUfzF5UzMgKCTgsJrgKtjVRFA6lZ1n+oeelFUEULmYNhtgn/H638vn8JzzGXjuEJ5BuSI9UQ&#13;&#10;sJkj+YBTzkFHl3OpcHYoLh5nF9UhMUmX17dfl/WKzJYUW96ubq6zy5VoTuAQMT0qcCxvWh6pScU7&#13;&#10;sX/CNKaeUkpdYE33YKwth7jbfrOR7UVuaPkmdjxPs54NubAM8ZDBI6/1k7pRUJGWjlblPOt/Ks1M&#13;&#10;V3SVt+T02DgvNNAk6jQ1pKcAcqIm/k9iJ0hGqzKmn8TPoPI++DTjnfEQiydn6vJ2C93xOZ7aS/NU&#13;&#10;mjLNfh7Y83Ox6eMP3fwGAAD//wMAUEsDBBQABgAIAAAAIQDmAJ+Y4AAAAA8BAAAPAAAAZHJzL2Rv&#13;&#10;d25yZXYueG1sTE9NT8MwDL0j8R8iI3FjSbutm7qmEx/iirTChVvamraicUKTbeXf453YxdLzs99H&#13;&#10;sZ/tKE44hcGRhmShQCA1rh2o0/Dx/vqwBRGiodaMjlDDLwbYl7c3hclbd6YDnqrYCRahkBsNfYw+&#13;&#10;lzI0PVoTFs4jMfflJmsiw6mT7WTOLG5HmSqVSWsGYofeeHzusfmujpZ9P5eV8tufp47s2+pQZ35Z&#13;&#10;Z2ut7+/mlx2Pxx2IiHP8/4BLB84PJQer3ZHaIEbGG8WFooZ0lYC4HCRqnYGoebNJQZaFvO5R/gEA&#13;&#10;AP//AwBQSwECLQAUAAYACAAAACEAtoM4kv4AAADhAQAAEwAAAAAAAAAAAAAAAAAAAAAAW0NvbnRl&#13;&#10;bnRfVHlwZXNdLnhtbFBLAQItABQABgAIAAAAIQA4/SH/1gAAAJQBAAALAAAAAAAAAAAAAAAAAC8B&#13;&#10;AABfcmVscy8ucmVsc1BLAQItABQABgAIAAAAIQCJWTl0vQEAAOkDAAAOAAAAAAAAAAAAAAAAAC4C&#13;&#10;AABkcnMvZTJvRG9jLnhtbFBLAQItABQABgAIAAAAIQDmAJ+Y4AAAAA8BAAAPAAAAAAAAAAAAAAAA&#13;&#10;ABcEAABkcnMvZG93bnJldi54bWxQSwUGAAAAAAQABADzAAAAJAUAAAAA&#13;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rFonts w:eastAsia="Times New Roman"/>
          <w:szCs w:val="24"/>
        </w:rPr>
        <w:t>Факультет «Информационных систем и технологий»</w:t>
      </w:r>
    </w:p>
    <w:p w:rsidR="00E21997" w:rsidRDefault="00E21997" w:rsidP="00E21997">
      <w:pPr>
        <w:widowControl w:val="0"/>
        <w:spacing w:after="36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Кафедра «Интеллектуальных систем автоматизации и управления»</w:t>
      </w:r>
    </w:p>
    <w:p w:rsidR="00E21997" w:rsidRPr="009D53F4" w:rsidRDefault="00E21997" w:rsidP="00E21997">
      <w:pPr>
        <w:pStyle w:val="TableParagraph"/>
        <w:spacing w:line="276" w:lineRule="auto"/>
        <w:ind w:left="200" w:right="-5920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Управление в технических системах</w:t>
      </w:r>
    </w:p>
    <w:p w:rsidR="00E21997" w:rsidRDefault="00E21997" w:rsidP="00E21997">
      <w:pPr>
        <w:pStyle w:val="TableParagraph"/>
        <w:spacing w:after="360" w:line="276" w:lineRule="auto"/>
        <w:ind w:left="198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Направленность (профиль): </w:t>
      </w:r>
      <w:r>
        <w:rPr>
          <w:sz w:val="28"/>
          <w:szCs w:val="28"/>
        </w:rPr>
        <w:t>Информационные технологии в управлении</w:t>
      </w:r>
    </w:p>
    <w:p w:rsidR="00E21997" w:rsidRPr="009D53F4" w:rsidRDefault="00E21997" w:rsidP="00E21997">
      <w:pPr>
        <w:widowControl w:val="0"/>
        <w:spacing w:before="9" w:line="240" w:lineRule="auto"/>
        <w:rPr>
          <w:rFonts w:eastAsia="Times New Roman"/>
          <w:sz w:val="24"/>
          <w:szCs w:val="24"/>
        </w:rPr>
      </w:pPr>
    </w:p>
    <w:p w:rsidR="00E21997" w:rsidRPr="00686B5F" w:rsidRDefault="00E21997" w:rsidP="00E21997">
      <w:pPr>
        <w:spacing w:after="36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</w:t>
      </w:r>
      <w:r w:rsidRPr="00362EFA">
        <w:rPr>
          <w:b/>
          <w:bCs/>
          <w:szCs w:val="28"/>
        </w:rPr>
        <w:t xml:space="preserve"> №</w:t>
      </w:r>
      <w:r>
        <w:rPr>
          <w:b/>
          <w:bCs/>
          <w:szCs w:val="28"/>
        </w:rPr>
        <w:t xml:space="preserve"> </w:t>
      </w:r>
      <w:r w:rsidR="008756C6">
        <w:rPr>
          <w:b/>
          <w:bCs/>
          <w:szCs w:val="28"/>
        </w:rPr>
        <w:t>6</w:t>
      </w:r>
    </w:p>
    <w:p w:rsidR="00E21997" w:rsidRPr="00362EFA" w:rsidRDefault="00E21997" w:rsidP="00E21997">
      <w:pPr>
        <w:spacing w:after="360" w:line="240" w:lineRule="auto"/>
        <w:ind w:firstLine="0"/>
        <w:jc w:val="center"/>
        <w:rPr>
          <w:szCs w:val="28"/>
        </w:rPr>
      </w:pPr>
      <w:r>
        <w:rPr>
          <w:szCs w:val="28"/>
        </w:rPr>
        <w:t>п</w:t>
      </w:r>
      <w:r w:rsidRPr="00362EFA">
        <w:rPr>
          <w:szCs w:val="28"/>
        </w:rPr>
        <w:t xml:space="preserve">о дисциплине: </w:t>
      </w:r>
      <w:r w:rsidRPr="00005A57">
        <w:rPr>
          <w:szCs w:val="28"/>
        </w:rPr>
        <w:t>Компьютерные технологии в области автоматизации и управления</w:t>
      </w:r>
    </w:p>
    <w:p w:rsidR="00E21997" w:rsidRPr="00A4766C" w:rsidRDefault="00E21997" w:rsidP="00E21997">
      <w:pPr>
        <w:spacing w:after="360" w:line="240" w:lineRule="auto"/>
        <w:ind w:firstLine="0"/>
        <w:jc w:val="center"/>
        <w:rPr>
          <w:b/>
          <w:bCs/>
          <w:szCs w:val="28"/>
        </w:rPr>
      </w:pPr>
      <w:r>
        <w:rPr>
          <w:szCs w:val="28"/>
        </w:rPr>
        <w:t>н</w:t>
      </w:r>
      <w:r w:rsidRPr="00362EFA">
        <w:rPr>
          <w:szCs w:val="28"/>
        </w:rPr>
        <w:t xml:space="preserve">а тему: </w:t>
      </w:r>
      <w:r w:rsidRPr="00005A57">
        <w:rPr>
          <w:b/>
          <w:bCs/>
          <w:szCs w:val="28"/>
        </w:rPr>
        <w:t>«</w:t>
      </w:r>
      <w:r w:rsidRPr="00E21997">
        <w:rPr>
          <w:b/>
          <w:bCs/>
        </w:rPr>
        <w:t>Создание web-страницы с использованием JavaScript-сценариев</w:t>
      </w:r>
      <w:r w:rsidRPr="00005A57">
        <w:rPr>
          <w:b/>
          <w:bCs/>
          <w:szCs w:val="28"/>
        </w:rPr>
        <w:t>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2273"/>
        <w:gridCol w:w="2966"/>
      </w:tblGrid>
      <w:tr w:rsidR="00E21997" w:rsidTr="006251D5">
        <w:trPr>
          <w:trHeight w:val="1032"/>
        </w:trPr>
        <w:tc>
          <w:tcPr>
            <w:tcW w:w="3823" w:type="dxa"/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</w:tcPr>
          <w:p w:rsidR="00E21997" w:rsidRDefault="00E21997" w:rsidP="006251D5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56105B">
              <w:rPr>
                <w:szCs w:val="28"/>
              </w:rPr>
              <w:t xml:space="preserve"> студент</w:t>
            </w:r>
            <w:r>
              <w:rPr>
                <w:szCs w:val="28"/>
              </w:rPr>
              <w:t>ы</w:t>
            </w:r>
            <w:r w:rsidRPr="0056105B">
              <w:rPr>
                <w:szCs w:val="28"/>
              </w:rPr>
              <w:t xml:space="preserve"> группы ИСТ-</w:t>
            </w:r>
            <w:r>
              <w:rPr>
                <w:szCs w:val="28"/>
              </w:rPr>
              <w:t>331</w:t>
            </w:r>
          </w:p>
          <w:p w:rsidR="00E21997" w:rsidRPr="00DD5E22" w:rsidRDefault="00E21997" w:rsidP="006251D5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Числова Екатерина Владимировна</w:t>
            </w:r>
          </w:p>
        </w:tc>
      </w:tr>
      <w:tr w:rsidR="00E21997" w:rsidTr="006251D5">
        <w:trPr>
          <w:trHeight w:val="363"/>
        </w:trPr>
        <w:tc>
          <w:tcPr>
            <w:tcW w:w="3823" w:type="dxa"/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8" w:space="0" w:color="auto"/>
            </w:tcBorders>
          </w:tcPr>
          <w:p w:rsidR="00E21997" w:rsidRPr="0056105B" w:rsidRDefault="00E21997" w:rsidP="006251D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  <w:tr w:rsidR="00E21997" w:rsidTr="006251D5">
        <w:trPr>
          <w:trHeight w:val="207"/>
        </w:trPr>
        <w:tc>
          <w:tcPr>
            <w:tcW w:w="3823" w:type="dxa"/>
            <w:tcBorders>
              <w:bottom w:val="single" w:sz="8" w:space="0" w:color="auto"/>
            </w:tcBorders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E21997" w:rsidRPr="0056105B" w:rsidRDefault="00E21997" w:rsidP="006251D5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Руководитель</w:t>
            </w:r>
          </w:p>
        </w:tc>
        <w:tc>
          <w:tcPr>
            <w:tcW w:w="2966" w:type="dxa"/>
            <w:tcBorders>
              <w:bottom w:val="single" w:sz="8" w:space="0" w:color="auto"/>
            </w:tcBorders>
          </w:tcPr>
          <w:p w:rsidR="00E21997" w:rsidRPr="00C075E2" w:rsidRDefault="00E21997" w:rsidP="006251D5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ассистент</w:t>
            </w:r>
          </w:p>
        </w:tc>
      </w:tr>
      <w:tr w:rsidR="00E21997" w:rsidTr="006251D5">
        <w:trPr>
          <w:trHeight w:val="451"/>
        </w:trPr>
        <w:tc>
          <w:tcPr>
            <w:tcW w:w="3823" w:type="dxa"/>
            <w:tcBorders>
              <w:top w:val="single" w:sz="8" w:space="0" w:color="auto"/>
            </w:tcBorders>
          </w:tcPr>
          <w:p w:rsidR="00E21997" w:rsidRPr="0056105B" w:rsidRDefault="00E21997" w:rsidP="006251D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283" w:type="dxa"/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E21997" w:rsidRPr="00C075E2" w:rsidRDefault="00E21997" w:rsidP="006251D5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966" w:type="dxa"/>
            <w:tcBorders>
              <w:top w:val="single" w:sz="8" w:space="0" w:color="auto"/>
            </w:tcBorders>
          </w:tcPr>
          <w:p w:rsidR="00E21997" w:rsidRPr="0056105B" w:rsidRDefault="00E21997" w:rsidP="006251D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 xml:space="preserve">уч. </w:t>
            </w:r>
            <w:r>
              <w:rPr>
                <w:i/>
                <w:iCs/>
                <w:sz w:val="24"/>
                <w:szCs w:val="24"/>
              </w:rPr>
              <w:t>с</w:t>
            </w:r>
            <w:r w:rsidRPr="0056105B">
              <w:rPr>
                <w:i/>
                <w:iCs/>
                <w:sz w:val="24"/>
                <w:szCs w:val="24"/>
              </w:rPr>
              <w:t xml:space="preserve">тепень, уч. </w:t>
            </w:r>
            <w:r>
              <w:rPr>
                <w:i/>
                <w:iCs/>
                <w:sz w:val="24"/>
                <w:szCs w:val="24"/>
              </w:rPr>
              <w:t>з</w:t>
            </w:r>
            <w:r w:rsidRPr="0056105B">
              <w:rPr>
                <w:i/>
                <w:iCs/>
                <w:sz w:val="24"/>
                <w:szCs w:val="24"/>
              </w:rPr>
              <w:t>вание</w:t>
            </w:r>
          </w:p>
        </w:tc>
      </w:tr>
      <w:tr w:rsidR="00E21997" w:rsidTr="006251D5">
        <w:trPr>
          <w:trHeight w:val="80"/>
        </w:trPr>
        <w:tc>
          <w:tcPr>
            <w:tcW w:w="3823" w:type="dxa"/>
            <w:tcBorders>
              <w:bottom w:val="single" w:sz="8" w:space="0" w:color="auto"/>
            </w:tcBorders>
          </w:tcPr>
          <w:p w:rsidR="00E21997" w:rsidRPr="00825690" w:rsidRDefault="00E21997" w:rsidP="006251D5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</w:tcPr>
          <w:p w:rsidR="00E21997" w:rsidRPr="00825690" w:rsidRDefault="00E21997" w:rsidP="006251D5">
            <w:pPr>
              <w:ind w:firstLine="0"/>
              <w:jc w:val="center"/>
              <w:rPr>
                <w:sz w:val="2"/>
                <w:szCs w:val="2"/>
              </w:rPr>
            </w:pPr>
          </w:p>
        </w:tc>
        <w:tc>
          <w:tcPr>
            <w:tcW w:w="5239" w:type="dxa"/>
            <w:gridSpan w:val="2"/>
            <w:tcBorders>
              <w:bottom w:val="single" w:sz="4" w:space="0" w:color="auto"/>
            </w:tcBorders>
          </w:tcPr>
          <w:p w:rsidR="00E21997" w:rsidRPr="00C075E2" w:rsidRDefault="00E21997" w:rsidP="006251D5">
            <w:pPr>
              <w:tabs>
                <w:tab w:val="left" w:pos="1215"/>
                <w:tab w:val="left" w:pos="1770"/>
              </w:tabs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Михайлов В.Д.</w:t>
            </w:r>
          </w:p>
        </w:tc>
      </w:tr>
      <w:tr w:rsidR="00E21997" w:rsidTr="006251D5">
        <w:tc>
          <w:tcPr>
            <w:tcW w:w="3823" w:type="dxa"/>
            <w:tcBorders>
              <w:top w:val="single" w:sz="8" w:space="0" w:color="auto"/>
            </w:tcBorders>
          </w:tcPr>
          <w:p w:rsidR="00E21997" w:rsidRPr="0056105B" w:rsidRDefault="00E21997" w:rsidP="006251D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дата, подпись</w:t>
            </w:r>
          </w:p>
        </w:tc>
        <w:tc>
          <w:tcPr>
            <w:tcW w:w="283" w:type="dxa"/>
          </w:tcPr>
          <w:p w:rsidR="00E21997" w:rsidRPr="0056105B" w:rsidRDefault="00E21997" w:rsidP="006251D5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4" w:space="0" w:color="auto"/>
            </w:tcBorders>
          </w:tcPr>
          <w:p w:rsidR="00E21997" w:rsidRPr="0056105B" w:rsidRDefault="00E21997" w:rsidP="006251D5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</w:tbl>
    <w:p w:rsidR="00E21997" w:rsidRDefault="00E21997" w:rsidP="00E21997">
      <w:pPr>
        <w:ind w:firstLine="0"/>
        <w:jc w:val="center"/>
      </w:pPr>
    </w:p>
    <w:p w:rsidR="00E21997" w:rsidRPr="00E21997" w:rsidRDefault="00E21997" w:rsidP="00E21997">
      <w:pPr>
        <w:ind w:firstLine="0"/>
        <w:rPr>
          <w:lang w:val="en-US"/>
        </w:rPr>
      </w:pPr>
    </w:p>
    <w:p w:rsidR="00E21997" w:rsidRDefault="00E21997" w:rsidP="00E21997">
      <w:pPr>
        <w:ind w:firstLine="0"/>
        <w:jc w:val="center"/>
      </w:pPr>
      <w:r>
        <w:t>Санкт-Петербург, 2024</w:t>
      </w:r>
    </w:p>
    <w:p w:rsidR="00011393" w:rsidRPr="00011393" w:rsidRDefault="00011393" w:rsidP="001D233E">
      <w:pPr>
        <w:jc w:val="center"/>
        <w:rPr>
          <w:b/>
          <w:bCs/>
        </w:rPr>
      </w:pPr>
      <w:r>
        <w:rPr>
          <w:b/>
          <w:bCs/>
        </w:rPr>
        <w:lastRenderedPageBreak/>
        <w:t>Лабораторная работа №6.</w:t>
      </w:r>
    </w:p>
    <w:p w:rsidR="00A56643" w:rsidRDefault="002F693A" w:rsidP="001D233E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75612F">
        <w:rPr>
          <w:rFonts w:eastAsia="Times New Roman"/>
          <w:b/>
          <w:bCs/>
          <w:szCs w:val="28"/>
          <w:lang w:eastAsia="ru-RU"/>
        </w:rPr>
        <w:t>Цель работы:</w:t>
      </w:r>
      <w:r>
        <w:rPr>
          <w:rFonts w:eastAsia="Times New Roman"/>
          <w:szCs w:val="28"/>
          <w:lang w:eastAsia="ru-RU"/>
        </w:rPr>
        <w:t xml:space="preserve"> </w:t>
      </w:r>
      <w:r w:rsidRPr="002F693A">
        <w:rPr>
          <w:rFonts w:eastAsia="Times New Roman"/>
          <w:szCs w:val="28"/>
          <w:lang w:eastAsia="ru-RU"/>
        </w:rPr>
        <w:t>Изучение способов встраивания JavaScript-сценариев при создании</w:t>
      </w:r>
      <w:r>
        <w:rPr>
          <w:rFonts w:eastAsia="Times New Roman"/>
          <w:szCs w:val="28"/>
          <w:lang w:eastAsia="ru-RU"/>
        </w:rPr>
        <w:t xml:space="preserve"> </w:t>
      </w:r>
      <w:r w:rsidRPr="002F693A">
        <w:rPr>
          <w:rFonts w:eastAsia="Times New Roman"/>
          <w:szCs w:val="28"/>
          <w:lang w:eastAsia="ru-RU"/>
        </w:rPr>
        <w:t>интерактивных web-документов.</w:t>
      </w:r>
    </w:p>
    <w:p w:rsidR="001D233E" w:rsidRPr="00FA0912" w:rsidRDefault="001D233E" w:rsidP="001D233E">
      <w:pPr>
        <w:jc w:val="center"/>
        <w:rPr>
          <w:b/>
          <w:bCs/>
        </w:rPr>
      </w:pPr>
      <w:r w:rsidRPr="00FA0912">
        <w:rPr>
          <w:b/>
          <w:bCs/>
        </w:rPr>
        <w:t>Ход работы</w:t>
      </w:r>
      <w:r>
        <w:rPr>
          <w:b/>
          <w:bCs/>
        </w:rPr>
        <w:t>.</w:t>
      </w:r>
    </w:p>
    <w:p w:rsidR="001D233E" w:rsidRPr="001D233E" w:rsidRDefault="001D233E" w:rsidP="001D233E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1D233E">
        <w:rPr>
          <w:rFonts w:eastAsia="Times New Roman"/>
          <w:b/>
          <w:bCs/>
          <w:szCs w:val="28"/>
          <w:lang w:eastAsia="ru-RU"/>
        </w:rPr>
        <w:t>Описание работы скрипта:</w:t>
      </w:r>
    </w:p>
    <w:p w:rsidR="00A56643" w:rsidRPr="001D233E" w:rsidRDefault="001D233E" w:rsidP="001D233E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1D233E">
        <w:rPr>
          <w:rFonts w:eastAsia="Times New Roman"/>
          <w:b/>
          <w:bCs/>
          <w:szCs w:val="28"/>
          <w:lang w:eastAsia="ru-RU"/>
        </w:rPr>
        <w:t>1. Инициализация скрипта при загрузке страницы:</w:t>
      </w:r>
    </w:p>
    <w:p w:rsidR="00A56643" w:rsidRDefault="001D233E" w:rsidP="001D233E">
      <w:pPr>
        <w:shd w:val="clear" w:color="auto" w:fill="FFFFFF"/>
        <w:ind w:firstLine="0"/>
        <w:jc w:val="left"/>
        <w:rPr>
          <w:rFonts w:eastAsia="Times New Roman"/>
          <w:color w:val="800000"/>
          <w:szCs w:val="28"/>
          <w:lang w:eastAsia="ru-RU"/>
        </w:rPr>
      </w:pPr>
      <w:r>
        <w:rPr>
          <w:rFonts w:eastAsia="Times New Roman"/>
          <w:noProof/>
          <w:color w:val="800000"/>
          <w:szCs w:val="28"/>
          <w:lang w:eastAsia="ru-RU"/>
        </w:rPr>
        <w:drawing>
          <wp:inline distT="0" distB="0" distL="0" distR="0">
            <wp:extent cx="5936615" cy="442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3E" w:rsidRPr="001D233E" w:rsidRDefault="001D233E" w:rsidP="001D233E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Рис.1. </w:t>
      </w:r>
      <w:r w:rsidRPr="001D233E">
        <w:rPr>
          <w:rFonts w:eastAsia="Times New Roman"/>
          <w:szCs w:val="28"/>
          <w:lang w:eastAsia="ru-RU"/>
        </w:rPr>
        <w:t>Инициализация скрипта при загрузке страницы</w:t>
      </w:r>
      <w:r>
        <w:rPr>
          <w:rFonts w:eastAsia="Times New Roman"/>
          <w:szCs w:val="28"/>
          <w:lang w:eastAsia="ru-RU"/>
        </w:rPr>
        <w:t xml:space="preserve"> (код)</w:t>
      </w:r>
    </w:p>
    <w:p w:rsidR="001D233E" w:rsidRPr="001D233E" w:rsidRDefault="001D233E" w:rsidP="001D233E">
      <w:pPr>
        <w:rPr>
          <w:rFonts w:eastAsia="Times New Roman"/>
          <w:szCs w:val="28"/>
          <w:lang w:eastAsia="ru-RU"/>
        </w:rPr>
      </w:pPr>
      <w:r w:rsidRPr="001D233E">
        <w:rPr>
          <w:rFonts w:eastAsia="Times New Roman"/>
          <w:szCs w:val="28"/>
          <w:lang w:eastAsia="ru-RU"/>
        </w:rPr>
        <w:t>Этот блок кода запускается после полной загрузки HTML-документа и его разметки. Используется событие DOMContentLoaded, чтобы убедиться, что DOM готов к манипуляциям.</w:t>
      </w:r>
    </w:p>
    <w:p w:rsidR="00A56643" w:rsidRPr="001D233E" w:rsidRDefault="001D233E" w:rsidP="001D233E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val="en-US" w:eastAsia="ru-RU"/>
        </w:rPr>
      </w:pPr>
      <w:r w:rsidRPr="001D233E">
        <w:rPr>
          <w:rFonts w:eastAsia="Times New Roman"/>
          <w:b/>
          <w:bCs/>
          <w:szCs w:val="28"/>
          <w:lang w:val="en-US" w:eastAsia="ru-RU"/>
        </w:rPr>
        <w:t xml:space="preserve">2. </w:t>
      </w:r>
      <w:r w:rsidRPr="001D233E">
        <w:rPr>
          <w:rFonts w:eastAsia="Times New Roman"/>
          <w:b/>
          <w:bCs/>
          <w:szCs w:val="28"/>
          <w:lang w:eastAsia="ru-RU"/>
        </w:rPr>
        <w:t>Получение</w:t>
      </w:r>
      <w:r w:rsidRPr="001D233E">
        <w:rPr>
          <w:rFonts w:eastAsia="Times New Roman"/>
          <w:b/>
          <w:bCs/>
          <w:szCs w:val="28"/>
          <w:lang w:val="en-US" w:eastAsia="ru-RU"/>
        </w:rPr>
        <w:t xml:space="preserve"> </w:t>
      </w:r>
      <w:r w:rsidRPr="001D233E">
        <w:rPr>
          <w:rFonts w:eastAsia="Times New Roman"/>
          <w:b/>
          <w:bCs/>
          <w:szCs w:val="28"/>
          <w:lang w:eastAsia="ru-RU"/>
        </w:rPr>
        <w:t>кнопки</w:t>
      </w:r>
      <w:r w:rsidRPr="001D233E">
        <w:rPr>
          <w:rFonts w:eastAsia="Times New Roman"/>
          <w:b/>
          <w:bCs/>
          <w:szCs w:val="28"/>
          <w:lang w:val="en-US" w:eastAsia="ru-RU"/>
        </w:rPr>
        <w:t xml:space="preserve"> "Back to Top":</w:t>
      </w:r>
    </w:p>
    <w:p w:rsidR="00A56643" w:rsidRPr="001D233E" w:rsidRDefault="001D233E" w:rsidP="001D233E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noProof/>
          <w:szCs w:val="28"/>
          <w:lang w:val="en-US" w:eastAsia="ru-RU"/>
        </w:rPr>
        <w:drawing>
          <wp:inline distT="0" distB="0" distL="0" distR="0">
            <wp:extent cx="5936615" cy="426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43" w:rsidRDefault="001D233E" w:rsidP="001D233E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Рис.2. Получение кнопки (код)</w:t>
      </w:r>
    </w:p>
    <w:p w:rsidR="001D233E" w:rsidRPr="001D233E" w:rsidRDefault="001D233E" w:rsidP="001D233E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 w:rsidRPr="001D233E">
        <w:rPr>
          <w:rFonts w:eastAsia="Times New Roman"/>
          <w:szCs w:val="28"/>
          <w:lang w:eastAsia="ru-RU"/>
        </w:rPr>
        <w:t>Используется метод getElementById для получения элемента с идентификатором back-to-top, представляющего кнопку возврата наверх.</w:t>
      </w:r>
    </w:p>
    <w:p w:rsidR="00A56643" w:rsidRDefault="001D233E" w:rsidP="001D233E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1D233E">
        <w:rPr>
          <w:rFonts w:eastAsia="Times New Roman"/>
          <w:b/>
          <w:bCs/>
          <w:szCs w:val="28"/>
          <w:lang w:eastAsia="ru-RU"/>
        </w:rPr>
        <w:t>3. Показ/скрытие кнопки в зависимости от прокрутки:</w:t>
      </w:r>
    </w:p>
    <w:p w:rsidR="001D233E" w:rsidRDefault="001D233E" w:rsidP="001D233E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noProof/>
          <w:szCs w:val="28"/>
          <w:lang w:eastAsia="ru-RU"/>
        </w:rPr>
        <w:drawing>
          <wp:inline distT="0" distB="0" distL="0" distR="0">
            <wp:extent cx="5936615" cy="1348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3E" w:rsidRDefault="001D233E" w:rsidP="001D233E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Рис.3. </w:t>
      </w:r>
      <w:r w:rsidRPr="001D233E">
        <w:rPr>
          <w:rFonts w:eastAsia="Times New Roman"/>
          <w:szCs w:val="28"/>
          <w:lang w:eastAsia="ru-RU"/>
        </w:rPr>
        <w:t>Показ/скрытие кнопки</w:t>
      </w:r>
      <w:r>
        <w:rPr>
          <w:rFonts w:eastAsia="Times New Roman"/>
          <w:szCs w:val="28"/>
          <w:lang w:eastAsia="ru-RU"/>
        </w:rPr>
        <w:t xml:space="preserve"> (код)</w:t>
      </w:r>
    </w:p>
    <w:p w:rsidR="001D233E" w:rsidRDefault="001D233E" w:rsidP="001D233E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 w:rsidRPr="001D233E">
        <w:rPr>
          <w:rFonts w:eastAsia="Times New Roman"/>
          <w:szCs w:val="28"/>
          <w:lang w:eastAsia="ru-RU"/>
        </w:rPr>
        <w:t>При скроллинге страницы срабатывает событие scroll, которое проверяет текущую вертикальную позицию прокрутки (window.pageYOffset). Если позиция больше 300 пикселей, кнопка становится видимой (display: block), иначе скрывается (display: none).</w:t>
      </w:r>
    </w:p>
    <w:p w:rsidR="001D233E" w:rsidRDefault="001D233E" w:rsidP="001D233E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</w:p>
    <w:p w:rsidR="001D233E" w:rsidRDefault="001D233E" w:rsidP="001D233E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</w:p>
    <w:p w:rsidR="001D233E" w:rsidRPr="001D233E" w:rsidRDefault="001D233E" w:rsidP="001D233E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1D233E">
        <w:rPr>
          <w:rFonts w:eastAsia="Times New Roman"/>
          <w:b/>
          <w:bCs/>
          <w:szCs w:val="28"/>
          <w:lang w:eastAsia="ru-RU"/>
        </w:rPr>
        <w:lastRenderedPageBreak/>
        <w:t>4. Плавная прокрутка наверх при нажатии на кнопку:</w:t>
      </w:r>
    </w:p>
    <w:p w:rsidR="00A56643" w:rsidRDefault="001D233E" w:rsidP="001D233E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5715000" cy="123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3E" w:rsidRPr="001D233E" w:rsidRDefault="001D233E" w:rsidP="00A044BA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Рис.4. Плавная прокрутка (код)</w:t>
      </w:r>
    </w:p>
    <w:p w:rsidR="00A56643" w:rsidRDefault="00A044BA" w:rsidP="00A044BA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 w:rsidRPr="00A044BA">
        <w:rPr>
          <w:rFonts w:eastAsia="Times New Roman"/>
          <w:szCs w:val="28"/>
          <w:lang w:eastAsia="ru-RU"/>
        </w:rPr>
        <w:t>При нажатии на кнопку срабатывает событие click. Метод scrollTo плавно прокручивает страницу вверх к началу (top: 0) с использованием плавного поведения (behavior: "smooth").</w:t>
      </w:r>
    </w:p>
    <w:p w:rsidR="00A044BA" w:rsidRDefault="009413BF" w:rsidP="009413BF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5. Запрос информации о коте у пользователя:</w:t>
      </w:r>
    </w:p>
    <w:p w:rsidR="009413BF" w:rsidRDefault="009413BF" w:rsidP="009413BF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noProof/>
          <w:szCs w:val="28"/>
          <w:lang w:eastAsia="ru-RU"/>
        </w:rPr>
        <w:drawing>
          <wp:inline distT="0" distB="0" distL="0" distR="0" wp14:anchorId="518AAD03" wp14:editId="501C30F1">
            <wp:extent cx="5936615" cy="1052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BF" w:rsidRPr="009413BF" w:rsidRDefault="009413BF" w:rsidP="009413BF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szCs w:val="28"/>
          <w:lang w:eastAsia="ru-RU"/>
        </w:rPr>
        <w:t>Рис</w:t>
      </w:r>
      <w:r>
        <w:rPr>
          <w:rFonts w:eastAsia="Times New Roman"/>
          <w:szCs w:val="28"/>
          <w:lang w:eastAsia="ru-RU"/>
        </w:rPr>
        <w:t>.5. Запрос информации (код)</w:t>
      </w:r>
    </w:p>
    <w:p w:rsidR="00A56643" w:rsidRDefault="009413BF" w:rsidP="009413BF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szCs w:val="28"/>
          <w:lang w:eastAsia="ru-RU"/>
        </w:rPr>
        <w:t>В этом блоке кода используются функции prompt и alert для взаимодействия с пользователем. Сначала запрашивается имя и возраст кота, затем отображается информация о коте в виде сообщения.</w:t>
      </w:r>
    </w:p>
    <w:p w:rsidR="009413BF" w:rsidRDefault="009413BF" w:rsidP="009413BF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9413BF" w:rsidRPr="009413BF" w:rsidRDefault="009413BF" w:rsidP="009413BF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Заключение</w:t>
      </w:r>
    </w:p>
    <w:p w:rsidR="009413BF" w:rsidRPr="009413BF" w:rsidRDefault="009413BF" w:rsidP="009413BF">
      <w:pPr>
        <w:shd w:val="clear" w:color="auto" w:fill="FFFFFF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szCs w:val="28"/>
          <w:lang w:eastAsia="ru-RU"/>
        </w:rPr>
        <w:t>В ходе выполнения данной работы были реализованы следующие ключевые функции и элементы, которые существенно улучшают функциональность и взаимодействие с пользователем на веб-странице:</w:t>
      </w:r>
    </w:p>
    <w:p w:rsidR="009413BF" w:rsidRPr="009413BF" w:rsidRDefault="009413BF" w:rsidP="009413BF">
      <w:pPr>
        <w:pStyle w:val="a4"/>
        <w:numPr>
          <w:ilvl w:val="0"/>
          <w:numId w:val="2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Реализация кнопки "Back to Top":</w:t>
      </w:r>
    </w:p>
    <w:p w:rsidR="009413BF" w:rsidRDefault="009413BF" w:rsidP="009413BF">
      <w:pPr>
        <w:shd w:val="clear" w:color="auto" w:fill="FFFFFF"/>
        <w:ind w:firstLine="360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 xml:space="preserve">Функциональность: </w:t>
      </w:r>
      <w:r>
        <w:rPr>
          <w:rFonts w:eastAsia="Times New Roman"/>
          <w:szCs w:val="28"/>
          <w:lang w:eastAsia="ru-RU"/>
        </w:rPr>
        <w:t>д</w:t>
      </w:r>
      <w:r w:rsidRPr="009413BF">
        <w:rPr>
          <w:rFonts w:eastAsia="Times New Roman"/>
          <w:szCs w:val="28"/>
          <w:lang w:eastAsia="ru-RU"/>
        </w:rPr>
        <w:t>обавление кнопки, позволяющей пользователям быстро вернуться к началу страницы, улучшает навигацию, особенно на длинных страницах. Это снижает необходимость прокрутки вручную и делает взаимодействие с сайтом более удобным.</w:t>
      </w:r>
    </w:p>
    <w:p w:rsidR="009413BF" w:rsidRPr="009413BF" w:rsidRDefault="009413BF" w:rsidP="009413BF">
      <w:pPr>
        <w:shd w:val="clear" w:color="auto" w:fill="FFFFFF"/>
        <w:ind w:firstLine="360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szCs w:val="28"/>
          <w:lang w:eastAsia="ru-RU"/>
        </w:rPr>
        <w:lastRenderedPageBreak/>
        <w:t xml:space="preserve">Управление отображением: </w:t>
      </w:r>
      <w:r>
        <w:rPr>
          <w:rFonts w:eastAsia="Times New Roman"/>
          <w:szCs w:val="28"/>
          <w:lang w:eastAsia="ru-RU"/>
        </w:rPr>
        <w:t>с</w:t>
      </w:r>
      <w:r w:rsidRPr="009413BF">
        <w:rPr>
          <w:rFonts w:eastAsia="Times New Roman"/>
          <w:szCs w:val="28"/>
          <w:lang w:eastAsia="ru-RU"/>
        </w:rPr>
        <w:t>крипт контролирует видимость кнопки в зависимости от положения прокрутки, что позволяет кнопке появляться только тогда, когда это действительно необходимо.</w:t>
      </w:r>
    </w:p>
    <w:p w:rsidR="009413BF" w:rsidRPr="009413BF" w:rsidRDefault="009413BF" w:rsidP="009413BF">
      <w:pPr>
        <w:pStyle w:val="a4"/>
        <w:numPr>
          <w:ilvl w:val="0"/>
          <w:numId w:val="2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Плавная анимация прокрутки:</w:t>
      </w:r>
    </w:p>
    <w:p w:rsidR="009413BF" w:rsidRPr="009413BF" w:rsidRDefault="009413BF" w:rsidP="009413BF">
      <w:pPr>
        <w:shd w:val="clear" w:color="auto" w:fill="FFFFFF"/>
        <w:ind w:firstLine="360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Пользовательский опыт:</w:t>
      </w:r>
      <w:r w:rsidRPr="009413BF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</w:t>
      </w:r>
      <w:r w:rsidRPr="009413BF">
        <w:rPr>
          <w:rFonts w:eastAsia="Times New Roman"/>
          <w:szCs w:val="28"/>
          <w:lang w:eastAsia="ru-RU"/>
        </w:rPr>
        <w:t>еализация плавной прокрутки вверх при нажатии на кнопку "Back to Top" делает взаимодействие более приятным и профессиональным. Пользователи видят плавный переход, что улучшает восприятие сайта.</w:t>
      </w:r>
    </w:p>
    <w:p w:rsidR="009413BF" w:rsidRPr="009413BF" w:rsidRDefault="009413BF" w:rsidP="009413BF">
      <w:pPr>
        <w:pStyle w:val="a4"/>
        <w:numPr>
          <w:ilvl w:val="0"/>
          <w:numId w:val="2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Интерактивность через диалоговые окна:</w:t>
      </w:r>
    </w:p>
    <w:p w:rsidR="009413BF" w:rsidRPr="009413BF" w:rsidRDefault="009413BF" w:rsidP="009413BF">
      <w:pPr>
        <w:shd w:val="clear" w:color="auto" w:fill="FFFFFF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Сбор данных:</w:t>
      </w:r>
      <w:r w:rsidRPr="009413BF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</w:t>
      </w:r>
      <w:r w:rsidRPr="009413BF">
        <w:rPr>
          <w:rFonts w:eastAsia="Times New Roman"/>
          <w:szCs w:val="28"/>
          <w:lang w:eastAsia="ru-RU"/>
        </w:rPr>
        <w:t>крипт запрашивает у пользователя информацию о его коте, что демонстрирует возможности интерактивного взаимодействия на странице. Это может быть использовано для сбора данных, проведения опросов или просто для развлечения пользователей.</w:t>
      </w:r>
    </w:p>
    <w:p w:rsidR="009413BF" w:rsidRPr="009413BF" w:rsidRDefault="009413BF" w:rsidP="009413BF">
      <w:pPr>
        <w:shd w:val="clear" w:color="auto" w:fill="FFFFFF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b/>
          <w:bCs/>
          <w:szCs w:val="28"/>
          <w:lang w:eastAsia="ru-RU"/>
        </w:rPr>
        <w:t>Отображение данных:</w:t>
      </w:r>
      <w:r w:rsidRPr="009413BF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</w:t>
      </w:r>
      <w:r w:rsidRPr="009413BF">
        <w:rPr>
          <w:rFonts w:eastAsia="Times New Roman"/>
          <w:szCs w:val="28"/>
          <w:lang w:eastAsia="ru-RU"/>
        </w:rPr>
        <w:t>осле ввода информации пользователем, данные отображаются в виде всплывающего окна, что подтверждает успешное взаимодействие и обратную связь.</w:t>
      </w:r>
    </w:p>
    <w:p w:rsidR="009413BF" w:rsidRDefault="009413BF" w:rsidP="009413BF">
      <w:pPr>
        <w:shd w:val="clear" w:color="auto" w:fill="FFFFFF"/>
        <w:rPr>
          <w:rFonts w:eastAsia="Times New Roman"/>
          <w:szCs w:val="28"/>
          <w:lang w:eastAsia="ru-RU"/>
        </w:rPr>
      </w:pPr>
    </w:p>
    <w:p w:rsidR="009413BF" w:rsidRPr="009413BF" w:rsidRDefault="009413BF" w:rsidP="009413BF">
      <w:pPr>
        <w:shd w:val="clear" w:color="auto" w:fill="FFFFFF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szCs w:val="28"/>
          <w:lang w:eastAsia="ru-RU"/>
        </w:rPr>
        <w:t>Добавление описанных функций и элементов на веб-страницу значительно повышает её интерактивность и удобство использования. Кнопка "Back to Top" и плавная прокрутка улучшают навигацию, в то время как использование диалоговых окон для сбора и отображения информации делает сайт более динамичным и интересным для пользователей.</w:t>
      </w:r>
    </w:p>
    <w:p w:rsidR="009413BF" w:rsidRPr="009413BF" w:rsidRDefault="009413BF" w:rsidP="009413BF">
      <w:pPr>
        <w:shd w:val="clear" w:color="auto" w:fill="FFFFFF"/>
        <w:rPr>
          <w:rFonts w:eastAsia="Times New Roman"/>
          <w:szCs w:val="28"/>
          <w:lang w:eastAsia="ru-RU"/>
        </w:rPr>
      </w:pPr>
      <w:r w:rsidRPr="009413BF">
        <w:rPr>
          <w:rFonts w:eastAsia="Times New Roman"/>
          <w:szCs w:val="28"/>
          <w:lang w:eastAsia="ru-RU"/>
        </w:rPr>
        <w:t>Эти улучшения могут быть полезны для повышения удовлетворенности пользователей и их вовлеченности, а также могут способствовать повышению времени, проводимого на сайте. В будущем подобные функции могут быть дополнены или расширены для достижения еще более высокого уровня взаимодействия и удобства использования.</w:t>
      </w:r>
    </w:p>
    <w:p w:rsidR="00A56643" w:rsidRPr="001D233E" w:rsidRDefault="00A56643" w:rsidP="001D233E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="00A56643" w:rsidRPr="001D233E" w:rsidRDefault="00A56643" w:rsidP="001D233E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:rsidR="00A56643" w:rsidRPr="001D233E" w:rsidRDefault="00A56643" w:rsidP="001D233E">
      <w:pPr>
        <w:shd w:val="clear" w:color="auto" w:fill="FFFFFF"/>
        <w:ind w:firstLine="0"/>
        <w:jc w:val="left"/>
        <w:rPr>
          <w:rFonts w:eastAsia="Times New Roman"/>
          <w:color w:val="800000"/>
          <w:szCs w:val="28"/>
          <w:lang w:eastAsia="ru-RU"/>
        </w:rPr>
      </w:pPr>
    </w:p>
    <w:p w:rsidR="00A56643" w:rsidRPr="00A56643" w:rsidRDefault="00A56643" w:rsidP="001D233E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A56643">
        <w:rPr>
          <w:rFonts w:eastAsia="Times New Roman"/>
          <w:b/>
          <w:bCs/>
          <w:szCs w:val="28"/>
          <w:lang w:eastAsia="ru-RU"/>
        </w:rPr>
        <w:lastRenderedPageBreak/>
        <w:t>Листинг кода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&lt;!DOCTYPE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eastAsia="ru-RU"/>
        </w:rPr>
        <w:t>html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&lt;!-- Расширение документа --&gt;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&lt;html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eastAsia="ru-RU"/>
        </w:rPr>
        <w:t>lang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"en"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&lt;head&gt;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&lt;meta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eastAsia="ru-RU"/>
        </w:rPr>
        <w:t>charset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"UTF-8"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&gt;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&lt;!-- Определение кодировки --&gt;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&lt;meta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http-equiv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"X-UA-Compatible"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content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"IE=edge"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&lt;meta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name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"viewport"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content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"width=device-width, initial-scale=1.0"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&lt;title&gt;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Murlapky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&lt;/title&gt;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&lt;!--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Название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сайта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--&gt;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&lt;link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rel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"stylesheet"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href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"static/css/index.css"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&lt;button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id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"back-to-top"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&gt;&lt;img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FF0000"/>
          <w:sz w:val="18"/>
          <w:szCs w:val="18"/>
          <w:lang w:val="en-US" w:eastAsia="ru-RU"/>
        </w:rPr>
        <w:t>src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=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"/images/strelka.svg"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&gt;&lt;/button&gt;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val="en-US" w:eastAsia="ru-RU"/>
        </w:rPr>
        <w:t>&lt;script&gt;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document.addEventListener(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"DOMContentLoaded"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() {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const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backToTopButton = document.getElementById(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"back-to-top"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Показывать/скрывать кнопку в зависимости от положения прокрутки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window.addEventListener(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"scroll"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() {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(window.pageYOffset &gt; </w:t>
      </w:r>
      <w:r w:rsidRPr="00E2199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300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backToTopButton.style.display = 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"block"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}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{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    backToTopButton.style.display = 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"none"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}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});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Плавная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прокрутка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вверх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при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нажатии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кнопки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backToTopButton.addEventListener(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"click"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function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(event) {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event.preventDefault();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window.scrollTo({ top: </w:t>
      </w:r>
      <w:r w:rsidRPr="00E2199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behavior: 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"smooth"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});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E2199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Запрашиваем у пользователя информацию о его коте и выводим ее в сообщении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const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catName = prompt(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"Введите имя вашего кота:"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const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catAge = prompt(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"Введите возраст вашего кота:"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const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catInfo = 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`Имя кота: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${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catName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}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\nВозраст кота: 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${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catAge</w:t>
      </w:r>
      <w:r w:rsidRPr="00E2199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}</w:t>
      </w:r>
      <w:r w:rsidRPr="00E21997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`</w:t>
      </w: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alert(catInfo);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});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&lt;/script&gt;</w:t>
      </w:r>
    </w:p>
    <w:p w:rsidR="00E21997" w:rsidRPr="00E21997" w:rsidRDefault="00E21997" w:rsidP="001D233E">
      <w:pPr>
        <w:shd w:val="clear" w:color="auto" w:fill="FFFFFF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21997">
        <w:rPr>
          <w:rFonts w:ascii="Menlo" w:eastAsia="Times New Roman" w:hAnsi="Menlo" w:cs="Menlo"/>
          <w:color w:val="800000"/>
          <w:sz w:val="18"/>
          <w:szCs w:val="18"/>
          <w:lang w:eastAsia="ru-RU"/>
        </w:rPr>
        <w:t>&lt;/head&gt;</w:t>
      </w:r>
    </w:p>
    <w:p w:rsidR="00E02547" w:rsidRDefault="00E02547" w:rsidP="001D233E"/>
    <w:sectPr w:rsidR="00E02547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1244"/>
    <w:multiLevelType w:val="hybridMultilevel"/>
    <w:tmpl w:val="BFFCB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6769D"/>
    <w:multiLevelType w:val="hybridMultilevel"/>
    <w:tmpl w:val="E236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34513">
    <w:abstractNumId w:val="0"/>
  </w:num>
  <w:num w:numId="2" w16cid:durableId="158907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97"/>
    <w:rsid w:val="00011393"/>
    <w:rsid w:val="001D233E"/>
    <w:rsid w:val="002F693A"/>
    <w:rsid w:val="0069790C"/>
    <w:rsid w:val="0075612F"/>
    <w:rsid w:val="008756C6"/>
    <w:rsid w:val="009413BF"/>
    <w:rsid w:val="00A044BA"/>
    <w:rsid w:val="00A56643"/>
    <w:rsid w:val="00E02547"/>
    <w:rsid w:val="00E21997"/>
    <w:rsid w:val="00F86A26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E264A"/>
  <w15:chartTrackingRefBased/>
  <w15:docId w15:val="{E132F75D-4BF2-704C-95E7-770A1C4D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997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 w:line="240" w:lineRule="auto"/>
      <w:ind w:firstLine="0"/>
      <w:jc w:val="left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customStyle="1" w:styleId="TableParagraph">
    <w:name w:val="Table Paragraph"/>
    <w:basedOn w:val="a"/>
    <w:uiPriority w:val="1"/>
    <w:qFormat/>
    <w:rsid w:val="00E21997"/>
    <w:pPr>
      <w:widowControl w:val="0"/>
      <w:suppressAutoHyphens/>
      <w:spacing w:line="240" w:lineRule="auto"/>
      <w:ind w:firstLine="720"/>
      <w:jc w:val="left"/>
    </w:pPr>
    <w:rPr>
      <w:rFonts w:eastAsia="Times New Roman"/>
      <w:sz w:val="22"/>
    </w:rPr>
  </w:style>
  <w:style w:type="table" w:styleId="a3">
    <w:name w:val="Table Grid"/>
    <w:basedOn w:val="a1"/>
    <w:uiPriority w:val="39"/>
    <w:rsid w:val="00E2199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2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9</cp:revision>
  <dcterms:created xsi:type="dcterms:W3CDTF">2024-05-26T10:02:00Z</dcterms:created>
  <dcterms:modified xsi:type="dcterms:W3CDTF">2024-05-28T06:25:00Z</dcterms:modified>
</cp:coreProperties>
</file>