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00" w:line="276" w:lineRule="auto"/>
        <w:jc w:val="center"/>
        <w:rPr/>
      </w:pPr>
      <w:bookmarkStart w:colFirst="0" w:colLast="0" w:name="_g04mzf6ilp3m" w:id="0"/>
      <w:bookmarkEnd w:id="0"/>
      <w:r w:rsidDel="00000000" w:rsidR="00000000" w:rsidRPr="00000000">
        <w:rPr>
          <w:rtl w:val="0"/>
        </w:rPr>
        <w:t xml:space="preserve">Test Result Report</w:t>
      </w:r>
    </w:p>
    <w:p w:rsidR="00000000" w:rsidDel="00000000" w:rsidP="00000000" w:rsidRDefault="00000000" w:rsidRPr="00000000" w14:paraId="00000002">
      <w:pPr>
        <w:pStyle w:val="Subtitle"/>
        <w:spacing w:after="240" w:before="200" w:line="276" w:lineRule="auto"/>
        <w:rPr>
          <w:color w:val="000000"/>
          <w:sz w:val="28"/>
          <w:szCs w:val="28"/>
        </w:rPr>
      </w:pPr>
      <w:bookmarkStart w:colFirst="0" w:colLast="0" w:name="_59zzoe7s59f4" w:id="1"/>
      <w:bookmarkEnd w:id="1"/>
      <w:r w:rsidDel="00000000" w:rsidR="00000000" w:rsidRPr="00000000">
        <w:rPr>
          <w:color w:val="3d85c6"/>
          <w:sz w:val="28"/>
          <w:szCs w:val="28"/>
          <w:rtl w:val="0"/>
        </w:rPr>
        <w:t xml:space="preserve">App: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Userinyerface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pStyle w:val="Subtitle"/>
        <w:spacing w:after="100" w:before="0" w:line="276" w:lineRule="auto"/>
        <w:rPr>
          <w:color w:val="000000"/>
          <w:sz w:val="20"/>
          <w:szCs w:val="20"/>
        </w:rPr>
      </w:pPr>
      <w:bookmarkStart w:colFirst="0" w:colLast="0" w:name="_cyrngdx2n197" w:id="2"/>
      <w:bookmarkEnd w:id="2"/>
      <w:r w:rsidDel="00000000" w:rsidR="00000000" w:rsidRPr="00000000">
        <w:rPr>
          <w:color w:val="3d85c6"/>
          <w:sz w:val="28"/>
          <w:szCs w:val="28"/>
          <w:rtl w:val="0"/>
        </w:rPr>
        <w:t xml:space="preserve">Version: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2.0.73 for</w:t>
      </w:r>
      <w:r w:rsidDel="00000000" w:rsidR="00000000" w:rsidRPr="00000000">
        <w:rPr>
          <w:color w:val="3d85c6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Chrome v 107.0.5304.110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CREATED BY:</w:t>
        <w:tab/>
        <w:tab/>
        <w:t xml:space="preserve">Katsiaryna Lazerka</w:t>
      </w:r>
    </w:p>
    <w:p w:rsidR="00000000" w:rsidDel="00000000" w:rsidP="00000000" w:rsidRDefault="00000000" w:rsidRPr="00000000" w14:paraId="00000004">
      <w:pPr>
        <w:pStyle w:val="Subtitle"/>
        <w:spacing w:after="100" w:before="0" w:line="276" w:lineRule="auto"/>
        <w:rPr>
          <w:color w:val="000000"/>
          <w:sz w:val="20"/>
          <w:szCs w:val="20"/>
        </w:rPr>
      </w:pPr>
      <w:bookmarkStart w:colFirst="0" w:colLast="0" w:name="_tg55qdx2edqd" w:id="3"/>
      <w:bookmarkEnd w:id="3"/>
      <w:r w:rsidDel="00000000" w:rsidR="00000000" w:rsidRPr="00000000">
        <w:rPr>
          <w:color w:val="000000"/>
          <w:sz w:val="20"/>
          <w:szCs w:val="20"/>
          <w:rtl w:val="0"/>
        </w:rPr>
        <w:t xml:space="preserve">REPORTED PERIOD:</w:t>
        <w:tab/>
        <w:t xml:space="preserve"> 01.03.23 - 08.03.23</w:t>
      </w:r>
    </w:p>
    <w:p w:rsidR="00000000" w:rsidDel="00000000" w:rsidP="00000000" w:rsidRDefault="00000000" w:rsidRPr="00000000" w14:paraId="00000005">
      <w:pPr>
        <w:pStyle w:val="Subtitle"/>
        <w:spacing w:after="100" w:before="0" w:line="276" w:lineRule="auto"/>
        <w:rPr>
          <w:color w:val="000000"/>
          <w:sz w:val="28"/>
          <w:szCs w:val="28"/>
        </w:rPr>
      </w:pPr>
      <w:bookmarkStart w:colFirst="0" w:colLast="0" w:name="_qg6fwm26n6n9" w:id="4"/>
      <w:bookmarkEnd w:id="4"/>
      <w:r w:rsidDel="00000000" w:rsidR="00000000" w:rsidRPr="00000000">
        <w:rPr>
          <w:color w:val="000000"/>
          <w:sz w:val="20"/>
          <w:szCs w:val="20"/>
          <w:rtl w:val="0"/>
        </w:rPr>
        <w:t xml:space="preserve">SIGNED OF BY:</w:t>
      </w: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Katsiaryna Lazerka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pq741hwnos9e" w:id="5"/>
      <w:bookmarkEnd w:id="5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after="160" w:line="259" w:lineRule="auto"/>
        <w:rPr>
          <w:color w:val="ff0000"/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Test status:</w:t>
      </w:r>
      <w:r w:rsidDel="00000000" w:rsidR="00000000" w:rsidRPr="00000000">
        <w:rPr>
          <w:color w:val="a8d08d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red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Functional testing was performed during the period</w:t>
      </w:r>
      <w:r w:rsidDel="00000000" w:rsidR="00000000" w:rsidRPr="00000000">
        <w:rPr>
          <w:rtl w:val="0"/>
        </w:rPr>
        <w:t xml:space="preserve"> 01.03.23 - 08.03.23.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Critical inconsistencies with the requirements were identified during smoke testing.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Only 25% of test cases were passed.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All unfixed bugs as a result of the build are listed in Jira and duplicated in this report.</w:t>
      </w:r>
    </w:p>
    <w:p w:rsidR="00000000" w:rsidDel="00000000" w:rsidP="00000000" w:rsidRDefault="00000000" w:rsidRPr="00000000" w14:paraId="0000000C">
      <w:pPr>
        <w:pStyle w:val="Heading1"/>
        <w:spacing w:after="240" w:before="360" w:line="240" w:lineRule="auto"/>
        <w:rPr/>
      </w:pPr>
      <w:bookmarkStart w:colFirst="0" w:colLast="0" w:name="_2pikusigghuw" w:id="6"/>
      <w:bookmarkEnd w:id="6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spacing w:line="312" w:lineRule="auto"/>
        <w:rPr/>
      </w:pPr>
      <w:r w:rsidDel="00000000" w:rsidR="00000000" w:rsidRPr="00000000">
        <w:rPr>
          <w:rtl w:val="0"/>
        </w:rPr>
        <w:t xml:space="preserve">Build 2.0.73 was tested using Chrome browser version 107.0.5304.110.</w:t>
      </w:r>
    </w:p>
    <w:p w:rsidR="00000000" w:rsidDel="00000000" w:rsidP="00000000" w:rsidRDefault="00000000" w:rsidRPr="00000000" w14:paraId="0000000E">
      <w:pPr>
        <w:spacing w:line="312" w:lineRule="auto"/>
        <w:rPr/>
      </w:pPr>
      <w:r w:rsidDel="00000000" w:rsidR="00000000" w:rsidRPr="00000000">
        <w:rPr>
          <w:rtl w:val="0"/>
        </w:rPr>
        <w:t xml:space="preserve">Smoke tests and extended path tests were performed by manual testing using the black box testing. Also an exploratory/ad-hoc testing technique was used.</w:t>
      </w:r>
    </w:p>
    <w:p w:rsidR="00000000" w:rsidDel="00000000" w:rsidP="00000000" w:rsidRDefault="00000000" w:rsidRPr="00000000" w14:paraId="0000000F">
      <w:pPr>
        <w:spacing w:line="312" w:lineRule="auto"/>
        <w:rPr/>
      </w:pPr>
      <w:r w:rsidDel="00000000" w:rsidR="00000000" w:rsidRPr="00000000">
        <w:rPr>
          <w:rtl w:val="0"/>
        </w:rPr>
        <w:t xml:space="preserve">Based on the requirements and implemented functionality, there were compiled checklist, test cases and had been launched test runs</w:t>
      </w:r>
    </w:p>
    <w:p w:rsidR="00000000" w:rsidDel="00000000" w:rsidP="00000000" w:rsidRDefault="00000000" w:rsidRPr="00000000" w14:paraId="00000010">
      <w:pPr>
        <w:spacing w:line="312" w:lineRule="auto"/>
        <w:rPr/>
      </w:pPr>
      <w:r w:rsidDel="00000000" w:rsidR="00000000" w:rsidRPr="00000000">
        <w:rPr>
          <w:rtl w:val="0"/>
        </w:rPr>
        <w:t xml:space="preserve">Based on the test runs results, bug reporting was compiled.</w:t>
      </w:r>
    </w:p>
    <w:p w:rsidR="00000000" w:rsidDel="00000000" w:rsidP="00000000" w:rsidRDefault="00000000" w:rsidRPr="00000000" w14:paraId="00000011">
      <w:pPr>
        <w:spacing w:line="312" w:lineRule="auto"/>
        <w:rPr/>
      </w:pPr>
      <w:r w:rsidDel="00000000" w:rsidR="00000000" w:rsidRPr="00000000">
        <w:rPr>
          <w:rtl w:val="0"/>
        </w:rPr>
        <w:t xml:space="preserve">Based on the results of bug fixes, the app was tested using regression testing.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00" w:before="100" w:line="240" w:lineRule="auto"/>
        <w:rPr/>
      </w:pPr>
      <w:bookmarkStart w:colFirst="0" w:colLast="0" w:name="_kjj4p2ret109" w:id="7"/>
      <w:bookmarkEnd w:id="7"/>
      <w:r w:rsidDel="00000000" w:rsidR="00000000" w:rsidRPr="00000000">
        <w:rPr>
          <w:rtl w:val="0"/>
        </w:rPr>
        <w:t xml:space="preserve">Testing team</w:t>
      </w:r>
    </w:p>
    <w:tbl>
      <w:tblPr>
        <w:tblStyle w:val="Table1"/>
        <w:tblW w:w="92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5"/>
        <w:gridCol w:w="3135"/>
        <w:gridCol w:w="3345"/>
        <w:tblGridChange w:id="0">
          <w:tblGrid>
            <w:gridCol w:w="2805"/>
            <w:gridCol w:w="3135"/>
            <w:gridCol w:w="3345"/>
          </w:tblGrid>
        </w:tblGridChange>
      </w:tblGrid>
      <w:tr>
        <w:trPr>
          <w:cantSplit w:val="0"/>
          <w:trHeight w:val="495.761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Test-lead</w:t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testing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120" w:before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Checklist creation;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120" w:before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Test-cases creation;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120" w:before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Test-runs execution;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120" w:before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Bug reporting;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120" w:before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result reporting.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spacing w:after="240" w:before="360" w:line="240" w:lineRule="auto"/>
        <w:rPr/>
      </w:pPr>
      <w:r w:rsidDel="00000000" w:rsidR="00000000" w:rsidRPr="00000000">
        <w:rPr>
          <w:smallCaps w:val="1"/>
          <w:rtl w:val="0"/>
        </w:rPr>
        <w:t xml:space="preserve">Testing timetable</w: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605"/>
        <w:gridCol w:w="3345"/>
        <w:gridCol w:w="1755"/>
        <w:tblGridChange w:id="0">
          <w:tblGrid>
            <w:gridCol w:w="2235"/>
            <w:gridCol w:w="1605"/>
            <w:gridCol w:w="334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Duration, 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01.03.23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Introduction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Checklist creating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with the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03.03.23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set creating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Exploratory testing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Meeting with the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05.03.23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Test-cases running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08.03.23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Test Report creating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spacing w:after="240" w:before="360" w:line="240" w:lineRule="auto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40" w:before="360" w:line="240" w:lineRule="auto"/>
        <w:rPr/>
      </w:pPr>
      <w:r w:rsidDel="00000000" w:rsidR="00000000" w:rsidRPr="00000000">
        <w:rPr>
          <w:smallCaps w:val="1"/>
          <w:rtl w:val="0"/>
        </w:rPr>
        <w:t xml:space="preserve">New bugs found</w:t>
      </w: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350"/>
        <w:gridCol w:w="4365"/>
        <w:gridCol w:w="2235"/>
        <w:tblGridChange w:id="0">
          <w:tblGrid>
            <w:gridCol w:w="990"/>
            <w:gridCol w:w="1350"/>
            <w:gridCol w:w="436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leader="none" w:pos="1548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leader="none" w:pos="1548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leader="none" w:pos="1548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leader="none" w:pos="1548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Found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Personal details. Incorrect error "Gender and title don't match" when user choose "Mr" in Title and "Male" in Gender.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Start button on the main page is unclickable and has a wrong name "NO"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Placeholders in the fields Password, Mail, Domain don't disappear after entering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There is no button "Exit" in Terms&amp;Conditions form.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Message "Your password is not unsafe" after entering valid value to the password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Personal details. Age line doesn't display age on its slider while user move slider along the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Captcha. Some checkboxes are not displayed on the capture form until user make scroll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Cookies button "Yes" is not 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Profile page. Checkbox "Unselect all" is checked, when user check Select 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Katsiaryna Lazerka</w:t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spacing w:after="240" w:before="360" w:line="240" w:lineRule="auto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240" w:before="360" w:line="240" w:lineRule="auto"/>
        <w:rPr/>
      </w:pPr>
      <w:r w:rsidDel="00000000" w:rsidR="00000000" w:rsidRPr="00000000">
        <w:rPr>
          <w:smallCaps w:val="1"/>
          <w:rtl w:val="0"/>
        </w:rPr>
        <w:t xml:space="preserve">All bugs statistics</w: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7.5"/>
        <w:gridCol w:w="1557.5"/>
        <w:gridCol w:w="1557.5"/>
        <w:gridCol w:w="1557.5"/>
        <w:gridCol w:w="1557.5"/>
        <w:gridCol w:w="1557.5"/>
        <w:tblGridChange w:id="0">
          <w:tblGrid>
            <w:gridCol w:w="1557.5"/>
            <w:gridCol w:w="1557.5"/>
            <w:gridCol w:w="1557.5"/>
            <w:gridCol w:w="1557.5"/>
            <w:gridCol w:w="1557.5"/>
            <w:gridCol w:w="1557.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6D">
            <w:pPr>
              <w:spacing w:after="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6E">
            <w:pPr>
              <w:spacing w:after="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6F">
            <w:pPr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349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8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240" w:before="360" w:line="240" w:lineRule="auto"/>
        <w:rPr>
          <w:smallCaps w:val="1"/>
          <w:u w:val="single"/>
        </w:rPr>
      </w:pPr>
      <w:r w:rsidDel="00000000" w:rsidR="00000000" w:rsidRPr="00000000">
        <w:rPr>
          <w:smallCaps w:val="1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8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can not</w:t>
      </w:r>
      <w:r w:rsidDel="00000000" w:rsidR="00000000" w:rsidRPr="00000000">
        <w:rPr>
          <w:sz w:val="24"/>
          <w:szCs w:val="24"/>
          <w:rtl w:val="0"/>
        </w:rPr>
        <w:t xml:space="preserve"> be recommended for production deployment.</w:t>
      </w:r>
    </w:p>
    <w:p w:rsidR="00000000" w:rsidDel="00000000" w:rsidP="00000000" w:rsidRDefault="00000000" w:rsidRPr="00000000" w14:paraId="0000008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Opened bugs are planned to be fixed in the following builds. Need to pay attention to user-friendliness and usability. </w:t>
      </w:r>
    </w:p>
    <w:p w:rsidR="00000000" w:rsidDel="00000000" w:rsidP="00000000" w:rsidRDefault="00000000" w:rsidRPr="00000000" w14:paraId="0000008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Bug 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BR_007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is critical to the system, our team recommends fixing it before </w:t>
      </w:r>
      <w:r w:rsidDel="00000000" w:rsidR="00000000" w:rsidRPr="00000000">
        <w:rPr>
          <w:sz w:val="24"/>
          <w:szCs w:val="24"/>
          <w:rtl w:val="0"/>
        </w:rPr>
        <w:t xml:space="preserve">deployment.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Roboto Mono" w:cs="Roboto Mono" w:eastAsia="Roboto Mono" w:hAnsi="Roboto Mono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