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E5B8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БЕЛОРУССКИЙ ГОСУДАРСТВЕННЫЙ УНИВЕРСИТЕТ </w:t>
      </w:r>
      <w:r>
        <w:rPr>
          <w:rFonts w:cs="Times New Roman"/>
          <w:szCs w:val="28"/>
          <w:lang w:val="ru-RU"/>
        </w:rPr>
        <w:br/>
        <w:t>Факультет прикладной математики и информатики</w:t>
      </w:r>
    </w:p>
    <w:p w14:paraId="765A9763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0C6E9F1D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0ADACF9D" w14:textId="77777777" w:rsidR="00EB28A1" w:rsidRDefault="00EB28A1" w:rsidP="00EB28A1">
      <w:pPr>
        <w:rPr>
          <w:rFonts w:cs="Times New Roman"/>
          <w:szCs w:val="28"/>
          <w:lang w:val="ru-RU"/>
        </w:rPr>
      </w:pPr>
    </w:p>
    <w:p w14:paraId="075B76BB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5AE69C5A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5C092048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65284019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542FE608" w14:textId="2C7F706D" w:rsidR="00EB28A1" w:rsidRDefault="00EB28A1" w:rsidP="00EB28A1">
      <w:pPr>
        <w:jc w:val="center"/>
        <w:rPr>
          <w:rFonts w:cs="Times New Roman"/>
          <w:szCs w:val="28"/>
          <w:lang w:val="ru-RU"/>
        </w:rPr>
      </w:pPr>
      <w:r w:rsidRPr="00FB6D5A">
        <w:rPr>
          <w:rFonts w:cs="Times New Roman"/>
          <w:b/>
          <w:bCs/>
          <w:sz w:val="32"/>
          <w:szCs w:val="32"/>
          <w:lang w:val="ru-RU"/>
        </w:rPr>
        <w:t>Лабораторная работа №</w:t>
      </w:r>
      <w:r w:rsidR="00DC6D1E">
        <w:rPr>
          <w:rFonts w:cs="Times New Roman"/>
          <w:b/>
          <w:bCs/>
          <w:sz w:val="32"/>
          <w:szCs w:val="32"/>
          <w:lang w:val="ru-RU"/>
        </w:rPr>
        <w:t>2</w:t>
      </w:r>
      <w:r>
        <w:rPr>
          <w:rFonts w:cs="Times New Roman"/>
          <w:szCs w:val="28"/>
          <w:lang w:val="ru-RU"/>
        </w:rPr>
        <w:br/>
        <w:t>по теме</w:t>
      </w:r>
      <w:r>
        <w:rPr>
          <w:rFonts w:cs="Times New Roman"/>
          <w:szCs w:val="28"/>
          <w:lang w:val="ru-RU"/>
        </w:rPr>
        <w:br/>
        <w:t xml:space="preserve">«Метод прогонки численного решения систем линейных алгебраических уравнений </w:t>
      </w:r>
      <w:proofErr w:type="spellStart"/>
      <w:r>
        <w:rPr>
          <w:rFonts w:cs="Times New Roman"/>
          <w:szCs w:val="28"/>
          <w:lang w:val="ru-RU"/>
        </w:rPr>
        <w:t>трехдиагональной</w:t>
      </w:r>
      <w:proofErr w:type="spellEnd"/>
      <w:r>
        <w:rPr>
          <w:rFonts w:cs="Times New Roman"/>
          <w:szCs w:val="28"/>
          <w:lang w:val="ru-RU"/>
        </w:rPr>
        <w:t xml:space="preserve"> матрицы»</w:t>
      </w:r>
    </w:p>
    <w:p w14:paraId="4C98B0C6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18C27D0A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7843ABB1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571E94F1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4B44D444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2A901211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7411D616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6B4F07DF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</w:p>
    <w:p w14:paraId="51EDD5D8" w14:textId="77777777" w:rsidR="00EB28A1" w:rsidRDefault="00EB28A1" w:rsidP="00EB28A1">
      <w:pPr>
        <w:rPr>
          <w:rFonts w:cs="Times New Roman"/>
          <w:szCs w:val="28"/>
          <w:lang w:val="ru-RU"/>
        </w:rPr>
      </w:pPr>
    </w:p>
    <w:p w14:paraId="2C31A599" w14:textId="77777777" w:rsidR="00EB28A1" w:rsidRDefault="00EB28A1" w:rsidP="00EB28A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Выполнила </w:t>
      </w:r>
      <w:r>
        <w:rPr>
          <w:rFonts w:cs="Times New Roman"/>
          <w:szCs w:val="28"/>
          <w:lang w:val="ru-RU"/>
        </w:rPr>
        <w:br/>
        <w:t>Молочко Екатерина</w:t>
      </w:r>
      <w:r>
        <w:rPr>
          <w:rFonts w:cs="Times New Roman"/>
          <w:szCs w:val="28"/>
          <w:lang w:val="ru-RU"/>
        </w:rPr>
        <w:br/>
        <w:t>2 курс 7 группа</w:t>
      </w:r>
    </w:p>
    <w:p w14:paraId="07AAA82A" w14:textId="77777777" w:rsidR="00EB28A1" w:rsidRDefault="00EB28A1" w:rsidP="00EB28A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Преподаватель</w:t>
      </w:r>
      <w:r>
        <w:rPr>
          <w:rFonts w:cs="Times New Roman"/>
          <w:szCs w:val="28"/>
          <w:lang w:val="ru-RU"/>
        </w:rPr>
        <w:br/>
        <w:t>Горбачева Юлия Николаевна</w:t>
      </w:r>
    </w:p>
    <w:p w14:paraId="390214F8" w14:textId="77777777" w:rsidR="00EB28A1" w:rsidRDefault="00EB28A1" w:rsidP="00EB28A1">
      <w:pPr>
        <w:rPr>
          <w:rFonts w:cs="Times New Roman"/>
          <w:szCs w:val="28"/>
          <w:lang w:val="ru-RU"/>
        </w:rPr>
      </w:pPr>
    </w:p>
    <w:p w14:paraId="1FEB5366" w14:textId="77777777" w:rsidR="00EB28A1" w:rsidRDefault="00EB28A1" w:rsidP="00EB28A1">
      <w:pPr>
        <w:rPr>
          <w:rFonts w:cs="Times New Roman"/>
          <w:szCs w:val="28"/>
          <w:lang w:val="ru-RU"/>
        </w:rPr>
      </w:pPr>
    </w:p>
    <w:p w14:paraId="21EB39B6" w14:textId="77777777" w:rsidR="00EB28A1" w:rsidRDefault="00EB28A1" w:rsidP="00EB28A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Минск </w:t>
      </w:r>
      <w:r>
        <w:rPr>
          <w:rFonts w:cs="Times New Roman"/>
          <w:szCs w:val="28"/>
          <w:lang w:val="ru-RU"/>
        </w:rPr>
        <w:br/>
        <w:t>2021</w:t>
      </w:r>
    </w:p>
    <w:p w14:paraId="6A876426" w14:textId="085871B1" w:rsidR="00E24EE0" w:rsidRDefault="00EB28A1" w:rsidP="00EB28A1">
      <w:pPr>
        <w:pStyle w:val="a3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440E3FE3" w14:textId="71B5B4DB" w:rsidR="00EB28A1" w:rsidRDefault="00EB28A1" w:rsidP="00EB28A1">
      <w:pPr>
        <w:pStyle w:val="a3"/>
        <w:rPr>
          <w:lang w:val="ru-RU"/>
        </w:rPr>
      </w:pPr>
    </w:p>
    <w:p w14:paraId="62E81876" w14:textId="67EE7824" w:rsidR="00EB28A1" w:rsidRPr="00EB28A1" w:rsidRDefault="00EB28A1" w:rsidP="00EB28A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Найти решение системы линейных алгебраических уравнений </w:t>
      </w:r>
      <m:oMath>
        <m:r>
          <w:rPr>
            <w:rFonts w:ascii="Cambria Math" w:hAnsi="Cambria Math"/>
            <w:lang w:val="ru-RU"/>
          </w:rPr>
          <m:t>Ay=f</m:t>
        </m:r>
      </m:oMath>
      <w:r w:rsidRPr="00EB28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 трёх диагональной матрицей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EB28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порядка </w:t>
      </w:r>
      <m:oMath>
        <m:r>
          <w:rPr>
            <w:rFonts w:ascii="Cambria Math" w:eastAsiaTheme="minorEastAsia" w:hAnsi="Cambria Math"/>
            <w:lang w:val="ru-RU"/>
          </w:rPr>
          <m:t>N+1</m:t>
        </m:r>
      </m:oMath>
    </w:p>
    <w:p w14:paraId="4283E049" w14:textId="60804E9D" w:rsidR="00EB28A1" w:rsidRPr="00404EEA" w:rsidRDefault="00EB28A1" w:rsidP="00EB28A1">
      <w:pPr>
        <w:pStyle w:val="a4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Оценить точность решения системы линейных алгебраических уравнений </w:t>
      </w:r>
    </w:p>
    <w:p w14:paraId="3554C4A9" w14:textId="77777777" w:rsidR="00404EEA" w:rsidRPr="00EB28A1" w:rsidRDefault="00404EEA" w:rsidP="00404EEA">
      <w:pPr>
        <w:pStyle w:val="a4"/>
        <w:rPr>
          <w:lang w:val="ru-RU"/>
        </w:rPr>
      </w:pPr>
    </w:p>
    <w:p w14:paraId="29099613" w14:textId="4236DDF3" w:rsidR="00EB28A1" w:rsidRDefault="00EB28A1" w:rsidP="00EB28A1">
      <w:pPr>
        <w:pStyle w:val="a3"/>
        <w:rPr>
          <w:lang w:val="ru-RU"/>
        </w:rPr>
      </w:pPr>
      <w:r>
        <w:rPr>
          <w:lang w:val="ru-RU"/>
        </w:rPr>
        <w:t xml:space="preserve">Теоретические сведения </w:t>
      </w:r>
    </w:p>
    <w:p w14:paraId="7682E940" w14:textId="4DED78E3" w:rsidR="00EB28A1" w:rsidRDefault="00EB28A1" w:rsidP="00E51AFD">
      <w:pPr>
        <w:pStyle w:val="1"/>
      </w:pPr>
      <w:r w:rsidRPr="00E51AFD">
        <w:t>Достаточное условие</w:t>
      </w:r>
      <w:r w:rsidR="00E51AFD" w:rsidRPr="00E51AFD">
        <w:t xml:space="preserve"> сходимости:</w:t>
      </w:r>
    </w:p>
    <w:p w14:paraId="5D4F75A7" w14:textId="676995DD" w:rsidR="00E51AFD" w:rsidRDefault="00E51AFD" w:rsidP="00E51AFD">
      <w:pPr>
        <w:rPr>
          <w:rFonts w:eastAsiaTheme="minorEastAsia"/>
          <w:lang w:val="ru-RU"/>
        </w:rPr>
      </w:pPr>
      <w:r>
        <w:rPr>
          <w:lang w:val="ru-RU"/>
        </w:rPr>
        <w:t xml:space="preserve">Пусть матрица </w:t>
      </w:r>
      <m:oMath>
        <m:r>
          <w:rPr>
            <w:rFonts w:ascii="Cambria Math" w:hAnsi="Cambria Math"/>
            <w:lang w:val="ru-RU"/>
          </w:rPr>
          <m:t>A</m:t>
        </m:r>
      </m:oMath>
      <w:r w:rsidRPr="00E51AF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исходной </w:t>
      </w:r>
      <w:proofErr w:type="spellStart"/>
      <w:r>
        <w:rPr>
          <w:rFonts w:eastAsiaTheme="minorEastAsia"/>
          <w:lang w:val="ru-RU"/>
        </w:rPr>
        <w:t>трехдиагональной</w:t>
      </w:r>
      <w:proofErr w:type="spellEnd"/>
      <w:r>
        <w:rPr>
          <w:rFonts w:eastAsiaTheme="minorEastAsia"/>
          <w:lang w:val="ru-RU"/>
        </w:rPr>
        <w:t xml:space="preserve"> системы удовлетворяют условию: </w:t>
      </w:r>
    </w:p>
    <w:p w14:paraId="3C1663AE" w14:textId="77777777" w:rsidR="00E51AFD" w:rsidRPr="00E51AFD" w:rsidRDefault="006A5A7F" w:rsidP="00E51AF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&gt;0,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&gt;0</m:t>
          </m:r>
        </m:oMath>
      </m:oMathPara>
    </w:p>
    <w:p w14:paraId="7D91F87E" w14:textId="77777777" w:rsidR="00E51AFD" w:rsidRPr="00E51AFD" w:rsidRDefault="006A5A7F" w:rsidP="00E51AF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&gt;0,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&gt;0, 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1, n-1</m:t>
              </m:r>
            </m:e>
          </m:acc>
        </m:oMath>
      </m:oMathPara>
    </w:p>
    <w:p w14:paraId="3C3FE0B9" w14:textId="5D52969A" w:rsidR="00E51AFD" w:rsidRPr="00E51AFD" w:rsidRDefault="006A5A7F" w:rsidP="00E51AF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       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А</m:t>
              </m:r>
            </m:e>
          </m:d>
        </m:oMath>
      </m:oMathPara>
    </w:p>
    <w:p w14:paraId="2444F0C0" w14:textId="38FB990F" w:rsidR="00E51AFD" w:rsidRPr="00E51AFD" w:rsidRDefault="006A5A7F" w:rsidP="00E51AFD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≥a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  (Б)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</m:oMathPara>
    </w:p>
    <w:p w14:paraId="7154F5E9" w14:textId="40289F63" w:rsidR="00E51AFD" w:rsidRDefault="00E51AFD" w:rsidP="00E51AF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 в неравенствах А и Б хотя бы одно неравенство строгое, то метод прогонки применим и устойчив, </w:t>
      </w:r>
      <w:proofErr w:type="spellStart"/>
      <w:r>
        <w:rPr>
          <w:rFonts w:eastAsiaTheme="minorEastAsia"/>
          <w:lang w:val="ru-RU"/>
        </w:rPr>
        <w:t>т.е</w:t>
      </w:r>
      <w:proofErr w:type="spellEnd"/>
      <w:r>
        <w:rPr>
          <w:rFonts w:eastAsiaTheme="minorEastAsia"/>
          <w:lang w:val="ru-RU"/>
        </w:rPr>
        <w:t xml:space="preserve"> </w:t>
      </w:r>
    </w:p>
    <w:p w14:paraId="71777E57" w14:textId="47B1C933" w:rsidR="00E51AFD" w:rsidRPr="00404EEA" w:rsidRDefault="006A5A7F" w:rsidP="00E51AF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 ≠0</m:t>
          </m:r>
        </m:oMath>
      </m:oMathPara>
    </w:p>
    <w:p w14:paraId="0A808C10" w14:textId="2A5CE67D" w:rsidR="00404EEA" w:rsidRDefault="006A5A7F" w:rsidP="00E51AFD">
      <w:pPr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≤1</m:t>
        </m:r>
      </m:oMath>
      <w:r w:rsidR="00404EEA" w:rsidRPr="00070F24">
        <w:rPr>
          <w:rFonts w:eastAsiaTheme="minorEastAsia"/>
          <w:lang w:val="ru-RU"/>
        </w:rPr>
        <w:t xml:space="preserve">        </w:t>
      </w:r>
      <w:r w:rsidR="00404EEA">
        <w:rPr>
          <w:rFonts w:eastAsiaTheme="minorEastAsia"/>
          <w:lang w:val="ru-RU"/>
        </w:rPr>
        <w:t>устойчивость</w:t>
      </w:r>
    </w:p>
    <w:p w14:paraId="7A610007" w14:textId="0BA83B76" w:rsidR="00404EEA" w:rsidRDefault="00404EEA" w:rsidP="00E51AFD">
      <w:pPr>
        <w:rPr>
          <w:rFonts w:eastAsiaTheme="minorEastAsia"/>
          <w:lang w:val="ru-RU"/>
        </w:rPr>
      </w:pPr>
    </w:p>
    <w:p w14:paraId="4FFDCD39" w14:textId="01344262" w:rsidR="00CB047D" w:rsidRDefault="00070F24" w:rsidP="00DF2915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Алгоритм решения </w:t>
      </w:r>
      <w:r w:rsidR="00DF2915">
        <w:rPr>
          <w:rFonts w:eastAsiaTheme="minorEastAsia"/>
        </w:rPr>
        <w:t xml:space="preserve">трех диагональной </w:t>
      </w:r>
      <w:r>
        <w:rPr>
          <w:rFonts w:eastAsiaTheme="minorEastAsia"/>
        </w:rPr>
        <w:t>системы линейный алгебраических уравнений методом прогонки</w:t>
      </w:r>
    </w:p>
    <w:p w14:paraId="3F7D9CED" w14:textId="77777777" w:rsidR="006A5A7F" w:rsidRDefault="006A5A7F" w:rsidP="006A5A7F">
      <w:pPr>
        <w:pStyle w:val="a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Имеется </w:t>
      </w:r>
      <w:proofErr w:type="spellStart"/>
      <w:r>
        <w:rPr>
          <w:sz w:val="32"/>
          <w:szCs w:val="32"/>
        </w:rPr>
        <w:t>трёхдиагональная</w:t>
      </w:r>
      <w:proofErr w:type="spellEnd"/>
      <w:r>
        <w:rPr>
          <w:sz w:val="32"/>
          <w:szCs w:val="32"/>
        </w:rPr>
        <w:t xml:space="preserve"> матрица вида </w:t>
      </w:r>
    </w:p>
    <w:p w14:paraId="50F9F388" w14:textId="4C185588" w:rsidR="006A5A7F" w:rsidRDefault="006A5A7F" w:rsidP="006A5A7F">
      <w:pPr>
        <w:pStyle w:val="a7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4982708" wp14:editId="7CEA85B4">
            <wp:extent cx="2676525" cy="1333500"/>
            <wp:effectExtent l="0" t="0" r="9525" b="0"/>
            <wp:docPr id="6" name="Рисунок 6" descr="Методы решения систем линейных уравнений трехдигонального вида, Метод  прогонки - Разработка и реализация алгоритма решения систем линейных  алгебраических уравнений трехдиагонального вида на графическом  вычислительном устройст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Методы решения систем линейных уравнений трехдигонального вида, Метод  прогонки - Разработка и реализация алгоритма решения систем линейных  алгебраических уравнений трехдиагонального вида на графическом  вычислительном устройств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9488" w14:textId="77777777" w:rsid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</w:rPr>
        <w:t>И пусть требуется найти решение следующей системы:</w:t>
      </w:r>
    </w:p>
    <w:p w14:paraId="514EDD01" w14:textId="3155CE5F" w:rsidR="006A5A7F" w:rsidRDefault="006A5A7F" w:rsidP="006A5A7F">
      <w:pPr>
        <w:pStyle w:val="a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1E3174" wp14:editId="525C131B">
            <wp:extent cx="2609850" cy="8096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40A9" w14:textId="77777777" w:rsidR="006A5A7F" w:rsidRP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</w:rPr>
        <w:t>Суть алгоритма</w:t>
      </w:r>
      <w:r w:rsidRPr="006A5A7F">
        <w:rPr>
          <w:sz w:val="32"/>
          <w:szCs w:val="32"/>
        </w:rPr>
        <w:t xml:space="preserve">: </w:t>
      </w:r>
    </w:p>
    <w:p w14:paraId="4E9A704E" w14:textId="77777777" w:rsid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</w:rPr>
        <w:t xml:space="preserve">1. Вычисляем </w:t>
      </w:r>
      <w:proofErr w:type="spellStart"/>
      <w:r>
        <w:rPr>
          <w:sz w:val="32"/>
          <w:szCs w:val="32"/>
        </w:rPr>
        <w:t>прогоночные</w:t>
      </w:r>
      <w:proofErr w:type="spellEnd"/>
      <w:r>
        <w:rPr>
          <w:sz w:val="32"/>
          <w:szCs w:val="32"/>
        </w:rPr>
        <w:t xml:space="preserve"> коэффициенты по формулам</w:t>
      </w:r>
    </w:p>
    <w:p w14:paraId="15D3432B" w14:textId="1CCEA854" w:rsidR="006A5A7F" w:rsidRDefault="006A5A7F" w:rsidP="006A5A7F">
      <w:pPr>
        <w:pStyle w:val="a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5BF6EC" wp14:editId="00B0E1AF">
            <wp:extent cx="2781300" cy="10572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9280" w14:textId="77777777" w:rsid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</w:rPr>
        <w:t>Вычисляем решение по формулам</w:t>
      </w:r>
    </w:p>
    <w:p w14:paraId="64351615" w14:textId="7652A8CC" w:rsidR="006A5A7F" w:rsidRDefault="006A5A7F" w:rsidP="006A5A7F">
      <w:pPr>
        <w:pStyle w:val="a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1C9606" wp14:editId="64DFBC96">
            <wp:extent cx="33909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1ECF" w14:textId="77777777" w:rsid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</w:rPr>
        <w:t xml:space="preserve">Так как значения </w:t>
      </w:r>
      <w:proofErr w:type="spellStart"/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 находятся последовательно от (i +1)-го к i -</w:t>
      </w:r>
      <w:proofErr w:type="spellStart"/>
      <w:r>
        <w:rPr>
          <w:sz w:val="32"/>
          <w:szCs w:val="32"/>
        </w:rPr>
        <w:t>му</w:t>
      </w:r>
      <w:proofErr w:type="spellEnd"/>
      <w:r>
        <w:rPr>
          <w:sz w:val="32"/>
          <w:szCs w:val="32"/>
        </w:rPr>
        <w:t>, то данные формулы называют формулами правой прогонки.</w:t>
      </w:r>
    </w:p>
    <w:p w14:paraId="1DB3DCB8" w14:textId="77777777" w:rsid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</w:rPr>
        <w:t>Аналогично выводятся формулы для левой прогонки.</w:t>
      </w:r>
    </w:p>
    <w:p w14:paraId="18273971" w14:textId="77777777" w:rsid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</w:rPr>
        <w:t>Пусть коэффициенты системы удовлетворяют условиям</w:t>
      </w:r>
    </w:p>
    <w:p w14:paraId="33D3592D" w14:textId="7060E7D6" w:rsidR="006A5A7F" w:rsidRDefault="006A5A7F" w:rsidP="006A5A7F">
      <w:pPr>
        <w:pStyle w:val="a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B4394C" wp14:editId="42D494E5">
            <wp:extent cx="5334000" cy="8191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E4DE" w14:textId="77777777" w:rsid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</w:rPr>
        <w:t>причем хотя бы в одном из условий (3.14) – (3.15) выполняется строгое неравенство (другими словами, матрица A имеет диагональное преобладание по строкам, причем хотя бы в одном случае строгое).</w:t>
      </w:r>
    </w:p>
    <w:p w14:paraId="79290A76" w14:textId="77777777" w:rsid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</w:rPr>
        <w:t>Тогда для алгоритма (3.6) – (3.8) метода прогонки имеют место неравенства</w:t>
      </w:r>
    </w:p>
    <w:p w14:paraId="36834DB3" w14:textId="150551DE" w:rsidR="006A5A7F" w:rsidRDefault="006A5A7F" w:rsidP="006A5A7F">
      <w:pPr>
        <w:pStyle w:val="a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06FFA3" wp14:editId="43FB269E">
            <wp:extent cx="2438400" cy="4572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5A28" w14:textId="2FBDA4AE" w:rsidR="00CB047D" w:rsidRPr="006A5A7F" w:rsidRDefault="006A5A7F" w:rsidP="006A5A7F">
      <w:pPr>
        <w:pStyle w:val="a7"/>
        <w:rPr>
          <w:sz w:val="32"/>
          <w:szCs w:val="32"/>
        </w:rPr>
      </w:pPr>
      <w:r>
        <w:rPr>
          <w:sz w:val="32"/>
          <w:szCs w:val="32"/>
        </w:rPr>
        <w:t>гарантирующие корректность и устойчивость метода.</w:t>
      </w:r>
    </w:p>
    <w:p w14:paraId="5CBB1A32" w14:textId="5726E418" w:rsidR="00404EEA" w:rsidRPr="006A5A7F" w:rsidRDefault="00404EEA" w:rsidP="00404EEA">
      <w:pPr>
        <w:pStyle w:val="a3"/>
        <w:rPr>
          <w:lang w:val="en-US"/>
        </w:rPr>
      </w:pPr>
      <w:r>
        <w:rPr>
          <w:lang w:val="ru-RU"/>
        </w:rPr>
        <w:lastRenderedPageBreak/>
        <w:t>Листинг</w:t>
      </w:r>
      <w:r w:rsidRPr="006A5A7F">
        <w:rPr>
          <w:lang w:val="en-US"/>
        </w:rPr>
        <w:t xml:space="preserve"> </w:t>
      </w:r>
      <w:r>
        <w:rPr>
          <w:lang w:val="ru-RU"/>
        </w:rPr>
        <w:t>программы</w:t>
      </w:r>
    </w:p>
    <w:p w14:paraId="7335289C" w14:textId="77777777" w:rsidR="00404EEA" w:rsidRPr="00404EEA" w:rsidRDefault="00404EEA" w:rsidP="00404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50DB08C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93A9D23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numpy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as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proofErr w:type="spellEnd"/>
    </w:p>
    <w:p w14:paraId="68AB1CFB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783BE27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4228009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solve_tridiagonal_matrix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_A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1A96B702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22F7841F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alpha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zeros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C945C2D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beta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zeros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2A0E5B1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1988BBE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alpha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3435ED10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beta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13D44E04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52C1A2B4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tmp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alpha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698BB685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alpha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]/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tmp</w:t>
      </w:r>
      <w:proofErr w:type="spellEnd"/>
    </w:p>
    <w:p w14:paraId="2FE5F212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beta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_F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beta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])/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tmp</w:t>
      </w:r>
      <w:proofErr w:type="spellEnd"/>
    </w:p>
    <w:p w14:paraId="238469A4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beta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_F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beta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_C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_A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alpha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29D58EE6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0D7CAA0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</w:t>
      </w:r>
      <w:proofErr w:type="spellStart"/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back</w:t>
      </w:r>
      <w:proofErr w:type="spellEnd"/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substitution</w:t>
      </w:r>
      <w:proofErr w:type="spellEnd"/>
    </w:p>
    <w:p w14:paraId="71851106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solution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zeros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8EAF62A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solution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beta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08F26654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564C596A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solution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alpha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solution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beta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4A0F1A7D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078053A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solution</w:t>
      </w:r>
      <w:proofErr w:type="spellEnd"/>
    </w:p>
    <w:p w14:paraId="576D576A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8BF5314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EE2EA5F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input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Input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degree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a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matrix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"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624642FC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A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C849CC8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467F7953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A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235E48BC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Low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diagonal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\n"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3191721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B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4994E17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B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2855A0FF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780E2BE7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"High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diagonal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\n"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2B731E1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C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zeros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9017368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7B5417D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6F9E10AE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14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DF2CCDD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6A9F243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14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0BF9BC1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7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14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1C7036C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Main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diagonal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\n"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ADB0494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F4B5A09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Y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zeros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</w:t>
      </w:r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##создание вектора неизвестных</w:t>
      </w:r>
    </w:p>
    <w:p w14:paraId="68C9F4EB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6C5B98F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0A6C62CB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7B16AFED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068216B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'\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nVector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real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unknowns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\n'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5D6C556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B5D4850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F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zeros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                             </w:t>
      </w:r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##генерация столбца свободных членов</w:t>
      </w:r>
    </w:p>
    <w:p w14:paraId="04ABF743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543982C8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3D5B0A66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8AAB96D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78988AA6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]*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CB047D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0F0BEC68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7790D0C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'\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nVector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constant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terms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\n'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9F67932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F946C52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Y_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solve_tridiagonal_matrix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C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F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C0C7AFA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nVector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computed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unknowns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"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5D6A5F4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format_string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"{:.16f}"</w:t>
      </w:r>
    </w:p>
    <w:p w14:paraId="76A9795F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Y_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5EA23BC1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format_string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format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10DB39E7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548FDC7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вычисление максимум-норм векторов</w:t>
      </w:r>
    </w:p>
    <w:p w14:paraId="1C3C913D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v_norm_sub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subtract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Y_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)))</w:t>
      </w:r>
    </w:p>
    <w:p w14:paraId="5A9C91BF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v_norm_unk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Y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3903C41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F646AB9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</w:t>
      </w:r>
      <w:proofErr w:type="spellStart"/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вычиление</w:t>
      </w:r>
      <w:proofErr w:type="spellEnd"/>
      <w:r w:rsidRPr="00CB047D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погрешности</w:t>
      </w:r>
    </w:p>
    <w:p w14:paraId="1A5EFE45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uncertainty</w:t>
      </w:r>
      <w:proofErr w:type="spellEnd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v_norm_sub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v_norm_sub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)]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v_norm_unk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v_norm_unk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)]</w:t>
      </w:r>
    </w:p>
    <w:p w14:paraId="494D6659" w14:textId="77777777" w:rsidR="00CB047D" w:rsidRPr="00CB047D" w:rsidRDefault="00CB047D" w:rsidP="00CB047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BY"/>
        </w:rPr>
      </w:pPr>
      <w:proofErr w:type="spellStart"/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nUncertainty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CB047D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format_string</w:t>
      </w:r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CB04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format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CB047D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uncertainty</w:t>
      </w:r>
      <w:proofErr w:type="spellEnd"/>
      <w:r w:rsidRPr="00CB04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0A094A28" w14:textId="2DF3D03A" w:rsidR="00404EEA" w:rsidRDefault="00404EEA" w:rsidP="00404EEA">
      <w:pPr>
        <w:pStyle w:val="a3"/>
      </w:pPr>
    </w:p>
    <w:p w14:paraId="7D87FD9C" w14:textId="651940E1" w:rsidR="00007C1A" w:rsidRDefault="00007C1A" w:rsidP="00404EEA">
      <w:pPr>
        <w:pStyle w:val="a3"/>
      </w:pPr>
    </w:p>
    <w:p w14:paraId="14DAF7A5" w14:textId="2F5B2ABE" w:rsidR="00007C1A" w:rsidRDefault="00007C1A" w:rsidP="00404EEA">
      <w:pPr>
        <w:pStyle w:val="a3"/>
      </w:pPr>
    </w:p>
    <w:p w14:paraId="57837E88" w14:textId="6A9A1A7E" w:rsidR="00007C1A" w:rsidRDefault="00007C1A" w:rsidP="00404EEA">
      <w:pPr>
        <w:pStyle w:val="a3"/>
      </w:pPr>
    </w:p>
    <w:p w14:paraId="34F753FA" w14:textId="77777777" w:rsidR="00007C1A" w:rsidRDefault="00007C1A" w:rsidP="00404EEA">
      <w:pPr>
        <w:pStyle w:val="a3"/>
      </w:pPr>
    </w:p>
    <w:p w14:paraId="4A4A453B" w14:textId="7F3F809D" w:rsidR="00404EEA" w:rsidRDefault="00404EEA" w:rsidP="00404EEA">
      <w:pPr>
        <w:pStyle w:val="a3"/>
        <w:rPr>
          <w:lang w:val="ru-RU"/>
        </w:rPr>
      </w:pPr>
      <w:r>
        <w:rPr>
          <w:lang w:val="ru-RU"/>
        </w:rPr>
        <w:t>Результаты:</w:t>
      </w:r>
    </w:p>
    <w:p w14:paraId="42361540" w14:textId="0F5D6F7F" w:rsidR="00404EEA" w:rsidRPr="00070F24" w:rsidRDefault="00404EEA" w:rsidP="00404EEA">
      <w:pPr>
        <w:rPr>
          <w:lang w:val="ru-RU"/>
        </w:rPr>
      </w:pPr>
      <w:r>
        <w:rPr>
          <w:lang w:val="en-US"/>
        </w:rPr>
        <w:t>A</w:t>
      </w:r>
      <w:r w:rsidRPr="00070F24">
        <w:rPr>
          <w:lang w:val="ru-RU"/>
        </w:rPr>
        <w:t xml:space="preserve"> = (88, -</w:t>
      </w:r>
      <w:proofErr w:type="gramStart"/>
      <w:r w:rsidRPr="00070F24">
        <w:rPr>
          <w:lang w:val="ru-RU"/>
        </w:rPr>
        <w:t>75,  73</w:t>
      </w:r>
      <w:proofErr w:type="gramEnd"/>
      <w:r w:rsidRPr="00070F24">
        <w:rPr>
          <w:lang w:val="ru-RU"/>
        </w:rPr>
        <w:t>, -91,   4, -74, -92,  91, -95)</w:t>
      </w:r>
      <w:r w:rsidRPr="00070F24">
        <w:rPr>
          <w:lang w:val="ru-RU"/>
        </w:rPr>
        <w:br/>
      </w:r>
      <w:r>
        <w:rPr>
          <w:lang w:val="en-US"/>
        </w:rPr>
        <w:t>B</w:t>
      </w:r>
      <w:r w:rsidRPr="00070F24">
        <w:rPr>
          <w:lang w:val="ru-RU"/>
        </w:rPr>
        <w:t xml:space="preserve"> = (-89, -12,  23,  -5,  24,  72, -61,  -6,  36  )</w:t>
      </w:r>
      <w:r w:rsidRPr="00070F24">
        <w:rPr>
          <w:lang w:val="ru-RU"/>
        </w:rPr>
        <w:br/>
      </w:r>
      <w:r>
        <w:rPr>
          <w:lang w:val="en-US"/>
        </w:rPr>
        <w:t>C</w:t>
      </w:r>
      <w:r w:rsidRPr="00070F24">
        <w:rPr>
          <w:lang w:val="ru-RU"/>
        </w:rPr>
        <w:t xml:space="preserve"> = (99.0, 113.0, 109.0,  90.0, 122.0,  84.0, 145.0, 107.0, 134.0, 104.0)</w:t>
      </w:r>
      <w:r w:rsidRPr="00070F24">
        <w:rPr>
          <w:lang w:val="ru-RU"/>
        </w:rPr>
        <w:br/>
      </w:r>
      <w:r>
        <w:rPr>
          <w:lang w:val="en-US"/>
        </w:rPr>
        <w:t>F</w:t>
      </w:r>
      <w:r w:rsidRPr="00070F24">
        <w:rPr>
          <w:lang w:val="ru-RU"/>
        </w:rPr>
        <w:t xml:space="preserve"> = (</w:t>
      </w:r>
      <w:r w:rsidR="00007C1A" w:rsidRPr="00070F24">
        <w:rPr>
          <w:lang w:val="ru-RU"/>
        </w:rPr>
        <w:t>277.0,  174.0,  385.0,  166.0,  830.0,  -20.0, 1947.0, 1554.0,  118.0, 1895.0</w:t>
      </w:r>
      <w:r w:rsidRPr="00070F24">
        <w:rPr>
          <w:lang w:val="ru-RU"/>
        </w:rPr>
        <w:t>)</w:t>
      </w:r>
    </w:p>
    <w:p w14:paraId="4D4973CD" w14:textId="4BC88B82" w:rsidR="00007C1A" w:rsidRPr="00007C1A" w:rsidRDefault="00007C1A" w:rsidP="00404EEA">
      <w:pPr>
        <w:rPr>
          <w:lang w:val="ru-RU"/>
        </w:rPr>
      </w:pPr>
      <w:r>
        <w:rPr>
          <w:lang w:val="en-US"/>
        </w:rPr>
        <w:t>Y</w:t>
      </w:r>
      <w:r w:rsidRPr="00007C1A">
        <w:rPr>
          <w:lang w:val="ru-RU"/>
        </w:rPr>
        <w:t xml:space="preserve"> </w:t>
      </w:r>
      <w:r>
        <w:rPr>
          <w:lang w:val="ru-RU"/>
        </w:rPr>
        <w:t>– вектор неизвестных</w:t>
      </w:r>
      <w:r>
        <w:rPr>
          <w:lang w:val="ru-RU"/>
        </w:rPr>
        <w:br/>
      </w:r>
      <w:r>
        <w:rPr>
          <w:lang w:val="en-US"/>
        </w:rPr>
        <w:t>Y</w:t>
      </w:r>
      <w:r w:rsidRPr="00007C1A">
        <w:rPr>
          <w:lang w:val="ru-RU"/>
        </w:rPr>
        <w:t xml:space="preserve"> = (1, 2, 3, 4, 5, 6, 7, 8, 9, 10)</w:t>
      </w:r>
      <w:r w:rsidRPr="00007C1A">
        <w:rPr>
          <w:lang w:val="ru-RU"/>
        </w:rPr>
        <w:br/>
      </w:r>
      <w:r>
        <w:rPr>
          <w:lang w:val="en-US"/>
        </w:rPr>
        <w:t>Y</w:t>
      </w:r>
      <w:r w:rsidRPr="00007C1A">
        <w:rPr>
          <w:lang w:val="ru-RU"/>
        </w:rPr>
        <w:t xml:space="preserve">_ </w:t>
      </w:r>
      <w:r>
        <w:rPr>
          <w:lang w:val="ru-RU"/>
        </w:rPr>
        <w:t xml:space="preserve">– вектор-результат, вычисленный с помощью компьютера </w:t>
      </w:r>
    </w:p>
    <w:p w14:paraId="5B2B3A24" w14:textId="206DCB0A" w:rsidR="00007C1A" w:rsidRDefault="00007C1A" w:rsidP="00007C1A">
      <w:pPr>
        <w:rPr>
          <w:lang w:val="ru-RU"/>
        </w:rPr>
      </w:pPr>
      <w:r>
        <w:rPr>
          <w:lang w:val="en-US"/>
        </w:rPr>
        <w:t>Y</w:t>
      </w:r>
      <w:r w:rsidRPr="00007C1A">
        <w:rPr>
          <w:lang w:val="ru-RU"/>
        </w:rPr>
        <w:t>_ = (1.0000000000000002, 1.9999999999999998, 3.0000000000000000, 4.0000000000000000, 5.0000000000000000, 5.9999999999999982, 6.9999999999999991, 8.0000000000000018, 9.0000000000000018, 9.9999999999999982)</w:t>
      </w:r>
      <w:r w:rsidRPr="00007C1A">
        <w:rPr>
          <w:lang w:val="ru-RU"/>
        </w:rPr>
        <w:br/>
      </w:r>
      <w:r w:rsidRPr="00007C1A">
        <w:rPr>
          <w:lang w:val="ru-RU"/>
        </w:rPr>
        <w:br/>
      </w:r>
      <w:r>
        <w:rPr>
          <w:lang w:val="ru-RU"/>
        </w:rPr>
        <w:t xml:space="preserve">Относительная погрешность, вычисленная по формуле </w:t>
      </w:r>
      <w:r w:rsidRPr="00007C1A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y-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</m:acc>
                  </m:e>
                </m:d>
              </m:e>
              <m:sub>
                <m:r>
                  <w:rPr>
                    <w:rFonts w:ascii="Cambria Math" w:hAnsi="Cambria Math"/>
                    <w:lang w:val="ru-RU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ru-RU"/>
                  </w:rPr>
                  <m:t>∞</m:t>
                </m:r>
              </m:sub>
            </m:sSub>
          </m:den>
        </m:f>
      </m:oMath>
      <w:r w:rsidRPr="00007C1A">
        <w:rPr>
          <w:rFonts w:eastAsiaTheme="minorEastAsia"/>
          <w:lang w:val="ru-RU"/>
        </w:rPr>
        <w:t xml:space="preserve"> = </w:t>
      </w:r>
      <w:r w:rsidRPr="00007C1A">
        <w:rPr>
          <w:lang w:val="ru-RU"/>
        </w:rPr>
        <w:t>0.0000000000000003</w:t>
      </w:r>
    </w:p>
    <w:p w14:paraId="60F9CC76" w14:textId="1C4587D5" w:rsidR="00007C1A" w:rsidRDefault="00007C1A" w:rsidP="00007C1A">
      <w:pPr>
        <w:pStyle w:val="a3"/>
        <w:rPr>
          <w:lang w:val="ru-RU"/>
        </w:rPr>
      </w:pPr>
      <w:r>
        <w:rPr>
          <w:lang w:val="ru-RU"/>
        </w:rPr>
        <w:t xml:space="preserve">Вывод: </w:t>
      </w:r>
    </w:p>
    <w:p w14:paraId="3278BEFC" w14:textId="417C96E8" w:rsidR="00007C1A" w:rsidRPr="00007C1A" w:rsidRDefault="00007C1A" w:rsidP="00007C1A">
      <w:pPr>
        <w:rPr>
          <w:lang w:val="ru-RU"/>
        </w:rPr>
      </w:pPr>
      <w:r>
        <w:rPr>
          <w:lang w:val="ru-RU"/>
        </w:rPr>
        <w:t>Метод прогонки препятствует накоплению вычислительной погрешности. Об этом свидетельствует малое значение относительной погрешности.</w:t>
      </w:r>
    </w:p>
    <w:sectPr w:rsidR="00007C1A" w:rsidRPr="00007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24D"/>
    <w:multiLevelType w:val="hybridMultilevel"/>
    <w:tmpl w:val="2926E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A1"/>
    <w:rsid w:val="00007C1A"/>
    <w:rsid w:val="00070F24"/>
    <w:rsid w:val="00093D78"/>
    <w:rsid w:val="00404EEA"/>
    <w:rsid w:val="005E39FE"/>
    <w:rsid w:val="005F73DB"/>
    <w:rsid w:val="006A5A7F"/>
    <w:rsid w:val="009628DF"/>
    <w:rsid w:val="00BE1B24"/>
    <w:rsid w:val="00C01968"/>
    <w:rsid w:val="00CB047D"/>
    <w:rsid w:val="00D83CDF"/>
    <w:rsid w:val="00DC6D1E"/>
    <w:rsid w:val="00DF2915"/>
    <w:rsid w:val="00E24EE0"/>
    <w:rsid w:val="00E51AFD"/>
    <w:rsid w:val="00EB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2A33"/>
  <w15:chartTrackingRefBased/>
  <w15:docId w15:val="{3515E58B-6E9E-4C6A-9480-30559E5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8A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1AF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28A1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List Paragraph"/>
    <w:basedOn w:val="a"/>
    <w:uiPriority w:val="34"/>
    <w:qFormat/>
    <w:rsid w:val="00EB28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B28A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51AFD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sc0">
    <w:name w:val="sc0"/>
    <w:basedOn w:val="a0"/>
    <w:rsid w:val="00404E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404EE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404E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04EEA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04EE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04E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04EEA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3">
    <w:name w:val="sc13"/>
    <w:basedOn w:val="a0"/>
    <w:rsid w:val="00404EE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404E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a0"/>
    <w:rsid w:val="00404EE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404EEA"/>
    <w:rPr>
      <w:rFonts w:ascii="Courier New" w:hAnsi="Courier New" w:cs="Courier New" w:hint="default"/>
      <w:color w:val="80808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83CDF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6A5A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8207-1F04-4E7E-8D9B-2B9E4382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Malochka1</dc:creator>
  <cp:keywords/>
  <dc:description/>
  <cp:lastModifiedBy>Aliaksei Malochka1</cp:lastModifiedBy>
  <cp:revision>15</cp:revision>
  <dcterms:created xsi:type="dcterms:W3CDTF">2021-10-06T06:10:00Z</dcterms:created>
  <dcterms:modified xsi:type="dcterms:W3CDTF">2021-10-17T10:25:00Z</dcterms:modified>
</cp:coreProperties>
</file>