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5"/>
        <w:keepNext/>
        <w:keepLines/>
        <w:widowControl w:val="0"/>
        <w:pBdr>
          <w:top w:val="single" w:sz="4" w:space="0" w:color="auto"/>
          <w:left w:val="single" w:sz="4" w:space="0" w:color="auto"/>
          <w:bottom w:val="single" w:sz="4" w:space="0" w:color="auto"/>
          <w:right w:val="single" w:sz="4" w:space="0" w:color="auto"/>
        </w:pBdr>
        <w:shd w:val="clear" w:color="auto" w:fill="auto"/>
        <w:bidi w:val="0"/>
        <w:spacing w:line="240" w:lineRule="auto"/>
        <w:ind w:left="0" w:right="0" w:firstLine="0"/>
        <w:jc w:val="center"/>
      </w:pPr>
      <w:bookmarkStart w:id="0" w:name="bookmark0"/>
      <w:bookmarkStart w:id="1" w:name="bookmark1"/>
      <w:bookmarkStart w:id="2" w:name="bookmark2"/>
      <w:r>
        <w:rPr>
          <w:color w:val="000000"/>
          <w:spacing w:val="0"/>
          <w:w w:val="100"/>
          <w:position w:val="0"/>
        </w:rPr>
        <w:t>賃金規程</w:t>
      </w:r>
      <w:bookmarkEnd w:id="0"/>
      <w:bookmarkEnd w:id="1"/>
      <w:bookmarkEnd w:id="2"/>
    </w:p>
    <w:p>
      <w:pPr>
        <w:pStyle w:val="Style7"/>
        <w:keepNext w:val="0"/>
        <w:keepLines w:val="0"/>
        <w:widowControl w:val="0"/>
        <w:shd w:val="clear" w:color="auto" w:fill="auto"/>
        <w:bidi w:val="0"/>
        <w:spacing w:before="0" w:after="0" w:line="240" w:lineRule="auto"/>
        <w:ind w:left="0" w:right="0" w:firstLine="0"/>
        <w:jc w:val="center"/>
      </w:pPr>
      <w:r>
        <w:rPr>
          <w:color w:val="000000"/>
          <w:spacing w:val="0"/>
          <w:w w:val="100"/>
          <w:position w:val="0"/>
        </w:rPr>
        <w:t>株式会社ディアハート</w:t>
      </w:r>
    </w:p>
    <w:p>
      <w:pPr>
        <w:pStyle w:val="Style9"/>
        <w:keepNext/>
        <w:keepLines/>
        <w:widowControl w:val="0"/>
        <w:shd w:val="clear" w:color="auto" w:fill="auto"/>
        <w:bidi w:val="0"/>
        <w:spacing w:before="0" w:after="0" w:line="240" w:lineRule="auto"/>
        <w:ind w:left="0" w:right="0" w:firstLine="0"/>
        <w:jc w:val="left"/>
      </w:pPr>
      <w:bookmarkStart w:id="3" w:name="bookmark3"/>
      <w:bookmarkStart w:id="4" w:name="bookmark4"/>
      <w:bookmarkStart w:id="5" w:name="bookmark5"/>
      <w:r>
        <w:rPr>
          <w:color w:val="000000"/>
          <w:spacing w:val="0"/>
          <w:w w:val="100"/>
          <w:position w:val="0"/>
          <w:sz w:val="24"/>
          <w:szCs w:val="24"/>
        </w:rPr>
        <w:t>第</w:t>
      </w:r>
      <w:r>
        <w:rPr>
          <w:rFonts w:ascii="Arial" w:eastAsia="Arial" w:hAnsi="Arial" w:cs="Arial"/>
          <w:b/>
          <w:bCs/>
          <w:color w:val="000000"/>
          <w:spacing w:val="0"/>
          <w:w w:val="100"/>
          <w:position w:val="0"/>
          <w:sz w:val="26"/>
          <w:szCs w:val="26"/>
        </w:rPr>
        <w:t>1</w:t>
      </w:r>
      <w:r>
        <w:rPr>
          <w:color w:val="000000"/>
          <w:spacing w:val="0"/>
          <w:w w:val="100"/>
          <w:position w:val="0"/>
          <w:sz w:val="24"/>
          <w:szCs w:val="24"/>
        </w:rPr>
        <w:t>条(適用範囲)</w:t>
      </w:r>
      <w:bookmarkEnd w:id="3"/>
      <w:bookmarkEnd w:id="4"/>
      <w:bookmarkEnd w:id="5"/>
    </w:p>
    <w:p>
      <w:pPr>
        <w:pStyle w:val="Style2"/>
        <w:keepNext w:val="0"/>
        <w:keepLines w:val="0"/>
        <w:widowControl w:val="0"/>
        <w:shd w:val="clear" w:color="auto" w:fill="auto"/>
        <w:bidi w:val="0"/>
        <w:spacing w:before="0" w:after="440" w:line="367" w:lineRule="exact"/>
        <w:ind w:left="200" w:right="0" w:firstLine="220"/>
        <w:jc w:val="both"/>
      </w:pPr>
      <w:r>
        <w:rPr>
          <w:color w:val="000000"/>
          <w:spacing w:val="0"/>
          <w:w w:val="100"/>
          <w:position w:val="0"/>
        </w:rPr>
        <w:t>この規程は、株式会社ディアハートの就業規則に基づき、正規の従業員の賃金及び賞 与について定めたものである。正規の従業員以外の者については、本規程を適用しな い。</w:t>
      </w:r>
    </w:p>
    <w:p>
      <w:pPr>
        <w:pStyle w:val="Style9"/>
        <w:keepNext/>
        <w:keepLines/>
        <w:widowControl w:val="0"/>
        <w:shd w:val="clear" w:color="auto" w:fill="auto"/>
        <w:bidi w:val="0"/>
        <w:spacing w:before="0" w:after="0" w:line="240" w:lineRule="auto"/>
        <w:ind w:left="0" w:right="0" w:firstLine="0"/>
        <w:jc w:val="left"/>
      </w:pPr>
      <w:bookmarkStart w:id="6" w:name="bookmark6"/>
      <w:bookmarkStart w:id="7" w:name="bookmark7"/>
      <w:bookmarkStart w:id="8" w:name="bookmark8"/>
      <w:r>
        <w:rPr>
          <w:color w:val="000000"/>
          <w:spacing w:val="0"/>
          <w:w w:val="100"/>
          <w:position w:val="0"/>
          <w:sz w:val="24"/>
          <w:szCs w:val="24"/>
        </w:rPr>
        <w:t>第</w:t>
      </w:r>
      <w:r>
        <w:rPr>
          <w:rFonts w:ascii="Arial" w:eastAsia="Arial" w:hAnsi="Arial" w:cs="Arial"/>
          <w:b/>
          <w:bCs/>
          <w:color w:val="000000"/>
          <w:spacing w:val="0"/>
          <w:w w:val="100"/>
          <w:position w:val="0"/>
          <w:sz w:val="26"/>
          <w:szCs w:val="26"/>
        </w:rPr>
        <w:t>2</w:t>
      </w:r>
      <w:r>
        <w:rPr>
          <w:color w:val="000000"/>
          <w:spacing w:val="0"/>
          <w:w w:val="100"/>
          <w:position w:val="0"/>
          <w:sz w:val="24"/>
          <w:szCs w:val="24"/>
        </w:rPr>
        <w:t>条(賃金の構成)</w:t>
      </w:r>
      <w:bookmarkEnd w:id="6"/>
      <w:bookmarkEnd w:id="7"/>
      <w:bookmarkEnd w:id="8"/>
    </w:p>
    <w:p>
      <w:pPr>
        <w:pStyle w:val="Style2"/>
        <w:keepNext w:val="0"/>
        <w:keepLines w:val="0"/>
        <w:widowControl w:val="0"/>
        <w:shd w:val="clear" w:color="auto" w:fill="auto"/>
        <w:bidi w:val="0"/>
        <w:spacing w:before="0" w:after="0" w:line="366" w:lineRule="exact"/>
        <w:ind w:left="0" w:right="0" w:firstLine="400"/>
        <w:jc w:val="left"/>
      </w:pPr>
      <w:r>
        <w:rPr>
          <w:color w:val="000000"/>
          <w:spacing w:val="0"/>
          <w:w w:val="100"/>
          <w:position w:val="0"/>
        </w:rPr>
        <w:t>賃金の構成は以下のとおりとする。</w:t>
      </w:r>
    </w:p>
    <w:p>
      <w:pPr>
        <w:pStyle w:val="Style2"/>
        <w:keepNext w:val="0"/>
        <w:keepLines w:val="0"/>
        <w:widowControl w:val="0"/>
        <w:numPr>
          <w:ilvl w:val="0"/>
          <w:numId w:val="1"/>
        </w:numPr>
        <w:shd w:val="clear" w:color="auto" w:fill="auto"/>
        <w:tabs>
          <w:tab w:pos="1012" w:val="left"/>
        </w:tabs>
        <w:bidi w:val="0"/>
        <w:spacing w:before="0" w:after="0" w:line="366" w:lineRule="exact"/>
        <w:ind w:left="0" w:right="0" w:firstLine="620"/>
        <w:jc w:val="left"/>
      </w:pPr>
      <w:bookmarkStart w:id="9" w:name="bookmark9"/>
      <w:bookmarkEnd w:id="9"/>
      <w:r>
        <w:rPr>
          <w:color w:val="000000"/>
          <w:spacing w:val="0"/>
          <w:w w:val="100"/>
          <w:position w:val="0"/>
        </w:rPr>
        <w:t>基本給</w:t>
      </w:r>
    </w:p>
    <w:p>
      <w:pPr>
        <w:pStyle w:val="Style2"/>
        <w:keepNext w:val="0"/>
        <w:keepLines w:val="0"/>
        <w:widowControl w:val="0"/>
        <w:numPr>
          <w:ilvl w:val="0"/>
          <w:numId w:val="1"/>
        </w:numPr>
        <w:shd w:val="clear" w:color="auto" w:fill="auto"/>
        <w:tabs>
          <w:tab w:pos="1012" w:val="left"/>
        </w:tabs>
        <w:bidi w:val="0"/>
        <w:spacing w:before="0" w:after="0" w:line="366" w:lineRule="exact"/>
        <w:ind w:left="0" w:right="0" w:firstLine="620"/>
        <w:jc w:val="left"/>
      </w:pPr>
      <w:bookmarkStart w:id="10" w:name="bookmark10"/>
      <w:bookmarkEnd w:id="10"/>
      <w:r>
        <w:rPr>
          <w:color w:val="000000"/>
          <w:spacing w:val="0"/>
          <w:w w:val="100"/>
          <w:position w:val="0"/>
        </w:rPr>
        <w:t>職務手当</w:t>
      </w:r>
    </w:p>
    <w:p>
      <w:pPr>
        <w:pStyle w:val="Style2"/>
        <w:keepNext w:val="0"/>
        <w:keepLines w:val="0"/>
        <w:widowControl w:val="0"/>
        <w:numPr>
          <w:ilvl w:val="0"/>
          <w:numId w:val="1"/>
        </w:numPr>
        <w:shd w:val="clear" w:color="auto" w:fill="auto"/>
        <w:tabs>
          <w:tab w:pos="1012" w:val="left"/>
        </w:tabs>
        <w:bidi w:val="0"/>
        <w:spacing w:before="0" w:after="0" w:line="366" w:lineRule="exact"/>
        <w:ind w:left="0" w:right="0" w:firstLine="620"/>
        <w:jc w:val="left"/>
      </w:pPr>
      <w:bookmarkStart w:id="11" w:name="bookmark11"/>
      <w:bookmarkEnd w:id="11"/>
      <w:r>
        <w:rPr>
          <w:color w:val="000000"/>
          <w:spacing w:val="0"/>
          <w:w w:val="100"/>
          <w:position w:val="0"/>
        </w:rPr>
        <w:t>見込残業手当</w:t>
      </w:r>
    </w:p>
    <w:p>
      <w:pPr>
        <w:pStyle w:val="Style2"/>
        <w:keepNext w:val="0"/>
        <w:keepLines w:val="0"/>
        <w:widowControl w:val="0"/>
        <w:numPr>
          <w:ilvl w:val="0"/>
          <w:numId w:val="1"/>
        </w:numPr>
        <w:shd w:val="clear" w:color="auto" w:fill="auto"/>
        <w:tabs>
          <w:tab w:pos="1012" w:val="left"/>
        </w:tabs>
        <w:bidi w:val="0"/>
        <w:spacing w:before="0" w:after="0" w:line="366" w:lineRule="exact"/>
        <w:ind w:left="0" w:right="0" w:firstLine="620"/>
        <w:jc w:val="left"/>
      </w:pPr>
      <w:bookmarkStart w:id="12" w:name="bookmark12"/>
      <w:bookmarkEnd w:id="12"/>
      <w:r>
        <w:rPr>
          <w:color w:val="000000"/>
          <w:spacing w:val="0"/>
          <w:w w:val="100"/>
          <w:position w:val="0"/>
        </w:rPr>
        <w:t>資格手当</w:t>
      </w:r>
    </w:p>
    <w:p>
      <w:pPr>
        <w:pStyle w:val="Style2"/>
        <w:keepNext w:val="0"/>
        <w:keepLines w:val="0"/>
        <w:widowControl w:val="0"/>
        <w:numPr>
          <w:ilvl w:val="0"/>
          <w:numId w:val="1"/>
        </w:numPr>
        <w:shd w:val="clear" w:color="auto" w:fill="auto"/>
        <w:tabs>
          <w:tab w:pos="1012" w:val="left"/>
        </w:tabs>
        <w:bidi w:val="0"/>
        <w:spacing w:before="0" w:after="0" w:line="366" w:lineRule="exact"/>
        <w:ind w:left="0" w:right="0" w:firstLine="620"/>
        <w:jc w:val="left"/>
      </w:pPr>
      <w:bookmarkStart w:id="13" w:name="bookmark13"/>
      <w:bookmarkEnd w:id="13"/>
      <w:r>
        <w:rPr>
          <w:color w:val="000000"/>
          <w:spacing w:val="0"/>
          <w:w w:val="100"/>
          <w:position w:val="0"/>
        </w:rPr>
        <w:t>役職手当</w:t>
      </w:r>
    </w:p>
    <w:p>
      <w:pPr>
        <w:pStyle w:val="Style2"/>
        <w:keepNext w:val="0"/>
        <w:keepLines w:val="0"/>
        <w:widowControl w:val="0"/>
        <w:numPr>
          <w:ilvl w:val="0"/>
          <w:numId w:val="1"/>
        </w:numPr>
        <w:shd w:val="clear" w:color="auto" w:fill="auto"/>
        <w:tabs>
          <w:tab w:pos="1012" w:val="left"/>
        </w:tabs>
        <w:bidi w:val="0"/>
        <w:spacing w:before="0" w:after="0" w:line="366" w:lineRule="exact"/>
        <w:ind w:left="0" w:right="0" w:firstLine="620"/>
        <w:jc w:val="left"/>
      </w:pPr>
      <w:bookmarkStart w:id="14" w:name="bookmark14"/>
      <w:bookmarkEnd w:id="14"/>
      <w:r>
        <w:rPr>
          <w:color w:val="000000"/>
          <w:spacing w:val="0"/>
          <w:w w:val="100"/>
          <w:position w:val="0"/>
        </w:rPr>
        <w:t>無事故手当</w:t>
      </w:r>
    </w:p>
    <w:p>
      <w:pPr>
        <w:pStyle w:val="Style2"/>
        <w:keepNext w:val="0"/>
        <w:keepLines w:val="0"/>
        <w:widowControl w:val="0"/>
        <w:numPr>
          <w:ilvl w:val="0"/>
          <w:numId w:val="1"/>
        </w:numPr>
        <w:shd w:val="clear" w:color="auto" w:fill="auto"/>
        <w:tabs>
          <w:tab w:pos="1012" w:val="left"/>
        </w:tabs>
        <w:bidi w:val="0"/>
        <w:spacing w:before="0" w:after="0" w:line="366" w:lineRule="exact"/>
        <w:ind w:left="0" w:right="0" w:firstLine="620"/>
        <w:jc w:val="left"/>
      </w:pPr>
      <w:bookmarkStart w:id="15" w:name="bookmark15"/>
      <w:bookmarkEnd w:id="15"/>
      <w:r>
        <w:rPr>
          <w:color w:val="000000"/>
          <w:spacing w:val="0"/>
          <w:w w:val="100"/>
          <w:position w:val="0"/>
        </w:rPr>
        <w:t>時間外・休日・深夜労働の手当等</w:t>
      </w:r>
    </w:p>
    <w:p>
      <w:pPr>
        <w:pStyle w:val="Style2"/>
        <w:keepNext w:val="0"/>
        <w:keepLines w:val="0"/>
        <w:widowControl w:val="0"/>
        <w:numPr>
          <w:ilvl w:val="0"/>
          <w:numId w:val="1"/>
        </w:numPr>
        <w:shd w:val="clear" w:color="auto" w:fill="auto"/>
        <w:tabs>
          <w:tab w:pos="1012" w:val="left"/>
        </w:tabs>
        <w:bidi w:val="0"/>
        <w:spacing w:before="0" w:after="0" w:line="366" w:lineRule="exact"/>
        <w:ind w:left="0" w:right="0" w:firstLine="620"/>
        <w:jc w:val="left"/>
      </w:pPr>
      <w:bookmarkStart w:id="16" w:name="bookmark16"/>
      <w:bookmarkEnd w:id="16"/>
      <w:r>
        <w:rPr>
          <w:color w:val="000000"/>
          <w:spacing w:val="0"/>
          <w:w w:val="100"/>
          <w:position w:val="0"/>
        </w:rPr>
        <w:t>通勤手当</w:t>
      </w:r>
    </w:p>
    <w:p>
      <w:pPr>
        <w:pStyle w:val="Style2"/>
        <w:keepNext w:val="0"/>
        <w:keepLines w:val="0"/>
        <w:widowControl w:val="0"/>
        <w:numPr>
          <w:ilvl w:val="0"/>
          <w:numId w:val="1"/>
        </w:numPr>
        <w:shd w:val="clear" w:color="auto" w:fill="auto"/>
        <w:tabs>
          <w:tab w:pos="1012" w:val="left"/>
        </w:tabs>
        <w:bidi w:val="0"/>
        <w:spacing w:before="0" w:after="0" w:line="366" w:lineRule="exact"/>
        <w:ind w:left="0" w:right="0" w:firstLine="620"/>
        <w:jc w:val="left"/>
      </w:pPr>
      <w:bookmarkStart w:id="17" w:name="bookmark17"/>
      <w:bookmarkEnd w:id="17"/>
      <w:r>
        <w:rPr>
          <w:color w:val="000000"/>
          <w:spacing w:val="0"/>
          <w:w w:val="100"/>
          <w:position w:val="0"/>
        </w:rPr>
        <w:t>子供手当</w:t>
      </w:r>
    </w:p>
    <w:p>
      <w:pPr>
        <w:pStyle w:val="Style2"/>
        <w:keepNext w:val="0"/>
        <w:keepLines w:val="0"/>
        <w:widowControl w:val="0"/>
        <w:numPr>
          <w:ilvl w:val="0"/>
          <w:numId w:val="1"/>
        </w:numPr>
        <w:shd w:val="clear" w:color="auto" w:fill="auto"/>
        <w:tabs>
          <w:tab w:pos="1012" w:val="left"/>
        </w:tabs>
        <w:bidi w:val="0"/>
        <w:spacing w:before="0" w:after="0" w:line="366" w:lineRule="exact"/>
        <w:ind w:left="0" w:right="0" w:firstLine="620"/>
        <w:jc w:val="left"/>
      </w:pPr>
      <w:bookmarkStart w:id="18" w:name="bookmark18"/>
      <w:bookmarkEnd w:id="18"/>
      <w:r>
        <w:rPr>
          <w:color w:val="000000"/>
          <w:spacing w:val="0"/>
          <w:w w:val="100"/>
          <w:position w:val="0"/>
        </w:rPr>
        <w:t>地域集配手当</w:t>
      </w:r>
    </w:p>
    <w:p>
      <w:pPr>
        <w:pStyle w:val="Style2"/>
        <w:keepNext w:val="0"/>
        <w:keepLines w:val="0"/>
        <w:widowControl w:val="0"/>
        <w:shd w:val="clear" w:color="auto" w:fill="auto"/>
        <w:bidi w:val="0"/>
        <w:spacing w:before="0" w:after="0" w:line="366" w:lineRule="exact"/>
        <w:ind w:left="0" w:right="0" w:firstLine="620"/>
        <w:jc w:val="both"/>
      </w:pPr>
      <w:r>
        <w:rPr>
          <w:color w:val="000000"/>
          <w:spacing w:val="0"/>
          <w:w w:val="100"/>
          <w:position w:val="0"/>
        </w:rPr>
        <w:t>⑪家賃補助</w:t>
      </w:r>
    </w:p>
    <w:p>
      <w:pPr>
        <w:pStyle w:val="Style2"/>
        <w:keepNext w:val="0"/>
        <w:keepLines w:val="0"/>
        <w:widowControl w:val="0"/>
        <w:shd w:val="clear" w:color="auto" w:fill="auto"/>
        <w:bidi w:val="0"/>
        <w:spacing w:before="0" w:after="440" w:line="366" w:lineRule="exact"/>
        <w:ind w:left="0" w:right="0" w:firstLine="620"/>
        <w:jc w:val="both"/>
      </w:pPr>
      <w:r>
        <w:rPr>
          <w:color w:val="000000"/>
          <w:spacing w:val="0"/>
          <w:w w:val="100"/>
          <w:position w:val="0"/>
        </w:rPr>
        <w:t>⑫転勤手当</w:t>
      </w:r>
    </w:p>
    <w:p>
      <w:pPr>
        <w:pStyle w:val="Style9"/>
        <w:keepNext/>
        <w:keepLines/>
        <w:widowControl w:val="0"/>
        <w:shd w:val="clear" w:color="auto" w:fill="auto"/>
        <w:bidi w:val="0"/>
        <w:spacing w:before="0" w:after="0" w:line="240" w:lineRule="auto"/>
        <w:ind w:left="0" w:right="0" w:firstLine="0"/>
        <w:jc w:val="left"/>
      </w:pPr>
      <w:bookmarkStart w:id="19" w:name="bookmark19"/>
      <w:bookmarkStart w:id="20" w:name="bookmark20"/>
      <w:bookmarkStart w:id="21" w:name="bookmark21"/>
      <w:r>
        <w:rPr>
          <w:color w:val="000000"/>
          <w:spacing w:val="0"/>
          <w:w w:val="100"/>
          <w:position w:val="0"/>
          <w:sz w:val="24"/>
          <w:szCs w:val="24"/>
        </w:rPr>
        <w:t>第</w:t>
      </w:r>
      <w:r>
        <w:rPr>
          <w:rFonts w:ascii="Arial" w:eastAsia="Arial" w:hAnsi="Arial" w:cs="Arial"/>
          <w:b/>
          <w:bCs/>
          <w:color w:val="000000"/>
          <w:spacing w:val="0"/>
          <w:w w:val="100"/>
          <w:position w:val="0"/>
          <w:sz w:val="26"/>
          <w:szCs w:val="26"/>
        </w:rPr>
        <w:t>3</w:t>
      </w:r>
      <w:r>
        <w:rPr>
          <w:color w:val="000000"/>
          <w:spacing w:val="0"/>
          <w:w w:val="100"/>
          <w:position w:val="0"/>
          <w:sz w:val="24"/>
          <w:szCs w:val="24"/>
        </w:rPr>
        <w:t>条(賃金計算期問及び支払日)</w:t>
      </w:r>
      <w:bookmarkEnd w:id="19"/>
      <w:bookmarkEnd w:id="20"/>
      <w:bookmarkEnd w:id="21"/>
    </w:p>
    <w:p>
      <w:pPr>
        <w:pStyle w:val="Style2"/>
        <w:keepNext w:val="0"/>
        <w:keepLines w:val="0"/>
        <w:widowControl w:val="0"/>
        <w:shd w:val="clear" w:color="auto" w:fill="auto"/>
        <w:bidi w:val="0"/>
        <w:spacing w:before="0" w:after="0" w:line="366" w:lineRule="exact"/>
        <w:ind w:left="200" w:right="0" w:firstLine="220"/>
        <w:jc w:val="both"/>
      </w:pPr>
      <w:r>
        <w:rPr>
          <w:color w:val="000000"/>
          <w:spacing w:val="0"/>
          <w:w w:val="100"/>
          <w:position w:val="0"/>
        </w:rPr>
        <w:t>賃金は、前月</w:t>
      </w:r>
      <w:r>
        <w:rPr>
          <w:rFonts w:ascii="Courier New" w:eastAsia="Courier New" w:hAnsi="Courier New" w:cs="Courier New"/>
          <w:color w:val="000000"/>
          <w:spacing w:val="0"/>
          <w:w w:val="100"/>
          <w:position w:val="0"/>
        </w:rPr>
        <w:t>16</w:t>
      </w:r>
      <w:r>
        <w:rPr>
          <w:color w:val="000000"/>
          <w:spacing w:val="0"/>
          <w:w w:val="100"/>
          <w:position w:val="0"/>
        </w:rPr>
        <w:t>日から起算し、各月</w:t>
      </w:r>
      <w:r>
        <w:rPr>
          <w:rFonts w:ascii="Courier New" w:eastAsia="Courier New" w:hAnsi="Courier New" w:cs="Courier New"/>
          <w:color w:val="000000"/>
          <w:spacing w:val="0"/>
          <w:w w:val="100"/>
          <w:position w:val="0"/>
        </w:rPr>
        <w:t>15</w:t>
      </w:r>
      <w:r>
        <w:rPr>
          <w:color w:val="000000"/>
          <w:spacing w:val="0"/>
          <w:w w:val="100"/>
          <w:position w:val="0"/>
        </w:rPr>
        <w:t>日を締め切りとした期間(以下、賃金計算 期間という)について計算し、当月末日に支払う。ただし、当該支払日が休日である場 合は、原則としてその前日に支払うものとする。</w:t>
      </w:r>
    </w:p>
    <w:p>
      <w:pPr>
        <w:pStyle w:val="Style2"/>
        <w:keepNext w:val="0"/>
        <w:keepLines w:val="0"/>
        <w:widowControl w:val="0"/>
        <w:shd w:val="clear" w:color="auto" w:fill="auto"/>
        <w:bidi w:val="0"/>
        <w:spacing w:before="0" w:after="0" w:line="366" w:lineRule="exact"/>
        <w:ind w:left="200" w:right="0" w:firstLine="20"/>
        <w:jc w:val="left"/>
      </w:pPr>
      <w:r>
        <w:rPr>
          <w:rFonts w:ascii="Courier New" w:eastAsia="Courier New" w:hAnsi="Courier New" w:cs="Courier New"/>
          <w:color w:val="000000"/>
          <w:spacing w:val="0"/>
          <w:w w:val="100"/>
          <w:position w:val="0"/>
        </w:rPr>
        <w:t>2 .</w:t>
      </w:r>
      <w:r>
        <w:rPr>
          <w:color w:val="000000"/>
          <w:spacing w:val="0"/>
          <w:w w:val="100"/>
          <w:position w:val="0"/>
        </w:rPr>
        <w:t>前項の規定にかかわらず、以下の各号のーに該当する時は従業員(①号について は、その遺族)の請求により、賃金支払い日の前であっても既往の労働に対する賃金を 支払う。</w:t>
      </w:r>
    </w:p>
    <w:p>
      <w:pPr>
        <w:pStyle w:val="Style2"/>
        <w:keepNext w:val="0"/>
        <w:keepLines w:val="0"/>
        <w:widowControl w:val="0"/>
        <w:numPr>
          <w:ilvl w:val="0"/>
          <w:numId w:val="3"/>
        </w:numPr>
        <w:shd w:val="clear" w:color="auto" w:fill="auto"/>
        <w:tabs>
          <w:tab w:pos="828" w:val="left"/>
        </w:tabs>
        <w:bidi w:val="0"/>
        <w:spacing w:before="0" w:after="0" w:line="366" w:lineRule="exact"/>
        <w:ind w:left="0" w:right="0" w:firstLine="400"/>
        <w:jc w:val="left"/>
      </w:pPr>
      <w:bookmarkStart w:id="22" w:name="bookmark22"/>
      <w:bookmarkEnd w:id="22"/>
      <w:r>
        <w:rPr>
          <w:color w:val="000000"/>
          <w:spacing w:val="0"/>
          <w:w w:val="100"/>
          <w:position w:val="0"/>
        </w:rPr>
        <w:t>従業員が死亡したとき</w:t>
      </w:r>
    </w:p>
    <w:p>
      <w:pPr>
        <w:pStyle w:val="Style2"/>
        <w:keepNext w:val="0"/>
        <w:keepLines w:val="0"/>
        <w:widowControl w:val="0"/>
        <w:numPr>
          <w:ilvl w:val="0"/>
          <w:numId w:val="3"/>
        </w:numPr>
        <w:shd w:val="clear" w:color="auto" w:fill="auto"/>
        <w:tabs>
          <w:tab w:pos="828" w:val="left"/>
        </w:tabs>
        <w:bidi w:val="0"/>
        <w:spacing w:before="0" w:after="0" w:line="366" w:lineRule="exact"/>
        <w:ind w:left="0" w:right="0" w:firstLine="400"/>
        <w:jc w:val="left"/>
      </w:pPr>
      <w:bookmarkStart w:id="23" w:name="bookmark23"/>
      <w:bookmarkEnd w:id="23"/>
      <w:r>
        <w:rPr>
          <w:color w:val="000000"/>
          <w:spacing w:val="0"/>
          <w:w w:val="100"/>
          <w:position w:val="0"/>
        </w:rPr>
        <w:t>従業員が退職し、または解雇されたとき</w:t>
      </w:r>
    </w:p>
    <w:p>
      <w:pPr>
        <w:pStyle w:val="Style2"/>
        <w:keepNext w:val="0"/>
        <w:keepLines w:val="0"/>
        <w:widowControl w:val="0"/>
        <w:numPr>
          <w:ilvl w:val="0"/>
          <w:numId w:val="3"/>
        </w:numPr>
        <w:shd w:val="clear" w:color="auto" w:fill="auto"/>
        <w:tabs>
          <w:tab w:pos="828" w:val="left"/>
        </w:tabs>
        <w:bidi w:val="0"/>
        <w:spacing w:before="0" w:after="0" w:line="366" w:lineRule="exact"/>
        <w:ind w:left="400" w:right="0" w:firstLine="20"/>
        <w:jc w:val="both"/>
      </w:pPr>
      <w:bookmarkStart w:id="24" w:name="bookmark24"/>
      <w:bookmarkEnd w:id="24"/>
      <w:r>
        <w:rPr>
          <w:color w:val="000000"/>
          <w:spacing w:val="0"/>
          <w:w w:val="100"/>
          <w:position w:val="0"/>
        </w:rPr>
        <w:t>従業員またはその収入によって生計を維持している者が結婚し、出産し、疾病にか かり、災害を被り、または従業員の収入によって生計を維持している者が死亡したため 臨時に費用を必要とするとき</w:t>
      </w:r>
    </w:p>
    <w:p>
      <w:pPr>
        <w:pStyle w:val="Style2"/>
        <w:keepNext w:val="0"/>
        <w:keepLines w:val="0"/>
        <w:widowControl w:val="0"/>
        <w:numPr>
          <w:ilvl w:val="0"/>
          <w:numId w:val="3"/>
        </w:numPr>
        <w:shd w:val="clear" w:color="auto" w:fill="auto"/>
        <w:tabs>
          <w:tab w:pos="828" w:val="left"/>
        </w:tabs>
        <w:bidi w:val="0"/>
        <w:spacing w:before="0" w:after="220" w:line="366" w:lineRule="exact"/>
        <w:ind w:left="0" w:right="0" w:firstLine="400"/>
        <w:jc w:val="left"/>
      </w:pPr>
      <w:bookmarkStart w:id="25" w:name="bookmark25"/>
      <w:bookmarkEnd w:id="25"/>
      <w:r>
        <w:rPr>
          <w:color w:val="000000"/>
          <w:spacing w:val="0"/>
          <w:w w:val="100"/>
          <w:position w:val="0"/>
        </w:rPr>
        <w:t>従業員またはその収入によって生計を維持している者が、やむを得ない事由によ</w:t>
      </w:r>
      <w:r>
        <w:br w:type="page"/>
      </w:r>
    </w:p>
    <w:p>
      <w:pPr>
        <w:pStyle w:val="Style2"/>
        <w:keepNext w:val="0"/>
        <w:keepLines w:val="0"/>
        <w:widowControl w:val="0"/>
        <w:shd w:val="clear" w:color="auto" w:fill="auto"/>
        <w:bidi w:val="0"/>
        <w:spacing w:before="0" w:after="120" w:line="240" w:lineRule="auto"/>
        <w:ind w:left="0" w:right="0" w:firstLine="400"/>
        <w:jc w:val="both"/>
      </w:pPr>
      <w:r>
        <w:rPr>
          <w:color w:val="000000"/>
          <w:spacing w:val="0"/>
          <w:w w:val="100"/>
          <w:position w:val="0"/>
        </w:rPr>
        <w:t>って</w:t>
      </w:r>
      <w:r>
        <w:rPr>
          <w:rFonts w:ascii="Courier New" w:eastAsia="Courier New" w:hAnsi="Courier New" w:cs="Courier New"/>
          <w:color w:val="000000"/>
          <w:spacing w:val="0"/>
          <w:w w:val="100"/>
          <w:position w:val="0"/>
        </w:rPr>
        <w:t>1</w:t>
      </w:r>
      <w:r>
        <w:rPr>
          <w:color w:val="000000"/>
          <w:spacing w:val="0"/>
          <w:w w:val="100"/>
          <w:position w:val="0"/>
        </w:rPr>
        <w:t>週間以上帰郷するとき</w:t>
      </w:r>
    </w:p>
    <w:p>
      <w:pPr>
        <w:pStyle w:val="Style2"/>
        <w:keepNext w:val="0"/>
        <w:keepLines w:val="0"/>
        <w:widowControl w:val="0"/>
        <w:numPr>
          <w:ilvl w:val="0"/>
          <w:numId w:val="3"/>
        </w:numPr>
        <w:shd w:val="clear" w:color="auto" w:fill="auto"/>
        <w:tabs>
          <w:tab w:pos="822" w:val="left"/>
        </w:tabs>
        <w:bidi w:val="0"/>
        <w:spacing w:before="0" w:after="380" w:line="240" w:lineRule="auto"/>
        <w:ind w:left="0" w:right="0" w:firstLine="400"/>
        <w:jc w:val="both"/>
      </w:pPr>
      <w:bookmarkStart w:id="26" w:name="bookmark26"/>
      <w:bookmarkEnd w:id="26"/>
      <w:r>
        <w:rPr>
          <w:color w:val="000000"/>
          <w:spacing w:val="0"/>
          <w:w w:val="100"/>
          <w:position w:val="0"/>
        </w:rPr>
        <w:t>前各号のほか、やむを得ない事情があると使用者が認めたとき</w:t>
      </w:r>
    </w:p>
    <w:p>
      <w:pPr>
        <w:pStyle w:val="Style9"/>
        <w:keepNext/>
        <w:keepLines/>
        <w:widowControl w:val="0"/>
        <w:shd w:val="clear" w:color="auto" w:fill="auto"/>
        <w:bidi w:val="0"/>
        <w:spacing w:before="0" w:after="0" w:line="362" w:lineRule="exact"/>
        <w:ind w:left="0" w:right="0" w:firstLine="0"/>
        <w:jc w:val="both"/>
      </w:pPr>
      <w:bookmarkStart w:id="27" w:name="bookmark27"/>
      <w:bookmarkStart w:id="28" w:name="bookmark28"/>
      <w:bookmarkStart w:id="29" w:name="bookmark29"/>
      <w:r>
        <w:rPr>
          <w:color w:val="000000"/>
          <w:spacing w:val="0"/>
          <w:w w:val="100"/>
          <w:position w:val="0"/>
          <w:sz w:val="24"/>
          <w:szCs w:val="24"/>
        </w:rPr>
        <w:t>第</w:t>
      </w:r>
      <w:r>
        <w:rPr>
          <w:rFonts w:ascii="Arial" w:eastAsia="Arial" w:hAnsi="Arial" w:cs="Arial"/>
          <w:b/>
          <w:bCs/>
          <w:color w:val="000000"/>
          <w:spacing w:val="0"/>
          <w:w w:val="100"/>
          <w:position w:val="0"/>
          <w:sz w:val="26"/>
          <w:szCs w:val="26"/>
        </w:rPr>
        <w:t>4</w:t>
      </w:r>
      <w:r>
        <w:rPr>
          <w:color w:val="000000"/>
          <w:spacing w:val="0"/>
          <w:w w:val="100"/>
          <w:position w:val="0"/>
          <w:sz w:val="24"/>
          <w:szCs w:val="24"/>
        </w:rPr>
        <w:t>条(賃金の支払方法)</w:t>
      </w:r>
      <w:bookmarkEnd w:id="27"/>
      <w:bookmarkEnd w:id="28"/>
      <w:bookmarkEnd w:id="29"/>
    </w:p>
    <w:p>
      <w:pPr>
        <w:pStyle w:val="Style2"/>
        <w:keepNext w:val="0"/>
        <w:keepLines w:val="0"/>
        <w:widowControl w:val="0"/>
        <w:shd w:val="clear" w:color="auto" w:fill="auto"/>
        <w:bidi w:val="0"/>
        <w:spacing w:before="0" w:after="0" w:line="362" w:lineRule="exact"/>
        <w:ind w:left="0" w:right="0" w:firstLine="400"/>
        <w:jc w:val="both"/>
      </w:pPr>
      <w:r>
        <w:rPr>
          <w:color w:val="000000"/>
          <w:spacing w:val="0"/>
          <w:w w:val="100"/>
          <w:position w:val="0"/>
        </w:rPr>
        <w:t>賃金は通貨で直接従業員にその全額を支払う。</w:t>
      </w:r>
    </w:p>
    <w:p>
      <w:pPr>
        <w:pStyle w:val="Style2"/>
        <w:keepNext w:val="0"/>
        <w:keepLines w:val="0"/>
        <w:widowControl w:val="0"/>
        <w:numPr>
          <w:ilvl w:val="0"/>
          <w:numId w:val="5"/>
        </w:numPr>
        <w:shd w:val="clear" w:color="auto" w:fill="auto"/>
        <w:tabs>
          <w:tab w:pos="406" w:val="left"/>
        </w:tabs>
        <w:bidi w:val="0"/>
        <w:spacing w:before="0" w:after="0" w:line="362" w:lineRule="exact"/>
        <w:ind w:left="220" w:right="0" w:hanging="220"/>
        <w:jc w:val="both"/>
      </w:pPr>
      <w:bookmarkStart w:id="30" w:name="bookmark30"/>
      <w:bookmarkEnd w:id="30"/>
      <w:r>
        <w:rPr>
          <w:color w:val="000000"/>
          <w:spacing w:val="0"/>
          <w:w w:val="100"/>
          <w:position w:val="0"/>
        </w:rPr>
        <w:t>前項の規定にかかわらず従業員の同意を得た場合は、本人が指定する金融機関の口座 への振り込みにより賃金を支給する。ただし、使用者が特に指定した場合、口座振り込 みは行わず、第</w:t>
      </w:r>
      <w:r>
        <w:rPr>
          <w:rFonts w:ascii="Courier New" w:eastAsia="Courier New" w:hAnsi="Courier New" w:cs="Courier New"/>
          <w:color w:val="000000"/>
          <w:spacing w:val="0"/>
          <w:w w:val="100"/>
          <w:position w:val="0"/>
        </w:rPr>
        <w:t>1</w:t>
      </w:r>
      <w:r>
        <w:rPr>
          <w:color w:val="000000"/>
          <w:spacing w:val="0"/>
          <w:w w:val="100"/>
          <w:position w:val="0"/>
        </w:rPr>
        <w:t>項の原則どおり、本人へ直接現金支給とする。</w:t>
      </w:r>
    </w:p>
    <w:p>
      <w:pPr>
        <w:pStyle w:val="Style2"/>
        <w:keepNext w:val="0"/>
        <w:keepLines w:val="0"/>
        <w:widowControl w:val="0"/>
        <w:numPr>
          <w:ilvl w:val="0"/>
          <w:numId w:val="5"/>
        </w:numPr>
        <w:shd w:val="clear" w:color="auto" w:fill="auto"/>
        <w:tabs>
          <w:tab w:pos="406" w:val="left"/>
        </w:tabs>
        <w:bidi w:val="0"/>
        <w:spacing w:before="0" w:after="0" w:line="362" w:lineRule="exact"/>
        <w:ind w:left="0" w:right="0" w:firstLine="0"/>
        <w:jc w:val="left"/>
      </w:pPr>
      <w:bookmarkStart w:id="31" w:name="bookmark31"/>
      <w:bookmarkEnd w:id="31"/>
      <w:r>
        <w:rPr>
          <w:color w:val="000000"/>
          <w:spacing w:val="0"/>
          <w:w w:val="100"/>
          <w:position w:val="0"/>
        </w:rPr>
        <w:t>以下の各号に掲げるものについては、賃金を支払うときに控除する。</w:t>
      </w:r>
    </w:p>
    <w:p>
      <w:pPr>
        <w:pStyle w:val="Style2"/>
        <w:keepNext w:val="0"/>
        <w:keepLines w:val="0"/>
        <w:widowControl w:val="0"/>
        <w:numPr>
          <w:ilvl w:val="0"/>
          <w:numId w:val="7"/>
        </w:numPr>
        <w:shd w:val="clear" w:color="auto" w:fill="auto"/>
        <w:tabs>
          <w:tab w:pos="792" w:val="left"/>
        </w:tabs>
        <w:bidi w:val="0"/>
        <w:spacing w:before="0" w:after="0" w:line="362" w:lineRule="exact"/>
        <w:ind w:left="0" w:right="0" w:firstLine="400"/>
        <w:jc w:val="both"/>
      </w:pPr>
      <w:bookmarkStart w:id="32" w:name="bookmark32"/>
      <w:bookmarkEnd w:id="32"/>
      <w:r>
        <w:rPr>
          <w:color w:val="000000"/>
          <w:spacing w:val="0"/>
          <w:w w:val="100"/>
          <w:position w:val="0"/>
        </w:rPr>
        <w:t>源泉所得税</w:t>
      </w:r>
    </w:p>
    <w:p>
      <w:pPr>
        <w:pStyle w:val="Style2"/>
        <w:keepNext w:val="0"/>
        <w:keepLines w:val="0"/>
        <w:widowControl w:val="0"/>
        <w:numPr>
          <w:ilvl w:val="0"/>
          <w:numId w:val="7"/>
        </w:numPr>
        <w:shd w:val="clear" w:color="auto" w:fill="auto"/>
        <w:tabs>
          <w:tab w:pos="792" w:val="left"/>
        </w:tabs>
        <w:bidi w:val="0"/>
        <w:spacing w:before="0" w:after="0" w:line="362" w:lineRule="exact"/>
        <w:ind w:left="0" w:right="0" w:firstLine="400"/>
        <w:jc w:val="both"/>
      </w:pPr>
      <w:bookmarkStart w:id="33" w:name="bookmark33"/>
      <w:bookmarkEnd w:id="33"/>
      <w:r>
        <w:rPr>
          <w:color w:val="000000"/>
          <w:spacing w:val="0"/>
          <w:w w:val="100"/>
          <w:position w:val="0"/>
        </w:rPr>
        <w:t>住民税(市町村民税及び都道府県民税)</w:t>
      </w:r>
    </w:p>
    <w:p>
      <w:pPr>
        <w:pStyle w:val="Style2"/>
        <w:keepNext w:val="0"/>
        <w:keepLines w:val="0"/>
        <w:widowControl w:val="0"/>
        <w:numPr>
          <w:ilvl w:val="0"/>
          <w:numId w:val="7"/>
        </w:numPr>
        <w:shd w:val="clear" w:color="auto" w:fill="auto"/>
        <w:tabs>
          <w:tab w:pos="792" w:val="left"/>
        </w:tabs>
        <w:bidi w:val="0"/>
        <w:spacing w:before="0" w:after="0" w:line="362" w:lineRule="exact"/>
        <w:ind w:left="0" w:right="0" w:firstLine="400"/>
        <w:jc w:val="both"/>
      </w:pPr>
      <w:bookmarkStart w:id="34" w:name="bookmark34"/>
      <w:bookmarkEnd w:id="34"/>
      <w:r>
        <w:rPr>
          <w:color w:val="000000"/>
          <w:spacing w:val="0"/>
          <w:w w:val="100"/>
          <w:position w:val="0"/>
        </w:rPr>
        <w:t>雇用保険料</w:t>
      </w:r>
    </w:p>
    <w:p>
      <w:pPr>
        <w:pStyle w:val="Style2"/>
        <w:keepNext w:val="0"/>
        <w:keepLines w:val="0"/>
        <w:widowControl w:val="0"/>
        <w:numPr>
          <w:ilvl w:val="0"/>
          <w:numId w:val="7"/>
        </w:numPr>
        <w:shd w:val="clear" w:color="auto" w:fill="auto"/>
        <w:tabs>
          <w:tab w:pos="792" w:val="left"/>
        </w:tabs>
        <w:bidi w:val="0"/>
        <w:spacing w:before="0" w:after="0" w:line="362" w:lineRule="exact"/>
        <w:ind w:left="0" w:right="0" w:firstLine="400"/>
        <w:jc w:val="both"/>
      </w:pPr>
      <w:bookmarkStart w:id="35" w:name="bookmark35"/>
      <w:bookmarkEnd w:id="35"/>
      <w:r>
        <w:rPr>
          <w:color w:val="000000"/>
          <w:spacing w:val="0"/>
          <w:w w:val="100"/>
          <w:position w:val="0"/>
        </w:rPr>
        <w:t>健康保険料(介護保険料を含む)</w:t>
      </w:r>
    </w:p>
    <w:p>
      <w:pPr>
        <w:pStyle w:val="Style2"/>
        <w:keepNext w:val="0"/>
        <w:keepLines w:val="0"/>
        <w:widowControl w:val="0"/>
        <w:numPr>
          <w:ilvl w:val="0"/>
          <w:numId w:val="7"/>
        </w:numPr>
        <w:shd w:val="clear" w:color="auto" w:fill="auto"/>
        <w:tabs>
          <w:tab w:pos="792" w:val="left"/>
        </w:tabs>
        <w:bidi w:val="0"/>
        <w:spacing w:before="0" w:after="0" w:line="362" w:lineRule="exact"/>
        <w:ind w:left="0" w:right="0" w:firstLine="400"/>
        <w:jc w:val="both"/>
      </w:pPr>
      <w:bookmarkStart w:id="36" w:name="bookmark36"/>
      <w:bookmarkEnd w:id="36"/>
      <w:r>
        <w:rPr>
          <w:color w:val="000000"/>
          <w:spacing w:val="0"/>
          <w:w w:val="100"/>
          <w:position w:val="0"/>
        </w:rPr>
        <w:t>厚生年金保険料</w:t>
      </w:r>
    </w:p>
    <w:p>
      <w:pPr>
        <w:pStyle w:val="Style2"/>
        <w:keepNext w:val="0"/>
        <w:keepLines w:val="0"/>
        <w:widowControl w:val="0"/>
        <w:numPr>
          <w:ilvl w:val="0"/>
          <w:numId w:val="7"/>
        </w:numPr>
        <w:shd w:val="clear" w:color="auto" w:fill="auto"/>
        <w:tabs>
          <w:tab w:pos="792" w:val="left"/>
        </w:tabs>
        <w:bidi w:val="0"/>
        <w:spacing w:before="0" w:after="0" w:line="362" w:lineRule="exact"/>
        <w:ind w:left="0" w:right="0" w:firstLine="400"/>
        <w:jc w:val="both"/>
      </w:pPr>
      <w:bookmarkStart w:id="37" w:name="bookmark37"/>
      <w:bookmarkEnd w:id="37"/>
      <w:r>
        <w:rPr>
          <w:color w:val="000000"/>
          <w:spacing w:val="0"/>
          <w:w w:val="100"/>
          <w:position w:val="0"/>
        </w:rPr>
        <w:t>使用者からの貸付金の返済分(本人の申し出による)</w:t>
      </w:r>
    </w:p>
    <w:p>
      <w:pPr>
        <w:pStyle w:val="Style2"/>
        <w:keepNext w:val="0"/>
        <w:keepLines w:val="0"/>
        <w:widowControl w:val="0"/>
        <w:numPr>
          <w:ilvl w:val="0"/>
          <w:numId w:val="7"/>
        </w:numPr>
        <w:shd w:val="clear" w:color="auto" w:fill="auto"/>
        <w:tabs>
          <w:tab w:pos="792" w:val="left"/>
        </w:tabs>
        <w:bidi w:val="0"/>
        <w:spacing w:before="0" w:after="460" w:line="362" w:lineRule="exact"/>
        <w:ind w:left="0" w:right="0" w:firstLine="400"/>
        <w:jc w:val="both"/>
      </w:pPr>
      <w:bookmarkStart w:id="38" w:name="bookmark38"/>
      <w:bookmarkEnd w:id="38"/>
      <w:r>
        <w:rPr>
          <w:color w:val="000000"/>
          <w:spacing w:val="0"/>
          <w:w w:val="100"/>
          <w:position w:val="0"/>
        </w:rPr>
        <w:t>その他必要と認められるもので従業員代表と協定したもの</w:t>
      </w:r>
    </w:p>
    <w:p>
      <w:pPr>
        <w:pStyle w:val="Style9"/>
        <w:keepNext/>
        <w:keepLines/>
        <w:widowControl w:val="0"/>
        <w:shd w:val="clear" w:color="auto" w:fill="auto"/>
        <w:bidi w:val="0"/>
        <w:spacing w:before="0" w:after="120" w:line="240" w:lineRule="auto"/>
        <w:ind w:left="0" w:right="0" w:firstLine="0"/>
        <w:jc w:val="both"/>
      </w:pPr>
      <w:bookmarkStart w:id="39" w:name="bookmark39"/>
      <w:bookmarkStart w:id="40" w:name="bookmark40"/>
      <w:bookmarkStart w:id="41" w:name="bookmark41"/>
      <w:r>
        <w:rPr>
          <w:color w:val="000000"/>
          <w:spacing w:val="0"/>
          <w:w w:val="100"/>
          <w:position w:val="0"/>
          <w:sz w:val="24"/>
          <w:szCs w:val="24"/>
        </w:rPr>
        <w:t>第</w:t>
      </w:r>
      <w:r>
        <w:rPr>
          <w:rFonts w:ascii="Arial" w:eastAsia="Arial" w:hAnsi="Arial" w:cs="Arial"/>
          <w:b/>
          <w:bCs/>
          <w:color w:val="000000"/>
          <w:spacing w:val="0"/>
          <w:w w:val="100"/>
          <w:position w:val="0"/>
          <w:sz w:val="26"/>
          <w:szCs w:val="26"/>
        </w:rPr>
        <w:t>5</w:t>
      </w:r>
      <w:r>
        <w:rPr>
          <w:color w:val="000000"/>
          <w:spacing w:val="0"/>
          <w:w w:val="100"/>
          <w:position w:val="0"/>
          <w:sz w:val="24"/>
          <w:szCs w:val="24"/>
        </w:rPr>
        <w:t>条(遅刻、早退、欠勤、中途退職の場合の賃金控除)</w:t>
      </w:r>
      <w:bookmarkEnd w:id="39"/>
      <w:bookmarkEnd w:id="40"/>
      <w:bookmarkEnd w:id="41"/>
    </w:p>
    <w:p>
      <w:pPr>
        <w:pStyle w:val="Style2"/>
        <w:keepNext w:val="0"/>
        <w:keepLines w:val="0"/>
        <w:widowControl w:val="0"/>
        <w:shd w:val="clear" w:color="auto" w:fill="auto"/>
        <w:bidi w:val="0"/>
        <w:spacing w:before="0" w:after="120" w:line="240" w:lineRule="auto"/>
        <w:ind w:left="0" w:right="0" w:firstLine="400"/>
        <w:jc w:val="both"/>
      </w:pPr>
      <w:r>
        <w:rPr>
          <w:color w:val="000000"/>
          <w:spacing w:val="0"/>
          <w:w w:val="100"/>
          <w:position w:val="0"/>
        </w:rPr>
        <w:t>遅刻、早退、欠勤、中途退職により、所定労働時間の全部又は一部を休業した場合</w:t>
      </w:r>
    </w:p>
    <w:p>
      <w:pPr>
        <w:pStyle w:val="Style2"/>
        <w:keepNext w:val="0"/>
        <w:keepLines w:val="0"/>
        <w:widowControl w:val="0"/>
        <w:shd w:val="clear" w:color="auto" w:fill="auto"/>
        <w:bidi w:val="0"/>
        <w:spacing w:before="0" w:after="0" w:line="240" w:lineRule="auto"/>
        <w:ind w:left="0" w:right="0" w:firstLine="220"/>
        <w:jc w:val="both"/>
      </w:pPr>
      <w:r>
        <w:rPr>
          <w:color w:val="000000"/>
          <w:spacing w:val="0"/>
          <w:w w:val="100"/>
          <w:position w:val="0"/>
        </w:rPr>
        <w:t>は、以下の計算式によりその不就労の時間に応じる賃金を控除する</w:t>
      </w:r>
    </w:p>
    <w:p>
      <w:pPr>
        <w:widowControl w:val="0"/>
        <w:spacing w:line="1" w:lineRule="exact"/>
        <w:sectPr>
          <w:footnotePr>
            <w:pos w:val="pageBottom"/>
            <w:numFmt w:val="decimal"/>
            <w:numRestart w:val="continuous"/>
          </w:footnotePr>
          <w:pgSz w:w="11900" w:h="16840"/>
          <w:pgMar w:top="2046" w:right="1667" w:bottom="1539" w:left="1680" w:header="1618" w:footer="1111" w:gutter="0"/>
          <w:pgNumType w:start="1"/>
          <w:cols w:space="720"/>
          <w:noEndnote/>
          <w:rtlGutter w:val="0"/>
          <w:docGrid w:linePitch="360"/>
        </w:sectPr>
      </w:pPr>
      <w:r>
        <mc:AlternateContent>
          <mc:Choice Requires="wps">
            <w:drawing>
              <wp:anchor distT="12700" distB="0" distL="0" distR="0" simplePos="0" relativeHeight="125829378" behindDoc="0" locked="0" layoutInCell="1" allowOverlap="1">
                <wp:simplePos x="0" y="0"/>
                <wp:positionH relativeFrom="page">
                  <wp:posOffset>1616710</wp:posOffset>
                </wp:positionH>
                <wp:positionV relativeFrom="paragraph">
                  <wp:posOffset>12700</wp:posOffset>
                </wp:positionV>
                <wp:extent cx="1228090" cy="417830"/>
                <wp:wrapTopAndBottom/>
                <wp:docPr id="1" name="Shape 1"/>
                <a:graphic xmlns:a="http://schemas.openxmlformats.org/drawingml/2006/main">
                  <a:graphicData uri="http://schemas.microsoft.com/office/word/2010/wordprocessingShape">
                    <wps:wsp>
                      <wps:cNvSpPr txBox="1"/>
                      <wps:spPr>
                        <a:xfrm>
                          <a:ext cx="1228090" cy="417830"/>
                        </a:xfrm>
                        <a:prstGeom prst="rect"/>
                        <a:noFill/>
                      </wps:spPr>
                      <wps:txbx>
                        <w:txbxContent>
                          <w:p>
                            <w:pPr>
                              <w:pStyle w:val="Style2"/>
                              <w:keepNext w:val="0"/>
                              <w:keepLines w:val="0"/>
                              <w:widowControl w:val="0"/>
                              <w:pBdr>
                                <w:bottom w:val="single" w:sz="4" w:space="0" w:color="auto"/>
                              </w:pBdr>
                              <w:shd w:val="clear" w:color="auto" w:fill="auto"/>
                              <w:bidi w:val="0"/>
                              <w:spacing w:before="0" w:after="160" w:line="240" w:lineRule="auto"/>
                              <w:ind w:left="0" w:right="0" w:firstLine="0"/>
                              <w:jc w:val="left"/>
                            </w:pPr>
                            <w:r>
                              <w:rPr>
                                <w:color w:val="000000"/>
                                <w:spacing w:val="0"/>
                                <w:w w:val="100"/>
                                <w:position w:val="0"/>
                              </w:rPr>
                              <w:t>算定基礎賃金</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月平均所定労働時間</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127.3pt;margin-top:1.pt;width:96.700000000000003pt;height:32.899999999999999pt;z-index:-125829375;mso-wrap-distance-left:0;mso-wrap-distance-top:1.pt;mso-wrap-distance-right:0;mso-position-horizontal-relative:page" filled="f" stroked="f">
                <v:textbox inset="0,0,0,0">
                  <w:txbxContent>
                    <w:p>
                      <w:pPr>
                        <w:pStyle w:val="Style2"/>
                        <w:keepNext w:val="0"/>
                        <w:keepLines w:val="0"/>
                        <w:widowControl w:val="0"/>
                        <w:pBdr>
                          <w:bottom w:val="single" w:sz="4" w:space="0" w:color="auto"/>
                        </w:pBdr>
                        <w:shd w:val="clear" w:color="auto" w:fill="auto"/>
                        <w:bidi w:val="0"/>
                        <w:spacing w:before="0" w:after="160" w:line="240" w:lineRule="auto"/>
                        <w:ind w:left="0" w:right="0" w:firstLine="0"/>
                        <w:jc w:val="left"/>
                      </w:pPr>
                      <w:r>
                        <w:rPr>
                          <w:color w:val="000000"/>
                          <w:spacing w:val="0"/>
                          <w:w w:val="100"/>
                          <w:position w:val="0"/>
                        </w:rPr>
                        <w:t>算定基礎賃金</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月平均所定労働時間</w:t>
                      </w:r>
                    </w:p>
                  </w:txbxContent>
                </v:textbox>
                <w10:wrap type="topAndBottom" anchorx="page"/>
              </v:shape>
            </w:pict>
          </mc:Fallback>
        </mc:AlternateContent>
      </w:r>
      <w:r>
        <mc:AlternateContent>
          <mc:Choice Requires="wps">
            <w:drawing>
              <wp:anchor distT="140970" distB="113030" distL="0" distR="0" simplePos="0" relativeHeight="125829380" behindDoc="0" locked="0" layoutInCell="1" allowOverlap="1">
                <wp:simplePos x="0" y="0"/>
                <wp:positionH relativeFrom="page">
                  <wp:posOffset>2961005</wp:posOffset>
                </wp:positionH>
                <wp:positionV relativeFrom="paragraph">
                  <wp:posOffset>140970</wp:posOffset>
                </wp:positionV>
                <wp:extent cx="1082040" cy="176530"/>
                <wp:wrapTopAndBottom/>
                <wp:docPr id="3" name="Shape 3"/>
                <a:graphic xmlns:a="http://schemas.openxmlformats.org/drawingml/2006/main">
                  <a:graphicData uri="http://schemas.microsoft.com/office/word/2010/wordprocessingShape">
                    <wps:wsp>
                      <wps:cNvSpPr txBox="1"/>
                      <wps:spPr>
                        <a:xfrm>
                          <a:ext cx="1082040" cy="17653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rFonts w:ascii="Courier New" w:eastAsia="Courier New" w:hAnsi="Courier New" w:cs="Courier New"/>
                                <w:color w:val="000000"/>
                                <w:spacing w:val="0"/>
                                <w:w w:val="100"/>
                                <w:position w:val="0"/>
                              </w:rPr>
                              <w:t>x</w:t>
                            </w:r>
                            <w:r>
                              <w:rPr>
                                <w:color w:val="000000"/>
                                <w:spacing w:val="0"/>
                                <w:w w:val="100"/>
                                <w:position w:val="0"/>
                              </w:rPr>
                              <w:t>不就労の時間数</w:t>
                            </w:r>
                          </w:p>
                        </w:txbxContent>
                      </wps:txbx>
                      <wps:bodyPr wrap="none" lIns="0" tIns="0" rIns="0" bIns="0">
                        <a:noAutoFit/>
                      </wps:bodyPr>
                    </wps:wsp>
                  </a:graphicData>
                </a:graphic>
              </wp:anchor>
            </w:drawing>
          </mc:Choice>
          <mc:Fallback>
            <w:pict>
              <v:shape id="_x0000_s1029" type="#_x0000_t202" style="position:absolute;margin-left:233.15000000000001pt;margin-top:11.1pt;width:85.200000000000003pt;height:13.9pt;z-index:-125829373;mso-wrap-distance-left:0;mso-wrap-distance-top:11.1pt;mso-wrap-distance-right:0;mso-wrap-distance-bottom:8.9000000000000004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rFonts w:ascii="Courier New" w:eastAsia="Courier New" w:hAnsi="Courier New" w:cs="Courier New"/>
                          <w:color w:val="000000"/>
                          <w:spacing w:val="0"/>
                          <w:w w:val="100"/>
                          <w:position w:val="0"/>
                        </w:rPr>
                        <w:t>x</w:t>
                      </w:r>
                      <w:r>
                        <w:rPr>
                          <w:color w:val="000000"/>
                          <w:spacing w:val="0"/>
                          <w:w w:val="100"/>
                          <w:position w:val="0"/>
                        </w:rPr>
                        <w:t>不就労の時間数</w:t>
                      </w:r>
                    </w:p>
                  </w:txbxContent>
                </v:textbox>
                <w10:wrap type="topAndBottom" anchorx="page"/>
              </v:shape>
            </w:pict>
          </mc:Fallback>
        </mc:AlternateContent>
      </w:r>
    </w:p>
    <w:p>
      <w:pPr>
        <w:widowControl w:val="0"/>
        <w:spacing w:line="40" w:lineRule="exact"/>
        <w:rPr>
          <w:sz w:val="3"/>
          <w:szCs w:val="3"/>
        </w:rPr>
      </w:pPr>
    </w:p>
    <w:p>
      <w:pPr>
        <w:widowControl w:val="0"/>
        <w:spacing w:line="1" w:lineRule="exact"/>
        <w:sectPr>
          <w:footnotePr>
            <w:pos w:val="pageBottom"/>
            <w:numFmt w:val="decimal"/>
            <w:numRestart w:val="continuous"/>
          </w:footnotePr>
          <w:type w:val="continuous"/>
          <w:pgSz w:w="11900" w:h="16840"/>
          <w:pgMar w:top="2046" w:right="0" w:bottom="1539" w:left="0" w:header="0" w:footer="3" w:gutter="0"/>
          <w:cols w:space="720"/>
          <w:noEndnote/>
          <w:rtlGutter w:val="0"/>
          <w:docGrid w:linePitch="360"/>
        </w:sectPr>
      </w:pPr>
    </w:p>
    <w:p>
      <w:pPr>
        <w:pStyle w:val="Style2"/>
        <w:keepNext w:val="0"/>
        <w:keepLines w:val="0"/>
        <w:widowControl w:val="0"/>
        <w:numPr>
          <w:ilvl w:val="0"/>
          <w:numId w:val="9"/>
        </w:numPr>
        <w:shd w:val="clear" w:color="auto" w:fill="auto"/>
        <w:bidi w:val="0"/>
        <w:spacing w:before="0" w:after="120" w:line="240" w:lineRule="auto"/>
        <w:ind w:left="0" w:right="0" w:firstLine="220"/>
        <w:jc w:val="left"/>
      </w:pPr>
      <w:bookmarkStart w:id="42" w:name="bookmark42"/>
      <w:bookmarkEnd w:id="42"/>
      <w:r>
        <w:rPr>
          <w:color w:val="000000"/>
          <w:spacing w:val="0"/>
          <w:w w:val="100"/>
          <w:position w:val="0"/>
        </w:rPr>
        <w:t>算定基礎賃金とは「見込残業手当」</w:t>
      </w:r>
      <w:r>
        <w:rPr>
          <w:color w:val="000000"/>
          <w:spacing w:val="0"/>
          <w:w w:val="100"/>
          <w:position w:val="0"/>
        </w:rPr>
        <w:t>•</w:t>
      </w:r>
      <w:r>
        <w:rPr>
          <w:color w:val="000000"/>
          <w:spacing w:val="0"/>
          <w:w w:val="100"/>
          <w:position w:val="0"/>
        </w:rPr>
        <w:t>「通勤手当」・「子供手当」</w:t>
      </w:r>
      <w:r>
        <w:rPr>
          <w:color w:val="000000"/>
          <w:spacing w:val="0"/>
          <w:w w:val="100"/>
          <w:position w:val="0"/>
        </w:rPr>
        <w:t>•</w:t>
      </w:r>
      <w:r>
        <w:rPr>
          <w:color w:val="000000"/>
          <w:spacing w:val="0"/>
          <w:w w:val="100"/>
          <w:position w:val="0"/>
        </w:rPr>
        <w:t>「家賃補助」を除い</w:t>
      </w:r>
    </w:p>
    <w:p>
      <w:pPr>
        <w:pStyle w:val="Style2"/>
        <w:keepNext w:val="0"/>
        <w:keepLines w:val="0"/>
        <w:widowControl w:val="0"/>
        <w:shd w:val="clear" w:color="auto" w:fill="auto"/>
        <w:bidi w:val="0"/>
        <w:spacing w:before="0" w:after="120" w:line="240" w:lineRule="auto"/>
        <w:ind w:left="0" w:right="0" w:firstLine="220"/>
        <w:jc w:val="left"/>
      </w:pPr>
      <w:r>
        <w:rPr>
          <w:color w:val="000000"/>
          <w:spacing w:val="0"/>
          <w:w w:val="100"/>
          <w:position w:val="0"/>
        </w:rPr>
        <w:t>たものをいう。</w:t>
      </w:r>
    </w:p>
    <w:p>
      <w:pPr>
        <w:pStyle w:val="Style2"/>
        <w:keepNext w:val="0"/>
        <w:keepLines w:val="0"/>
        <w:widowControl w:val="0"/>
        <w:numPr>
          <w:ilvl w:val="0"/>
          <w:numId w:val="9"/>
        </w:numPr>
        <w:shd w:val="clear" w:color="auto" w:fill="auto"/>
        <w:bidi w:val="0"/>
        <w:spacing w:before="0" w:after="120" w:line="240" w:lineRule="auto"/>
        <w:ind w:left="0" w:right="0" w:firstLine="220"/>
        <w:jc w:val="left"/>
      </w:pPr>
      <w:bookmarkStart w:id="43" w:name="bookmark43"/>
      <w:bookmarkEnd w:id="43"/>
      <w:r>
        <w:rPr>
          <w:color w:val="000000"/>
          <w:spacing w:val="0"/>
          <w:w w:val="100"/>
          <w:position w:val="0"/>
        </w:rPr>
        <w:t>月平均所定労働時間とは、毎年</w:t>
      </w:r>
      <w:r>
        <w:rPr>
          <w:rFonts w:ascii="Courier New" w:eastAsia="Courier New" w:hAnsi="Courier New" w:cs="Courier New"/>
          <w:color w:val="000000"/>
          <w:spacing w:val="0"/>
          <w:w w:val="100"/>
          <w:position w:val="0"/>
        </w:rPr>
        <w:t>1</w:t>
      </w:r>
      <w:r>
        <w:rPr>
          <w:color w:val="000000"/>
          <w:spacing w:val="0"/>
          <w:w w:val="100"/>
          <w:position w:val="0"/>
        </w:rPr>
        <w:t>月</w:t>
      </w:r>
      <w:r>
        <w:rPr>
          <w:rFonts w:ascii="Courier New" w:eastAsia="Courier New" w:hAnsi="Courier New" w:cs="Courier New"/>
          <w:color w:val="000000"/>
          <w:spacing w:val="0"/>
          <w:w w:val="100"/>
          <w:position w:val="0"/>
        </w:rPr>
        <w:t>1</w:t>
      </w:r>
      <w:r>
        <w:rPr>
          <w:color w:val="000000"/>
          <w:spacing w:val="0"/>
          <w:w w:val="100"/>
          <w:position w:val="0"/>
        </w:rPr>
        <w:t>日を起算とした</w:t>
      </w:r>
      <w:r>
        <w:rPr>
          <w:rFonts w:ascii="Courier New" w:eastAsia="Courier New" w:hAnsi="Courier New" w:cs="Courier New"/>
          <w:color w:val="000000"/>
          <w:spacing w:val="0"/>
          <w:w w:val="100"/>
          <w:position w:val="0"/>
        </w:rPr>
        <w:t>1</w:t>
      </w:r>
      <w:r>
        <w:rPr>
          <w:color w:val="000000"/>
          <w:spacing w:val="0"/>
          <w:w w:val="100"/>
          <w:position w:val="0"/>
        </w:rPr>
        <w:t>年間の労働時間を</w:t>
      </w:r>
      <w:r>
        <w:rPr>
          <w:rFonts w:ascii="Courier New" w:eastAsia="Courier New" w:hAnsi="Courier New" w:cs="Courier New"/>
          <w:color w:val="000000"/>
          <w:spacing w:val="0"/>
          <w:w w:val="100"/>
          <w:position w:val="0"/>
        </w:rPr>
        <w:t>12</w:t>
      </w:r>
      <w:r>
        <w:rPr>
          <w:color w:val="000000"/>
          <w:spacing w:val="0"/>
          <w:w w:val="100"/>
          <w:position w:val="0"/>
        </w:rPr>
        <w:t>で除</w:t>
      </w:r>
    </w:p>
    <w:p>
      <w:pPr>
        <w:pStyle w:val="Style2"/>
        <w:keepNext w:val="0"/>
        <w:keepLines w:val="0"/>
        <w:widowControl w:val="0"/>
        <w:shd w:val="clear" w:color="auto" w:fill="auto"/>
        <w:bidi w:val="0"/>
        <w:spacing w:before="0" w:after="440" w:line="240" w:lineRule="auto"/>
        <w:ind w:left="0" w:right="0" w:firstLine="220"/>
        <w:jc w:val="left"/>
      </w:pPr>
      <w:r>
        <w:rPr>
          <w:color w:val="000000"/>
          <w:spacing w:val="0"/>
          <w:w w:val="100"/>
          <w:position w:val="0"/>
        </w:rPr>
        <w:t>したものをいう</w:t>
      </w:r>
    </w:p>
    <w:p>
      <w:pPr>
        <w:pStyle w:val="Style9"/>
        <w:keepNext/>
        <w:keepLines/>
        <w:widowControl w:val="0"/>
        <w:shd w:val="clear" w:color="auto" w:fill="auto"/>
        <w:bidi w:val="0"/>
        <w:spacing w:before="0" w:after="120" w:line="240" w:lineRule="auto"/>
        <w:ind w:left="0" w:right="0" w:firstLine="0"/>
        <w:jc w:val="left"/>
      </w:pPr>
      <w:bookmarkStart w:id="44" w:name="bookmark44"/>
      <w:bookmarkStart w:id="45" w:name="bookmark45"/>
      <w:bookmarkStart w:id="46" w:name="bookmark46"/>
      <w:r>
        <w:rPr>
          <w:color w:val="000000"/>
          <w:spacing w:val="0"/>
          <w:w w:val="100"/>
          <w:position w:val="0"/>
          <w:sz w:val="24"/>
          <w:szCs w:val="24"/>
        </w:rPr>
        <w:t>第</w:t>
      </w:r>
      <w:r>
        <w:rPr>
          <w:rFonts w:ascii="Arial" w:eastAsia="Arial" w:hAnsi="Arial" w:cs="Arial"/>
          <w:b/>
          <w:bCs/>
          <w:color w:val="000000"/>
          <w:spacing w:val="0"/>
          <w:w w:val="100"/>
          <w:position w:val="0"/>
          <w:sz w:val="26"/>
          <w:szCs w:val="26"/>
        </w:rPr>
        <w:t>6</w:t>
      </w:r>
      <w:r>
        <w:rPr>
          <w:color w:val="000000"/>
          <w:spacing w:val="0"/>
          <w:w w:val="100"/>
          <w:position w:val="0"/>
          <w:sz w:val="24"/>
          <w:szCs w:val="24"/>
        </w:rPr>
        <w:t>条(中途入社の場合の賃金控除)</w:t>
      </w:r>
      <w:bookmarkEnd w:id="44"/>
      <w:bookmarkEnd w:id="45"/>
      <w:bookmarkEnd w:id="46"/>
    </w:p>
    <w:p>
      <w:pPr>
        <w:pStyle w:val="Style2"/>
        <w:keepNext w:val="0"/>
        <w:keepLines w:val="0"/>
        <w:widowControl w:val="0"/>
        <w:shd w:val="clear" w:color="auto" w:fill="auto"/>
        <w:bidi w:val="0"/>
        <w:spacing w:before="0" w:after="0" w:line="240" w:lineRule="auto"/>
        <w:ind w:left="0" w:right="0" w:firstLine="420"/>
        <w:jc w:val="left"/>
        <w:sectPr>
          <w:footnotePr>
            <w:pos w:val="pageBottom"/>
            <w:numFmt w:val="decimal"/>
            <w:numRestart w:val="continuous"/>
          </w:footnotePr>
          <w:type w:val="continuous"/>
          <w:pgSz w:w="11900" w:h="16840"/>
          <w:pgMar w:top="2046" w:right="1670" w:bottom="1539" w:left="1680" w:header="0" w:footer="3" w:gutter="0"/>
          <w:cols w:space="720"/>
          <w:noEndnote/>
          <w:rtlGutter w:val="0"/>
          <w:docGrid w:linePitch="360"/>
        </w:sectPr>
      </w:pPr>
      <w:r>
        <w:rPr>
          <w:color w:val="000000"/>
          <w:spacing w:val="0"/>
          <w:w w:val="100"/>
          <w:position w:val="0"/>
        </w:rPr>
        <w:t xml:space="preserve">賃金計算期間の中途に採用され、入社した者に対する当該計算期間における賃金は、以 </w:t>
      </w:r>
      <w:r>
        <w:rPr>
          <w:color w:val="000000"/>
          <w:spacing w:val="0"/>
          <w:w w:val="100"/>
          <w:position w:val="0"/>
        </w:rPr>
        <w:t>下の計算式によりその不就労の時間に応じる賃金を控除する</w:t>
      </w:r>
    </w:p>
    <w:p>
      <w:pPr>
        <w:widowControl w:val="0"/>
        <w:spacing w:line="81" w:lineRule="exact"/>
        <w:rPr>
          <w:sz w:val="7"/>
          <w:szCs w:val="7"/>
        </w:rPr>
      </w:pPr>
    </w:p>
    <w:p>
      <w:pPr>
        <w:widowControl w:val="0"/>
        <w:spacing w:line="1" w:lineRule="exact"/>
        <w:sectPr>
          <w:footnotePr>
            <w:pos w:val="pageBottom"/>
            <w:numFmt w:val="decimal"/>
            <w:numRestart w:val="continuous"/>
          </w:footnotePr>
          <w:type w:val="continuous"/>
          <w:pgSz w:w="11900" w:h="16840"/>
          <w:pgMar w:top="2046" w:right="0" w:bottom="1539" w:left="0" w:header="0" w:footer="3" w:gutter="0"/>
          <w:cols w:space="720"/>
          <w:noEndnote/>
          <w:rtlGutter w:val="0"/>
          <w:docGrid w:linePitch="360"/>
        </w:sectPr>
      </w:pPr>
    </w:p>
    <w:p>
      <w:pPr>
        <w:pStyle w:val="Style2"/>
        <w:keepNext w:val="0"/>
        <w:keepLines w:val="0"/>
        <w:widowControl w:val="0"/>
        <w:pBdr>
          <w:bottom w:val="single" w:sz="4" w:space="0" w:color="auto"/>
        </w:pBdr>
        <w:shd w:val="clear" w:color="auto" w:fill="auto"/>
        <w:bidi w:val="0"/>
        <w:spacing w:before="0" w:after="160" w:line="240" w:lineRule="auto"/>
        <w:ind w:left="0" w:right="0" w:firstLine="0"/>
        <w:jc w:val="left"/>
      </w:pPr>
      <w:r>
        <w:rPr>
          <w:color w:val="000000"/>
          <w:spacing w:val="0"/>
          <w:w w:val="100"/>
          <w:position w:val="0"/>
        </w:rPr>
        <w:t>算定基礎賃金</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月平均所定労働時間</w:t>
      </w:r>
    </w:p>
    <w:p>
      <w:pPr>
        <w:pStyle w:val="Style2"/>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type w:val="continuous"/>
          <w:pgSz w:w="11900" w:h="16840"/>
          <w:pgMar w:top="2046" w:right="5534" w:bottom="1539" w:left="2544" w:header="0" w:footer="3" w:gutter="0"/>
          <w:cols w:num="2" w:space="720" w:equalWidth="0">
            <w:col w:w="1934" w:space="182"/>
            <w:col w:w="1704"/>
          </w:cols>
          <w:noEndnote/>
          <w:rtlGutter w:val="0"/>
          <w:docGrid w:linePitch="360"/>
        </w:sectPr>
      </w:pPr>
      <w:r>
        <w:rPr>
          <w:rFonts w:ascii="Courier New" w:eastAsia="Courier New" w:hAnsi="Courier New" w:cs="Courier New"/>
          <w:color w:val="000000"/>
          <w:spacing w:val="0"/>
          <w:w w:val="100"/>
          <w:position w:val="0"/>
        </w:rPr>
        <w:t>x</w:t>
      </w:r>
      <w:r>
        <w:rPr>
          <w:color w:val="000000"/>
          <w:spacing w:val="0"/>
          <w:w w:val="100"/>
          <w:position w:val="0"/>
        </w:rPr>
        <w:t>不就労の時間数</w:t>
      </w:r>
    </w:p>
    <w:p>
      <w:pPr>
        <w:widowControl w:val="0"/>
        <w:spacing w:line="207" w:lineRule="exact"/>
        <w:rPr>
          <w:sz w:val="17"/>
          <w:szCs w:val="17"/>
        </w:rPr>
      </w:pPr>
    </w:p>
    <w:p>
      <w:pPr>
        <w:widowControl w:val="0"/>
        <w:spacing w:line="1" w:lineRule="exact"/>
        <w:sectPr>
          <w:footnotePr>
            <w:pos w:val="pageBottom"/>
            <w:numFmt w:val="decimal"/>
            <w:numRestart w:val="continuous"/>
          </w:footnotePr>
          <w:type w:val="continuous"/>
          <w:pgSz w:w="11900" w:h="16840"/>
          <w:pgMar w:top="2004" w:right="0" w:bottom="1581" w:left="0" w:header="0" w:footer="3" w:gutter="0"/>
          <w:cols w:space="720"/>
          <w:noEndnote/>
          <w:rtlGutter w:val="0"/>
          <w:docGrid w:linePitch="360"/>
        </w:sectPr>
      </w:pPr>
    </w:p>
    <w:p>
      <w:pPr>
        <w:pStyle w:val="Style2"/>
        <w:keepNext w:val="0"/>
        <w:keepLines w:val="0"/>
        <w:widowControl w:val="0"/>
        <w:numPr>
          <w:ilvl w:val="0"/>
          <w:numId w:val="11"/>
        </w:numPr>
        <w:shd w:val="clear" w:color="auto" w:fill="auto"/>
        <w:tabs>
          <w:tab w:pos="626" w:val="left"/>
        </w:tabs>
        <w:bidi w:val="0"/>
        <w:spacing w:before="0" w:after="0" w:line="365" w:lineRule="exact"/>
        <w:ind w:left="220" w:right="0" w:firstLine="20"/>
        <w:jc w:val="left"/>
      </w:pPr>
      <w:bookmarkStart w:id="47" w:name="bookmark47"/>
      <w:bookmarkEnd w:id="47"/>
      <w:r>
        <w:rPr>
          <w:color w:val="000000"/>
          <w:spacing w:val="0"/>
          <w:w w:val="100"/>
          <w:position w:val="0"/>
        </w:rPr>
        <w:t>算定基礎賃金とは「見込残業手当」・「通勤手当」・「子供手当」・「家賃補助」を除いた ものをいう。</w:t>
      </w:r>
    </w:p>
    <w:p>
      <w:pPr>
        <w:pStyle w:val="Style2"/>
        <w:keepNext w:val="0"/>
        <w:keepLines w:val="0"/>
        <w:widowControl w:val="0"/>
        <w:numPr>
          <w:ilvl w:val="0"/>
          <w:numId w:val="11"/>
        </w:numPr>
        <w:shd w:val="clear" w:color="auto" w:fill="auto"/>
        <w:tabs>
          <w:tab w:pos="626" w:val="left"/>
        </w:tabs>
        <w:bidi w:val="0"/>
        <w:spacing w:before="0" w:after="0" w:line="365" w:lineRule="exact"/>
        <w:ind w:left="0" w:right="0" w:firstLine="220"/>
        <w:jc w:val="left"/>
      </w:pPr>
      <w:bookmarkStart w:id="48" w:name="bookmark48"/>
      <w:bookmarkEnd w:id="48"/>
      <w:r>
        <w:rPr>
          <w:color w:val="000000"/>
          <w:spacing w:val="0"/>
          <w:w w:val="100"/>
          <w:position w:val="0"/>
        </w:rPr>
        <w:t>死亡の場合には、その月の賃金は全額支給する。</w:t>
      </w:r>
      <w:r>
        <w:br w:type="page"/>
      </w:r>
    </w:p>
    <w:p>
      <w:pPr>
        <w:pStyle w:val="Style9"/>
        <w:keepNext/>
        <w:keepLines/>
        <w:widowControl w:val="0"/>
        <w:shd w:val="clear" w:color="auto" w:fill="auto"/>
        <w:bidi w:val="0"/>
        <w:spacing w:before="0" w:after="120" w:line="240" w:lineRule="auto"/>
        <w:ind w:left="0" w:right="0" w:firstLine="0"/>
        <w:jc w:val="left"/>
      </w:pPr>
      <w:bookmarkStart w:id="49" w:name="bookmark49"/>
      <w:bookmarkStart w:id="50" w:name="bookmark50"/>
      <w:bookmarkStart w:id="51" w:name="bookmark51"/>
      <w:r>
        <w:rPr>
          <w:color w:val="000000"/>
          <w:spacing w:val="0"/>
          <w:w w:val="100"/>
          <w:position w:val="0"/>
          <w:sz w:val="24"/>
          <w:szCs w:val="24"/>
        </w:rPr>
        <w:t>第</w:t>
      </w:r>
      <w:r>
        <w:rPr>
          <w:rFonts w:ascii="Arial" w:eastAsia="Arial" w:hAnsi="Arial" w:cs="Arial"/>
          <w:b/>
          <w:bCs/>
          <w:color w:val="000000"/>
          <w:spacing w:val="0"/>
          <w:w w:val="100"/>
          <w:position w:val="0"/>
          <w:sz w:val="26"/>
          <w:szCs w:val="26"/>
        </w:rPr>
        <w:t>7</w:t>
      </w:r>
      <w:r>
        <w:rPr>
          <w:color w:val="000000"/>
          <w:spacing w:val="0"/>
          <w:w w:val="100"/>
          <w:position w:val="0"/>
          <w:sz w:val="24"/>
          <w:szCs w:val="24"/>
        </w:rPr>
        <w:t>条(傷病手当金申請者の場合の賃金控除)</w:t>
      </w:r>
      <w:bookmarkEnd w:id="49"/>
      <w:bookmarkEnd w:id="50"/>
      <w:bookmarkEnd w:id="51"/>
    </w:p>
    <w:p>
      <w:pPr>
        <w:pStyle w:val="Style2"/>
        <w:keepNext w:val="0"/>
        <w:keepLines w:val="0"/>
        <w:widowControl w:val="0"/>
        <w:shd w:val="clear" w:color="auto" w:fill="auto"/>
        <w:bidi w:val="0"/>
        <w:spacing w:before="0" w:after="120" w:line="240" w:lineRule="auto"/>
        <w:ind w:left="0" w:right="0" w:firstLine="400"/>
        <w:jc w:val="left"/>
      </w:pPr>
      <w:r>
        <w:rPr>
          <w:color w:val="000000"/>
          <w:spacing w:val="0"/>
          <w:w w:val="100"/>
          <w:position w:val="0"/>
        </w:rPr>
        <w:t>傷病手当金申請者の当該計算期間における賃金は、以下の計算式によりその不就労の</w:t>
      </w:r>
    </w:p>
    <w:p>
      <w:pPr>
        <w:pStyle w:val="Style2"/>
        <w:keepNext w:val="0"/>
        <w:keepLines w:val="0"/>
        <w:widowControl w:val="0"/>
        <w:shd w:val="clear" w:color="auto" w:fill="auto"/>
        <w:bidi w:val="0"/>
        <w:spacing w:before="0" w:after="0" w:line="240" w:lineRule="auto"/>
        <w:ind w:left="0" w:right="0" w:firstLine="240"/>
        <w:jc w:val="left"/>
      </w:pPr>
      <w:r>
        <w:rPr>
          <w:color w:val="000000"/>
          <w:spacing w:val="0"/>
          <w:w w:val="100"/>
          <w:position w:val="0"/>
        </w:rPr>
        <w:t>日数に応じる賃金を控除する</w:t>
      </w:r>
    </w:p>
    <w:p>
      <w:pPr>
        <w:widowControl w:val="0"/>
        <w:spacing w:line="1" w:lineRule="exact"/>
      </w:pPr>
      <w:r>
        <mc:AlternateContent>
          <mc:Choice Requires="wps">
            <w:drawing>
              <wp:anchor distT="0" distB="0" distL="0" distR="0" simplePos="0" relativeHeight="125829382" behindDoc="0" locked="0" layoutInCell="1" allowOverlap="1">
                <wp:simplePos x="0" y="0"/>
                <wp:positionH relativeFrom="page">
                  <wp:posOffset>2110740</wp:posOffset>
                </wp:positionH>
                <wp:positionV relativeFrom="paragraph">
                  <wp:posOffset>0</wp:posOffset>
                </wp:positionV>
                <wp:extent cx="969010" cy="506095"/>
                <wp:wrapTopAndBottom/>
                <wp:docPr id="5" name="Shape 5"/>
                <a:graphic xmlns:a="http://schemas.openxmlformats.org/drawingml/2006/main">
                  <a:graphicData uri="http://schemas.microsoft.com/office/word/2010/wordprocessingShape">
                    <wps:wsp>
                      <wps:cNvSpPr txBox="1"/>
                      <wps:spPr>
                        <a:xfrm>
                          <a:ext cx="969010" cy="506095"/>
                        </a:xfrm>
                        <a:prstGeom prst="rect"/>
                        <a:noFill/>
                      </wps:spPr>
                      <wps:txbx>
                        <w:txbxContent>
                          <w:p>
                            <w:pPr>
                              <w:pStyle w:val="Style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389" w:lineRule="exact"/>
                              <w:ind w:left="0" w:right="0" w:firstLine="0"/>
                              <w:jc w:val="center"/>
                            </w:pPr>
                            <w:r>
                              <w:rPr>
                                <w:color w:val="000000"/>
                                <w:spacing w:val="0"/>
                                <w:w w:val="100"/>
                                <w:position w:val="0"/>
                              </w:rPr>
                              <w:t>算定基礎賃金</w:t>
                              <w:br/>
                              <w:t>月所定労働日数</w:t>
                            </w:r>
                          </w:p>
                        </w:txbxContent>
                      </wps:txbx>
                      <wps:bodyPr lIns="0" tIns="0" rIns="0" bIns="0">
                        <a:noAutoFit/>
                      </wps:bodyPr>
                    </wps:wsp>
                  </a:graphicData>
                </a:graphic>
              </wp:anchor>
            </w:drawing>
          </mc:Choice>
          <mc:Fallback>
            <w:pict>
              <v:shape id="_x0000_s1031" type="#_x0000_t202" style="position:absolute;margin-left:166.20000000000002pt;margin-top:0;width:76.299999999999997pt;height:39.850000000000001pt;z-index:-125829371;mso-wrap-distance-left:0;mso-wrap-distance-right:0;mso-position-horizontal-relative:page" filled="f" stroked="f">
                <v:textbox inset="0,0,0,0">
                  <w:txbxContent>
                    <w:p>
                      <w:pPr>
                        <w:pStyle w:val="Style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389" w:lineRule="exact"/>
                        <w:ind w:left="0" w:right="0" w:firstLine="0"/>
                        <w:jc w:val="center"/>
                      </w:pPr>
                      <w:r>
                        <w:rPr>
                          <w:color w:val="000000"/>
                          <w:spacing w:val="0"/>
                          <w:w w:val="100"/>
                          <w:position w:val="0"/>
                        </w:rPr>
                        <w:t>算定基礎賃金</w:t>
                        <w:br/>
                        <w:t>月所定労働日数</w:t>
                      </w:r>
                    </w:p>
                  </w:txbxContent>
                </v:textbox>
                <w10:wrap type="topAndBottom" anchorx="page"/>
              </v:shape>
            </w:pict>
          </mc:Fallback>
        </mc:AlternateContent>
      </w:r>
      <w:r>
        <mc:AlternateContent>
          <mc:Choice Requires="wps">
            <w:drawing>
              <wp:anchor distT="204470" distB="127635" distL="0" distR="0" simplePos="0" relativeHeight="125829384" behindDoc="0" locked="0" layoutInCell="1" allowOverlap="1">
                <wp:simplePos x="0" y="0"/>
                <wp:positionH relativeFrom="page">
                  <wp:posOffset>3604260</wp:posOffset>
                </wp:positionH>
                <wp:positionV relativeFrom="paragraph">
                  <wp:posOffset>204470</wp:posOffset>
                </wp:positionV>
                <wp:extent cx="948055" cy="173990"/>
                <wp:wrapTopAndBottom/>
                <wp:docPr id="7" name="Shape 7"/>
                <a:graphic xmlns:a="http://schemas.openxmlformats.org/drawingml/2006/main">
                  <a:graphicData uri="http://schemas.microsoft.com/office/word/2010/wordprocessingShape">
                    <wps:wsp>
                      <wps:cNvSpPr txBox="1"/>
                      <wps:spPr>
                        <a:xfrm>
                          <a:ext cx="948055" cy="17399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rFonts w:ascii="Courier New" w:eastAsia="Courier New" w:hAnsi="Courier New" w:cs="Courier New"/>
                                <w:color w:val="000000"/>
                                <w:spacing w:val="0"/>
                                <w:w w:val="100"/>
                                <w:position w:val="0"/>
                              </w:rPr>
                              <w:t>x</w:t>
                            </w:r>
                            <w:r>
                              <w:rPr>
                                <w:color w:val="000000"/>
                                <w:spacing w:val="0"/>
                                <w:w w:val="100"/>
                                <w:position w:val="0"/>
                              </w:rPr>
                              <w:t>不就労の日数</w:t>
                            </w:r>
                          </w:p>
                        </w:txbxContent>
                      </wps:txbx>
                      <wps:bodyPr wrap="none" lIns="0" tIns="0" rIns="0" bIns="0">
                        <a:noAutoFit/>
                      </wps:bodyPr>
                    </wps:wsp>
                  </a:graphicData>
                </a:graphic>
              </wp:anchor>
            </w:drawing>
          </mc:Choice>
          <mc:Fallback>
            <w:pict>
              <v:shape id="_x0000_s1033" type="#_x0000_t202" style="position:absolute;margin-left:283.80000000000001pt;margin-top:16.100000000000001pt;width:74.650000000000006pt;height:13.700000000000001pt;z-index:-125829369;mso-wrap-distance-left:0;mso-wrap-distance-top:16.100000000000001pt;mso-wrap-distance-right:0;mso-wrap-distance-bottom:10.05000000000000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rFonts w:ascii="Courier New" w:eastAsia="Courier New" w:hAnsi="Courier New" w:cs="Courier New"/>
                          <w:color w:val="000000"/>
                          <w:spacing w:val="0"/>
                          <w:w w:val="100"/>
                          <w:position w:val="0"/>
                        </w:rPr>
                        <w:t>x</w:t>
                      </w:r>
                      <w:r>
                        <w:rPr>
                          <w:color w:val="000000"/>
                          <w:spacing w:val="0"/>
                          <w:w w:val="100"/>
                          <w:position w:val="0"/>
                        </w:rPr>
                        <w:t>不就労の日数</w:t>
                      </w:r>
                    </w:p>
                  </w:txbxContent>
                </v:textbox>
                <w10:wrap type="topAndBottom" anchorx="page"/>
              </v:shape>
            </w:pict>
          </mc:Fallback>
        </mc:AlternateContent>
      </w:r>
    </w:p>
    <w:p>
      <w:pPr>
        <w:pStyle w:val="Style2"/>
        <w:keepNext w:val="0"/>
        <w:keepLines w:val="0"/>
        <w:widowControl w:val="0"/>
        <w:shd w:val="clear" w:color="auto" w:fill="auto"/>
        <w:bidi w:val="0"/>
        <w:spacing w:before="0" w:after="120" w:line="240" w:lineRule="auto"/>
        <w:ind w:left="0" w:right="0"/>
        <w:jc w:val="both"/>
      </w:pPr>
      <w:r>
        <w:rPr>
          <w:rFonts w:ascii="Courier New" w:eastAsia="Courier New" w:hAnsi="Courier New" w:cs="Courier New"/>
          <w:color w:val="000000"/>
          <w:spacing w:val="0"/>
          <w:w w:val="100"/>
          <w:position w:val="0"/>
        </w:rPr>
        <w:t>2.</w:t>
      </w:r>
      <w:r>
        <w:rPr>
          <w:color w:val="000000"/>
          <w:spacing w:val="0"/>
          <w:w w:val="100"/>
          <w:position w:val="0"/>
        </w:rPr>
        <w:t>算定基礎賃金とは「見込残業手当」・「通勤手当」・「子供手当」・「家賃補助」を除いた</w:t>
      </w:r>
    </w:p>
    <w:p>
      <w:pPr>
        <w:pStyle w:val="Style2"/>
        <w:keepNext w:val="0"/>
        <w:keepLines w:val="0"/>
        <w:widowControl w:val="0"/>
        <w:shd w:val="clear" w:color="auto" w:fill="auto"/>
        <w:bidi w:val="0"/>
        <w:spacing w:before="0" w:after="120" w:line="240" w:lineRule="auto"/>
        <w:ind w:left="0" w:right="0"/>
        <w:jc w:val="both"/>
      </w:pPr>
      <w:r>
        <w:rPr>
          <w:color w:val="000000"/>
          <w:spacing w:val="0"/>
          <w:w w:val="100"/>
          <w:position w:val="0"/>
        </w:rPr>
        <w:t>ものをいう。</w:t>
      </w:r>
    </w:p>
    <w:p>
      <w:pPr>
        <w:pStyle w:val="Style2"/>
        <w:keepNext w:val="0"/>
        <w:keepLines w:val="0"/>
        <w:widowControl w:val="0"/>
        <w:shd w:val="clear" w:color="auto" w:fill="auto"/>
        <w:bidi w:val="0"/>
        <w:spacing w:before="0" w:after="440" w:line="240" w:lineRule="auto"/>
        <w:ind w:left="0" w:right="0"/>
        <w:jc w:val="both"/>
      </w:pPr>
      <w:r>
        <w:rPr>
          <w:rFonts w:ascii="Courier New" w:eastAsia="Courier New" w:hAnsi="Courier New" w:cs="Courier New"/>
          <w:color w:val="000000"/>
          <w:spacing w:val="0"/>
          <w:w w:val="100"/>
          <w:position w:val="0"/>
        </w:rPr>
        <w:t>3.</w:t>
      </w:r>
      <w:r>
        <w:rPr>
          <w:color w:val="000000"/>
          <w:spacing w:val="0"/>
          <w:w w:val="100"/>
          <w:position w:val="0"/>
        </w:rPr>
        <w:t>死亡の場合には、その月の賃金は全額支給する</w:t>
      </w:r>
    </w:p>
    <w:p>
      <w:pPr>
        <w:pStyle w:val="Style9"/>
        <w:keepNext/>
        <w:keepLines/>
        <w:widowControl w:val="0"/>
        <w:shd w:val="clear" w:color="auto" w:fill="auto"/>
        <w:bidi w:val="0"/>
        <w:spacing w:before="0" w:after="0" w:line="240" w:lineRule="auto"/>
        <w:ind w:left="0" w:right="0" w:firstLine="0"/>
        <w:jc w:val="both"/>
      </w:pPr>
      <w:bookmarkStart w:id="52" w:name="bookmark52"/>
      <w:bookmarkStart w:id="53" w:name="bookmark53"/>
      <w:bookmarkStart w:id="54" w:name="bookmark54"/>
      <w:r>
        <w:rPr>
          <w:color w:val="000000"/>
          <w:spacing w:val="0"/>
          <w:w w:val="100"/>
          <w:position w:val="0"/>
          <w:sz w:val="24"/>
          <w:szCs w:val="24"/>
        </w:rPr>
        <w:t>第</w:t>
      </w:r>
      <w:r>
        <w:rPr>
          <w:rFonts w:ascii="Arial" w:eastAsia="Arial" w:hAnsi="Arial" w:cs="Arial"/>
          <w:b/>
          <w:bCs/>
          <w:color w:val="000000"/>
          <w:spacing w:val="0"/>
          <w:w w:val="100"/>
          <w:position w:val="0"/>
          <w:sz w:val="26"/>
          <w:szCs w:val="26"/>
        </w:rPr>
        <w:t>8</w:t>
      </w:r>
      <w:r>
        <w:rPr>
          <w:color w:val="000000"/>
          <w:spacing w:val="0"/>
          <w:w w:val="100"/>
          <w:position w:val="0"/>
          <w:sz w:val="24"/>
          <w:szCs w:val="24"/>
        </w:rPr>
        <w:t>条(休職期問中の賃金)</w:t>
      </w:r>
      <w:bookmarkEnd w:id="52"/>
      <w:bookmarkEnd w:id="53"/>
      <w:bookmarkEnd w:id="54"/>
    </w:p>
    <w:p>
      <w:pPr>
        <w:pStyle w:val="Style2"/>
        <w:keepNext w:val="0"/>
        <w:keepLines w:val="0"/>
        <w:widowControl w:val="0"/>
        <w:shd w:val="clear" w:color="auto" w:fill="auto"/>
        <w:bidi w:val="0"/>
        <w:spacing w:before="0" w:after="440" w:line="367" w:lineRule="exact"/>
        <w:ind w:left="0" w:right="0" w:firstLine="400"/>
        <w:jc w:val="both"/>
      </w:pPr>
      <w:r>
        <w:rPr>
          <w:color w:val="000000"/>
          <w:spacing w:val="0"/>
          <w:w w:val="100"/>
          <w:position w:val="0"/>
        </w:rPr>
        <w:t>就業規則に規定する休職期間中は、賃金を支給しない。</w:t>
      </w:r>
    </w:p>
    <w:p>
      <w:pPr>
        <w:pStyle w:val="Style9"/>
        <w:keepNext/>
        <w:keepLines/>
        <w:widowControl w:val="0"/>
        <w:shd w:val="clear" w:color="auto" w:fill="auto"/>
        <w:bidi w:val="0"/>
        <w:spacing w:before="0" w:after="0" w:line="240" w:lineRule="auto"/>
        <w:ind w:left="0" w:right="0" w:firstLine="0"/>
        <w:jc w:val="both"/>
      </w:pPr>
      <w:bookmarkStart w:id="55" w:name="bookmark55"/>
      <w:bookmarkStart w:id="56" w:name="bookmark56"/>
      <w:bookmarkStart w:id="57" w:name="bookmark57"/>
      <w:r>
        <w:rPr>
          <w:color w:val="000000"/>
          <w:spacing w:val="0"/>
          <w:w w:val="100"/>
          <w:position w:val="0"/>
          <w:sz w:val="24"/>
          <w:szCs w:val="24"/>
        </w:rPr>
        <w:t>第</w:t>
      </w:r>
      <w:r>
        <w:rPr>
          <w:rFonts w:ascii="Arial" w:eastAsia="Arial" w:hAnsi="Arial" w:cs="Arial"/>
          <w:b/>
          <w:bCs/>
          <w:color w:val="000000"/>
          <w:spacing w:val="0"/>
          <w:w w:val="100"/>
          <w:position w:val="0"/>
          <w:sz w:val="26"/>
          <w:szCs w:val="26"/>
        </w:rPr>
        <w:t>9</w:t>
      </w:r>
      <w:r>
        <w:rPr>
          <w:color w:val="000000"/>
          <w:spacing w:val="0"/>
          <w:w w:val="100"/>
          <w:position w:val="0"/>
          <w:sz w:val="24"/>
          <w:szCs w:val="24"/>
        </w:rPr>
        <w:t>条(臨時休業中の賃金)</w:t>
      </w:r>
      <w:bookmarkEnd w:id="55"/>
      <w:bookmarkEnd w:id="56"/>
      <w:bookmarkEnd w:id="57"/>
    </w:p>
    <w:p>
      <w:pPr>
        <w:pStyle w:val="Style2"/>
        <w:keepNext w:val="0"/>
        <w:keepLines w:val="0"/>
        <w:widowControl w:val="0"/>
        <w:shd w:val="clear" w:color="auto" w:fill="auto"/>
        <w:bidi w:val="0"/>
        <w:spacing w:before="0" w:after="0" w:line="367" w:lineRule="exact"/>
        <w:ind w:left="0" w:right="0" w:firstLine="400"/>
        <w:jc w:val="both"/>
      </w:pPr>
      <w:r>
        <w:rPr>
          <w:color w:val="000000"/>
          <w:spacing w:val="0"/>
          <w:w w:val="100"/>
          <w:position w:val="0"/>
        </w:rPr>
        <w:t>使用者の都合により従業員を臨時に休業させる場合には、休業</w:t>
      </w:r>
      <w:r>
        <w:rPr>
          <w:rFonts w:ascii="Courier New" w:eastAsia="Courier New" w:hAnsi="Courier New" w:cs="Courier New"/>
          <w:color w:val="000000"/>
          <w:spacing w:val="0"/>
          <w:w w:val="100"/>
          <w:position w:val="0"/>
        </w:rPr>
        <w:t>1</w:t>
      </w:r>
      <w:r>
        <w:rPr>
          <w:color w:val="000000"/>
          <w:spacing w:val="0"/>
          <w:w w:val="100"/>
          <w:position w:val="0"/>
        </w:rPr>
        <w:t>日につき平均賃金の</w:t>
      </w:r>
      <w:r>
        <w:rPr>
          <w:rFonts w:ascii="Courier New" w:eastAsia="Courier New" w:hAnsi="Courier New" w:cs="Courier New"/>
          <w:color w:val="000000"/>
          <w:spacing w:val="0"/>
          <w:w w:val="100"/>
          <w:position w:val="0"/>
        </w:rPr>
        <w:t>6</w:t>
      </w:r>
      <w:r>
        <w:rPr>
          <w:color w:val="000000"/>
          <w:spacing w:val="0"/>
          <w:w w:val="100"/>
          <w:position w:val="0"/>
        </w:rPr>
        <w:t>割 に相当する休業手当を支給する。</w:t>
      </w:r>
    </w:p>
    <w:p>
      <w:pPr>
        <w:pStyle w:val="Style2"/>
        <w:keepNext w:val="0"/>
        <w:keepLines w:val="0"/>
        <w:widowControl w:val="0"/>
        <w:shd w:val="clear" w:color="auto" w:fill="auto"/>
        <w:bidi w:val="0"/>
        <w:spacing w:before="0" w:after="0" w:line="367" w:lineRule="exact"/>
        <w:ind w:left="0" w:right="0" w:firstLine="0"/>
        <w:jc w:val="left"/>
      </w:pPr>
      <w:r>
        <w:rPr>
          <w:rFonts w:ascii="Courier New" w:eastAsia="Courier New" w:hAnsi="Courier New" w:cs="Courier New"/>
          <w:color w:val="000000"/>
          <w:spacing w:val="0"/>
          <w:w w:val="100"/>
          <w:position w:val="0"/>
        </w:rPr>
        <w:t>2.1</w:t>
      </w:r>
      <w:r>
        <w:rPr>
          <w:color w:val="000000"/>
          <w:spacing w:val="0"/>
          <w:w w:val="100"/>
          <w:position w:val="0"/>
        </w:rPr>
        <w:t>日の所定労働時間のうち一部を休業させた場合で、その日の労働に関する賃金が前項の額 に満たない場合は、その差額を休業手当として支給する。</w:t>
      </w:r>
    </w:p>
    <w:p>
      <w:pPr>
        <w:pStyle w:val="Style2"/>
        <w:keepNext w:val="0"/>
        <w:keepLines w:val="0"/>
        <w:widowControl w:val="0"/>
        <w:shd w:val="clear" w:color="auto" w:fill="auto"/>
        <w:bidi w:val="0"/>
        <w:spacing w:before="0" w:after="560" w:line="367" w:lineRule="exact"/>
        <w:ind w:left="0" w:right="0" w:firstLine="0"/>
        <w:jc w:val="left"/>
      </w:pPr>
      <w:r>
        <w:rPr>
          <w:rFonts w:ascii="Courier New" w:eastAsia="Courier New" w:hAnsi="Courier New" w:cs="Courier New"/>
          <w:color w:val="000000"/>
          <w:spacing w:val="0"/>
          <w:w w:val="100"/>
          <w:position w:val="0"/>
        </w:rPr>
        <w:t>3.</w:t>
      </w:r>
      <w:r>
        <w:rPr>
          <w:color w:val="000000"/>
          <w:spacing w:val="0"/>
          <w:w w:val="100"/>
          <w:position w:val="0"/>
        </w:rPr>
        <w:t>別途協定を締結した場合は、その協定によるものとする。</w:t>
      </w:r>
    </w:p>
    <w:p>
      <w:pPr>
        <w:pStyle w:val="Style9"/>
        <w:keepNext/>
        <w:keepLines/>
        <w:widowControl w:val="0"/>
        <w:shd w:val="clear" w:color="auto" w:fill="auto"/>
        <w:bidi w:val="0"/>
        <w:spacing w:before="0" w:after="160" w:line="364" w:lineRule="exact"/>
        <w:ind w:left="0" w:right="0" w:firstLine="0"/>
        <w:jc w:val="center"/>
      </w:pPr>
      <w:bookmarkStart w:id="58" w:name="bookmark58"/>
      <w:bookmarkStart w:id="59" w:name="bookmark59"/>
      <w:bookmarkStart w:id="60" w:name="bookmark60"/>
      <w:r>
        <w:rPr>
          <w:color w:val="000000"/>
          <w:spacing w:val="0"/>
          <w:w w:val="100"/>
          <w:position w:val="0"/>
          <w:sz w:val="24"/>
          <w:szCs w:val="24"/>
        </w:rPr>
        <w:t>第</w:t>
      </w:r>
      <w:r>
        <w:rPr>
          <w:rFonts w:ascii="Arial" w:eastAsia="Arial" w:hAnsi="Arial" w:cs="Arial"/>
          <w:b/>
          <w:bCs/>
          <w:color w:val="000000"/>
          <w:spacing w:val="0"/>
          <w:w w:val="100"/>
          <w:position w:val="0"/>
          <w:sz w:val="26"/>
          <w:szCs w:val="26"/>
        </w:rPr>
        <w:t>2</w:t>
      </w:r>
      <w:r>
        <w:rPr>
          <w:color w:val="000000"/>
          <w:spacing w:val="0"/>
          <w:w w:val="100"/>
          <w:position w:val="0"/>
          <w:sz w:val="24"/>
          <w:szCs w:val="24"/>
        </w:rPr>
        <w:t>章基本給</w:t>
      </w:r>
      <w:bookmarkEnd w:id="58"/>
      <w:bookmarkEnd w:id="59"/>
      <w:bookmarkEnd w:id="60"/>
    </w:p>
    <w:p>
      <w:pPr>
        <w:pStyle w:val="Style9"/>
        <w:keepNext/>
        <w:keepLines/>
        <w:widowControl w:val="0"/>
        <w:shd w:val="clear" w:color="auto" w:fill="auto"/>
        <w:bidi w:val="0"/>
        <w:spacing w:before="0" w:after="0" w:line="364" w:lineRule="exact"/>
        <w:ind w:left="0" w:right="0" w:firstLine="0"/>
        <w:jc w:val="both"/>
      </w:pPr>
      <w:bookmarkStart w:id="61" w:name="bookmark61"/>
      <w:bookmarkStart w:id="62" w:name="bookmark62"/>
      <w:bookmarkStart w:id="63" w:name="bookmark63"/>
      <w:r>
        <w:rPr>
          <w:color w:val="000000"/>
          <w:spacing w:val="0"/>
          <w:w w:val="100"/>
          <w:position w:val="0"/>
          <w:sz w:val="24"/>
          <w:szCs w:val="24"/>
        </w:rPr>
        <w:t>第</w:t>
      </w:r>
      <w:r>
        <w:rPr>
          <w:rFonts w:ascii="Arial" w:eastAsia="Arial" w:hAnsi="Arial" w:cs="Arial"/>
          <w:b/>
          <w:bCs/>
          <w:color w:val="000000"/>
          <w:spacing w:val="0"/>
          <w:w w:val="100"/>
          <w:position w:val="0"/>
          <w:sz w:val="26"/>
          <w:szCs w:val="26"/>
        </w:rPr>
        <w:t>10</w:t>
      </w:r>
      <w:r>
        <w:rPr>
          <w:color w:val="000000"/>
          <w:spacing w:val="0"/>
          <w:w w:val="100"/>
          <w:position w:val="0"/>
          <w:sz w:val="24"/>
          <w:szCs w:val="24"/>
        </w:rPr>
        <w:t>条(基本給の方式)</w:t>
      </w:r>
      <w:bookmarkEnd w:id="61"/>
      <w:bookmarkEnd w:id="62"/>
      <w:bookmarkEnd w:id="63"/>
    </w:p>
    <w:p>
      <w:pPr>
        <w:pStyle w:val="Style2"/>
        <w:keepNext w:val="0"/>
        <w:keepLines w:val="0"/>
        <w:widowControl w:val="0"/>
        <w:shd w:val="clear" w:color="auto" w:fill="auto"/>
        <w:bidi w:val="0"/>
        <w:spacing w:before="0" w:after="400" w:line="365" w:lineRule="exact"/>
        <w:ind w:left="0" w:right="0" w:firstLine="400"/>
        <w:jc w:val="both"/>
      </w:pPr>
      <w:r>
        <w:rPr>
          <w:color w:val="000000"/>
          <w:spacing w:val="0"/>
          <w:w w:val="100"/>
          <w:position w:val="0"/>
        </w:rPr>
        <w:t>基本給は、欠勤等をした場合に当該不就労分の控除を行う日給月給制とする。</w:t>
      </w:r>
    </w:p>
    <w:p>
      <w:pPr>
        <w:pStyle w:val="Style9"/>
        <w:keepNext/>
        <w:keepLines/>
        <w:widowControl w:val="0"/>
        <w:shd w:val="clear" w:color="auto" w:fill="auto"/>
        <w:bidi w:val="0"/>
        <w:spacing w:before="0" w:after="0" w:line="365" w:lineRule="exact"/>
        <w:ind w:left="0" w:right="0" w:firstLine="0"/>
        <w:jc w:val="both"/>
      </w:pPr>
      <w:bookmarkStart w:id="64" w:name="bookmark64"/>
      <w:bookmarkStart w:id="65" w:name="bookmark65"/>
      <w:bookmarkStart w:id="66" w:name="bookmark66"/>
      <w:r>
        <w:rPr>
          <w:color w:val="000000"/>
          <w:spacing w:val="0"/>
          <w:w w:val="100"/>
          <w:position w:val="0"/>
          <w:sz w:val="24"/>
          <w:szCs w:val="24"/>
        </w:rPr>
        <w:t>第</w:t>
      </w:r>
      <w:r>
        <w:rPr>
          <w:rFonts w:ascii="Arial" w:eastAsia="Arial" w:hAnsi="Arial" w:cs="Arial"/>
          <w:b/>
          <w:bCs/>
          <w:color w:val="000000"/>
          <w:spacing w:val="0"/>
          <w:w w:val="100"/>
          <w:position w:val="0"/>
          <w:sz w:val="26"/>
          <w:szCs w:val="26"/>
        </w:rPr>
        <w:t>11</w:t>
      </w:r>
      <w:r>
        <w:rPr>
          <w:color w:val="000000"/>
          <w:spacing w:val="0"/>
          <w:w w:val="100"/>
          <w:position w:val="0"/>
          <w:sz w:val="24"/>
          <w:szCs w:val="24"/>
        </w:rPr>
        <w:t>条(基本給の決定)</w:t>
      </w:r>
      <w:bookmarkEnd w:id="64"/>
      <w:bookmarkEnd w:id="65"/>
      <w:bookmarkEnd w:id="66"/>
    </w:p>
    <w:p>
      <w:pPr>
        <w:pStyle w:val="Style2"/>
        <w:keepNext w:val="0"/>
        <w:keepLines w:val="0"/>
        <w:widowControl w:val="0"/>
        <w:shd w:val="clear" w:color="auto" w:fill="auto"/>
        <w:bidi w:val="0"/>
        <w:spacing w:before="0" w:after="0" w:line="365" w:lineRule="exact"/>
        <w:ind w:left="200" w:right="0"/>
        <w:jc w:val="both"/>
      </w:pPr>
      <w:r>
        <w:rPr>
          <w:color w:val="000000"/>
          <w:spacing w:val="0"/>
          <w:w w:val="100"/>
          <w:position w:val="0"/>
        </w:rPr>
        <w:t>基本給は、従業員の学歴、能力、経験、技能、職務内容及び勤務成績などを総合的に 勘案して個別に決定する。</w:t>
      </w:r>
    </w:p>
    <w:p>
      <w:pPr>
        <w:pStyle w:val="Style2"/>
        <w:keepNext w:val="0"/>
        <w:keepLines w:val="0"/>
        <w:widowControl w:val="0"/>
        <w:numPr>
          <w:ilvl w:val="0"/>
          <w:numId w:val="13"/>
        </w:numPr>
        <w:shd w:val="clear" w:color="auto" w:fill="auto"/>
        <w:bidi w:val="0"/>
        <w:spacing w:before="0" w:after="0" w:line="365" w:lineRule="exact"/>
        <w:ind w:left="0" w:right="0" w:firstLine="0"/>
        <w:jc w:val="left"/>
      </w:pPr>
      <w:bookmarkStart w:id="67" w:name="bookmark67"/>
      <w:bookmarkEnd w:id="67"/>
      <w:r>
        <w:rPr>
          <w:color w:val="000000"/>
          <w:spacing w:val="0"/>
          <w:w w:val="100"/>
          <w:position w:val="0"/>
        </w:rPr>
        <w:t>資格等級制度において降格をした場合は、基本給を見直すことがある。</w:t>
      </w:r>
    </w:p>
    <w:p>
      <w:pPr>
        <w:pStyle w:val="Style2"/>
        <w:keepNext w:val="0"/>
        <w:keepLines w:val="0"/>
        <w:widowControl w:val="0"/>
        <w:shd w:val="clear" w:color="auto" w:fill="auto"/>
        <w:bidi w:val="0"/>
        <w:spacing w:before="0" w:after="400" w:line="365" w:lineRule="exact"/>
        <w:ind w:left="200" w:right="0" w:hanging="200"/>
        <w:jc w:val="both"/>
      </w:pPr>
      <w:r>
        <w:rPr>
          <w:rFonts w:ascii="Courier New" w:eastAsia="Courier New" w:hAnsi="Courier New" w:cs="Courier New"/>
          <w:color w:val="000000"/>
          <w:spacing w:val="0"/>
          <w:w w:val="100"/>
          <w:position w:val="0"/>
        </w:rPr>
        <w:t xml:space="preserve">3 </w:t>
      </w:r>
      <w:r>
        <w:rPr>
          <w:color w:val="000000"/>
          <w:spacing w:val="0"/>
          <w:w w:val="100"/>
          <w:position w:val="0"/>
        </w:rPr>
        <w:t>.従業員の担当する職務内容に変更があった場合は、従業員と協議のうえ、基本給及び 諸手当を変更することがある。</w:t>
      </w:r>
    </w:p>
    <w:p>
      <w:pPr>
        <w:pStyle w:val="Style9"/>
        <w:keepNext/>
        <w:keepLines/>
        <w:widowControl w:val="0"/>
        <w:shd w:val="clear" w:color="auto" w:fill="auto"/>
        <w:bidi w:val="0"/>
        <w:spacing w:before="0" w:after="0" w:line="362" w:lineRule="exact"/>
        <w:ind w:left="0" w:right="0" w:firstLine="0"/>
        <w:jc w:val="both"/>
      </w:pPr>
      <w:bookmarkStart w:id="68" w:name="bookmark68"/>
      <w:bookmarkStart w:id="69" w:name="bookmark69"/>
      <w:bookmarkStart w:id="70" w:name="bookmark70"/>
      <w:r>
        <w:rPr>
          <w:color w:val="000000"/>
          <w:spacing w:val="0"/>
          <w:w w:val="100"/>
          <w:position w:val="0"/>
          <w:sz w:val="24"/>
          <w:szCs w:val="24"/>
        </w:rPr>
        <w:t>第</w:t>
      </w:r>
      <w:r>
        <w:rPr>
          <w:rFonts w:ascii="Arial" w:eastAsia="Arial" w:hAnsi="Arial" w:cs="Arial"/>
          <w:b/>
          <w:bCs/>
          <w:color w:val="000000"/>
          <w:spacing w:val="0"/>
          <w:w w:val="100"/>
          <w:position w:val="0"/>
          <w:sz w:val="26"/>
          <w:szCs w:val="26"/>
        </w:rPr>
        <w:t>12</w:t>
      </w:r>
      <w:r>
        <w:rPr>
          <w:color w:val="000000"/>
          <w:spacing w:val="0"/>
          <w:w w:val="100"/>
          <w:position w:val="0"/>
          <w:sz w:val="24"/>
          <w:szCs w:val="24"/>
        </w:rPr>
        <w:t>条(賃金の改定)</w:t>
      </w:r>
      <w:bookmarkEnd w:id="68"/>
      <w:bookmarkEnd w:id="69"/>
      <w:bookmarkEnd w:id="70"/>
    </w:p>
    <w:p>
      <w:pPr>
        <w:pStyle w:val="Style2"/>
        <w:keepNext w:val="0"/>
        <w:keepLines w:val="0"/>
        <w:widowControl w:val="0"/>
        <w:shd w:val="clear" w:color="auto" w:fill="auto"/>
        <w:bidi w:val="0"/>
        <w:spacing w:before="0" w:after="0" w:line="362" w:lineRule="exact"/>
        <w:ind w:left="200" w:right="0"/>
        <w:jc w:val="both"/>
      </w:pPr>
      <w:r>
        <w:rPr>
          <w:color w:val="000000"/>
          <w:spacing w:val="0"/>
          <w:w w:val="100"/>
          <w:position w:val="0"/>
        </w:rPr>
        <w:t>賃金の改定は、基本給を対象に、毎年従業員各人の勤務成績を評価して行い、原則と して毎年</w:t>
      </w:r>
      <w:r>
        <w:rPr>
          <w:rFonts w:ascii="Courier New" w:eastAsia="Courier New" w:hAnsi="Courier New" w:cs="Courier New"/>
          <w:color w:val="000000"/>
          <w:spacing w:val="0"/>
          <w:w w:val="100"/>
          <w:position w:val="0"/>
        </w:rPr>
        <w:t>8</w:t>
      </w:r>
      <w:r>
        <w:rPr>
          <w:color w:val="000000"/>
          <w:spacing w:val="0"/>
          <w:w w:val="100"/>
          <w:position w:val="0"/>
        </w:rPr>
        <w:t>月</w:t>
      </w:r>
      <w:r>
        <w:rPr>
          <w:rFonts w:ascii="Courier New" w:eastAsia="Courier New" w:hAnsi="Courier New" w:cs="Courier New"/>
          <w:color w:val="000000"/>
          <w:spacing w:val="0"/>
          <w:w w:val="100"/>
          <w:position w:val="0"/>
        </w:rPr>
        <w:t>16</w:t>
      </w:r>
      <w:r>
        <w:rPr>
          <w:color w:val="000000"/>
          <w:spacing w:val="0"/>
          <w:w w:val="100"/>
          <w:position w:val="0"/>
        </w:rPr>
        <w:t>日をもって行うものとする。ただし、使用者の事業の業績によっては 改定の額を縮小し又は見送ることがある。</w:t>
      </w:r>
    </w:p>
    <w:p>
      <w:pPr>
        <w:pStyle w:val="Style2"/>
        <w:keepNext w:val="0"/>
        <w:keepLines w:val="0"/>
        <w:widowControl w:val="0"/>
        <w:numPr>
          <w:ilvl w:val="0"/>
          <w:numId w:val="15"/>
        </w:numPr>
        <w:shd w:val="clear" w:color="auto" w:fill="auto"/>
        <w:bidi w:val="0"/>
        <w:spacing w:before="0" w:after="140" w:line="362" w:lineRule="exact"/>
        <w:ind w:left="0" w:right="0" w:firstLine="0"/>
        <w:jc w:val="left"/>
      </w:pPr>
      <w:bookmarkStart w:id="71" w:name="bookmark71"/>
      <w:bookmarkEnd w:id="71"/>
      <w:r>
        <w:rPr>
          <w:color w:val="000000"/>
          <w:spacing w:val="0"/>
          <w:w w:val="100"/>
          <w:position w:val="0"/>
        </w:rPr>
        <w:t>以下の各号の一に該当する者については賃金の改定を行わないことがある。</w:t>
      </w:r>
    </w:p>
    <w:p>
      <w:pPr>
        <w:pStyle w:val="Style2"/>
        <w:keepNext w:val="0"/>
        <w:keepLines w:val="0"/>
        <w:widowControl w:val="0"/>
        <w:shd w:val="clear" w:color="auto" w:fill="auto"/>
        <w:bidi w:val="0"/>
        <w:spacing w:before="0" w:after="0" w:line="365" w:lineRule="exact"/>
        <w:ind w:left="0" w:right="0"/>
        <w:jc w:val="left"/>
      </w:pPr>
      <w:r>
        <w:rPr>
          <w:color w:val="000000"/>
          <w:spacing w:val="0"/>
          <w:w w:val="100"/>
          <w:position w:val="0"/>
        </w:rPr>
        <w:t>①算定期間中の欠勤日数(休職期間含む)が</w:t>
      </w:r>
      <w:r>
        <w:rPr>
          <w:rFonts w:ascii="Courier New" w:eastAsia="Courier New" w:hAnsi="Courier New" w:cs="Courier New"/>
          <w:color w:val="000000"/>
          <w:spacing w:val="0"/>
          <w:w w:val="100"/>
          <w:position w:val="0"/>
        </w:rPr>
        <w:t>6 0</w:t>
      </w:r>
      <w:r>
        <w:rPr>
          <w:color w:val="000000"/>
          <w:spacing w:val="0"/>
          <w:w w:val="100"/>
          <w:position w:val="0"/>
        </w:rPr>
        <w:t>労働日を超えた者</w:t>
      </w:r>
    </w:p>
    <w:p>
      <w:pPr>
        <w:pStyle w:val="Style2"/>
        <w:keepNext w:val="0"/>
        <w:keepLines w:val="0"/>
        <w:widowControl w:val="0"/>
        <w:shd w:val="clear" w:color="auto" w:fill="auto"/>
        <w:bidi w:val="0"/>
        <w:spacing w:before="0" w:after="0" w:line="365" w:lineRule="exact"/>
        <w:ind w:left="0" w:right="0"/>
        <w:jc w:val="left"/>
      </w:pPr>
      <w:r>
        <w:rPr>
          <w:color w:val="000000"/>
          <w:spacing w:val="0"/>
          <w:w w:val="100"/>
          <w:position w:val="0"/>
        </w:rPr>
        <w:t>本社就業規則第</w:t>
      </w:r>
      <w:r>
        <w:rPr>
          <w:rFonts w:ascii="Courier New" w:eastAsia="Courier New" w:hAnsi="Courier New" w:cs="Courier New"/>
          <w:color w:val="000000"/>
          <w:spacing w:val="0"/>
          <w:w w:val="100"/>
          <w:position w:val="0"/>
        </w:rPr>
        <w:t>3 9</w:t>
      </w:r>
      <w:r>
        <w:rPr>
          <w:color w:val="000000"/>
          <w:spacing w:val="0"/>
          <w:w w:val="100"/>
          <w:position w:val="0"/>
        </w:rPr>
        <w:t>条により減給以上の懲戒処分を受けた者</w:t>
      </w:r>
    </w:p>
    <w:p>
      <w:pPr>
        <w:pStyle w:val="Style2"/>
        <w:keepNext w:val="0"/>
        <w:keepLines w:val="0"/>
        <w:widowControl w:val="0"/>
        <w:shd w:val="clear" w:color="auto" w:fill="auto"/>
        <w:bidi w:val="0"/>
        <w:spacing w:before="0" w:after="0" w:line="365" w:lineRule="exact"/>
        <w:ind w:left="0" w:right="0"/>
        <w:jc w:val="left"/>
      </w:pPr>
      <w:r>
        <w:rPr>
          <w:color w:val="000000"/>
          <w:spacing w:val="0"/>
          <w:w w:val="100"/>
          <w:position w:val="0"/>
        </w:rPr>
        <w:t>著しく技能が低い者、または勤務成績ならびに勤務の態度が不良の者</w:t>
      </w:r>
    </w:p>
    <w:p>
      <w:pPr>
        <w:pStyle w:val="Style2"/>
        <w:keepNext w:val="0"/>
        <w:keepLines w:val="0"/>
        <w:widowControl w:val="0"/>
        <w:numPr>
          <w:ilvl w:val="0"/>
          <w:numId w:val="17"/>
        </w:numPr>
        <w:shd w:val="clear" w:color="auto" w:fill="auto"/>
        <w:tabs>
          <w:tab w:pos="582" w:val="left"/>
        </w:tabs>
        <w:bidi w:val="0"/>
        <w:spacing w:before="0" w:after="0" w:line="365" w:lineRule="exact"/>
        <w:ind w:left="0" w:right="0"/>
        <w:jc w:val="left"/>
      </w:pPr>
      <w:bookmarkStart w:id="72" w:name="bookmark72"/>
      <w:bookmarkEnd w:id="72"/>
      <w:r>
        <w:rPr>
          <w:color w:val="000000"/>
          <w:spacing w:val="0"/>
          <w:w w:val="100"/>
          <w:position w:val="0"/>
        </w:rPr>
        <w:t>算定期間中の勤続が</w:t>
      </w:r>
      <w:r>
        <w:rPr>
          <w:rFonts w:ascii="Courier New" w:eastAsia="Courier New" w:hAnsi="Courier New" w:cs="Courier New"/>
          <w:color w:val="000000"/>
          <w:spacing w:val="0"/>
          <w:w w:val="100"/>
          <w:position w:val="0"/>
        </w:rPr>
        <w:t>6</w:t>
      </w:r>
      <w:r>
        <w:rPr>
          <w:color w:val="000000"/>
          <w:spacing w:val="0"/>
          <w:w w:val="100"/>
          <w:position w:val="0"/>
        </w:rPr>
        <w:t>か月未満の者</w:t>
      </w:r>
    </w:p>
    <w:p>
      <w:pPr>
        <w:pStyle w:val="Style2"/>
        <w:keepNext w:val="0"/>
        <w:keepLines w:val="0"/>
        <w:widowControl w:val="0"/>
        <w:numPr>
          <w:ilvl w:val="0"/>
          <w:numId w:val="17"/>
        </w:numPr>
        <w:shd w:val="clear" w:color="auto" w:fill="auto"/>
        <w:tabs>
          <w:tab w:pos="582" w:val="left"/>
        </w:tabs>
        <w:bidi w:val="0"/>
        <w:spacing w:before="0" w:after="0" w:line="365" w:lineRule="exact"/>
        <w:ind w:left="0" w:right="0"/>
        <w:jc w:val="left"/>
      </w:pPr>
      <w:bookmarkStart w:id="73" w:name="bookmark73"/>
      <w:bookmarkEnd w:id="73"/>
      <w:r>
        <w:rPr>
          <w:rFonts w:ascii="Courier New" w:eastAsia="Courier New" w:hAnsi="Courier New" w:cs="Courier New"/>
          <w:color w:val="000000"/>
          <w:spacing w:val="0"/>
          <w:w w:val="100"/>
          <w:position w:val="0"/>
        </w:rPr>
        <w:t>51</w:t>
      </w:r>
      <w:r>
        <w:rPr>
          <w:color w:val="000000"/>
          <w:spacing w:val="0"/>
          <w:w w:val="100"/>
          <w:position w:val="0"/>
        </w:rPr>
        <w:t>歳以上の者</w:t>
      </w:r>
    </w:p>
    <w:p>
      <w:pPr>
        <w:pStyle w:val="Style2"/>
        <w:keepNext w:val="0"/>
        <w:keepLines w:val="0"/>
        <w:widowControl w:val="0"/>
        <w:numPr>
          <w:ilvl w:val="0"/>
          <w:numId w:val="15"/>
        </w:numPr>
        <w:shd w:val="clear" w:color="auto" w:fill="auto"/>
        <w:tabs>
          <w:tab w:pos="606" w:val="left"/>
        </w:tabs>
        <w:bidi w:val="0"/>
        <w:spacing w:before="0" w:after="520" w:line="365" w:lineRule="exact"/>
        <w:ind w:left="0" w:right="0"/>
        <w:jc w:val="both"/>
      </w:pPr>
      <w:bookmarkStart w:id="74" w:name="bookmark74"/>
      <w:bookmarkEnd w:id="74"/>
      <w:r>
        <w:rPr>
          <w:color w:val="000000"/>
          <w:spacing w:val="0"/>
          <w:w w:val="100"/>
          <w:position w:val="0"/>
        </w:rPr>
        <w:t>使用者は、必要に応じて、随時、賃金を改定することがある。</w:t>
      </w:r>
    </w:p>
    <w:p>
      <w:pPr>
        <w:pStyle w:val="Style9"/>
        <w:keepNext/>
        <w:keepLines/>
        <w:widowControl w:val="0"/>
        <w:shd w:val="clear" w:color="auto" w:fill="auto"/>
        <w:bidi w:val="0"/>
        <w:spacing w:before="0" w:after="160" w:line="365" w:lineRule="exact"/>
        <w:ind w:left="0" w:right="0" w:firstLine="0"/>
        <w:jc w:val="center"/>
      </w:pPr>
      <w:bookmarkStart w:id="75" w:name="bookmark75"/>
      <w:bookmarkStart w:id="76" w:name="bookmark76"/>
      <w:bookmarkStart w:id="77" w:name="bookmark77"/>
      <w:r>
        <w:rPr>
          <w:color w:val="000000"/>
          <w:spacing w:val="0"/>
          <w:w w:val="100"/>
          <w:position w:val="0"/>
          <w:sz w:val="24"/>
          <w:szCs w:val="24"/>
        </w:rPr>
        <w:t>第</w:t>
      </w:r>
      <w:r>
        <w:rPr>
          <w:rFonts w:ascii="Arial" w:eastAsia="Arial" w:hAnsi="Arial" w:cs="Arial"/>
          <w:b/>
          <w:bCs/>
          <w:color w:val="000000"/>
          <w:spacing w:val="0"/>
          <w:w w:val="100"/>
          <w:position w:val="0"/>
          <w:sz w:val="26"/>
          <w:szCs w:val="26"/>
        </w:rPr>
        <w:t>3</w:t>
      </w:r>
      <w:r>
        <w:rPr>
          <w:color w:val="000000"/>
          <w:spacing w:val="0"/>
          <w:w w:val="100"/>
          <w:position w:val="0"/>
          <w:sz w:val="24"/>
          <w:szCs w:val="24"/>
        </w:rPr>
        <w:t>章諸手当</w:t>
      </w:r>
      <w:bookmarkEnd w:id="75"/>
      <w:bookmarkEnd w:id="76"/>
      <w:bookmarkEnd w:id="77"/>
    </w:p>
    <w:p>
      <w:pPr>
        <w:pStyle w:val="Style9"/>
        <w:keepNext/>
        <w:keepLines/>
        <w:widowControl w:val="0"/>
        <w:shd w:val="clear" w:color="auto" w:fill="auto"/>
        <w:bidi w:val="0"/>
        <w:spacing w:before="0" w:after="0" w:line="365" w:lineRule="exact"/>
        <w:ind w:left="0" w:right="0" w:firstLine="200"/>
        <w:jc w:val="both"/>
      </w:pPr>
      <w:bookmarkStart w:id="78" w:name="bookmark78"/>
      <w:bookmarkStart w:id="79" w:name="bookmark79"/>
      <w:bookmarkStart w:id="80" w:name="bookmark80"/>
      <w:r>
        <w:rPr>
          <w:color w:val="000000"/>
          <w:spacing w:val="0"/>
          <w:w w:val="100"/>
          <w:position w:val="0"/>
          <w:sz w:val="24"/>
          <w:szCs w:val="24"/>
        </w:rPr>
        <w:t>第</w:t>
      </w:r>
      <w:r>
        <w:rPr>
          <w:rFonts w:ascii="Arial" w:eastAsia="Arial" w:hAnsi="Arial" w:cs="Arial"/>
          <w:b/>
          <w:bCs/>
          <w:color w:val="000000"/>
          <w:spacing w:val="0"/>
          <w:w w:val="100"/>
          <w:position w:val="0"/>
          <w:sz w:val="26"/>
          <w:szCs w:val="26"/>
        </w:rPr>
        <w:t>13</w:t>
      </w:r>
      <w:r>
        <w:rPr>
          <w:color w:val="000000"/>
          <w:spacing w:val="0"/>
          <w:w w:val="100"/>
          <w:position w:val="0"/>
          <w:sz w:val="24"/>
          <w:szCs w:val="24"/>
        </w:rPr>
        <w:t>条(職務手当)</w:t>
      </w:r>
      <w:bookmarkEnd w:id="78"/>
      <w:bookmarkEnd w:id="79"/>
      <w:bookmarkEnd w:id="80"/>
    </w:p>
    <w:p>
      <w:pPr>
        <w:pStyle w:val="Style2"/>
        <w:keepNext w:val="0"/>
        <w:keepLines w:val="0"/>
        <w:widowControl w:val="0"/>
        <w:shd w:val="clear" w:color="auto" w:fill="auto"/>
        <w:bidi w:val="0"/>
        <w:spacing w:before="0" w:after="0" w:line="365" w:lineRule="exact"/>
        <w:ind w:left="0" w:right="0" w:firstLine="400"/>
        <w:jc w:val="both"/>
      </w:pPr>
      <w:r>
        <w:rPr>
          <w:color w:val="000000"/>
          <w:spacing w:val="0"/>
          <w:w w:val="100"/>
          <w:position w:val="0"/>
        </w:rPr>
        <w:t>従業員の職務の責任性、専門性、職務の範囲に応じて支給する。</w:t>
      </w:r>
    </w:p>
    <w:p>
      <w:pPr>
        <w:pStyle w:val="Style2"/>
        <w:keepNext w:val="0"/>
        <w:keepLines w:val="0"/>
        <w:widowControl w:val="0"/>
        <w:numPr>
          <w:ilvl w:val="0"/>
          <w:numId w:val="19"/>
        </w:numPr>
        <w:shd w:val="clear" w:color="auto" w:fill="auto"/>
        <w:bidi w:val="0"/>
        <w:spacing w:before="0" w:after="0" w:line="365" w:lineRule="exact"/>
        <w:ind w:left="0" w:right="0"/>
        <w:jc w:val="both"/>
      </w:pPr>
      <w:bookmarkStart w:id="81" w:name="bookmark81"/>
      <w:bookmarkEnd w:id="81"/>
      <w:r>
        <w:rPr>
          <w:color w:val="000000"/>
          <w:spacing w:val="0"/>
          <w:w w:val="100"/>
          <w:position w:val="0"/>
        </w:rPr>
        <w:t>職務手当の金額は職務に応じて決定する。</w:t>
      </w:r>
    </w:p>
    <w:p>
      <w:pPr>
        <w:pStyle w:val="Style2"/>
        <w:keepNext w:val="0"/>
        <w:keepLines w:val="0"/>
        <w:widowControl w:val="0"/>
        <w:shd w:val="clear" w:color="auto" w:fill="auto"/>
        <w:bidi w:val="0"/>
        <w:spacing w:before="0" w:after="0" w:line="365" w:lineRule="exact"/>
        <w:ind w:left="0" w:right="0"/>
        <w:jc w:val="both"/>
      </w:pPr>
      <w:bookmarkStart w:id="82" w:name="bookmark82"/>
      <w:r>
        <w:rPr>
          <w:rFonts w:ascii="Courier New" w:eastAsia="Courier New" w:hAnsi="Courier New" w:cs="Courier New"/>
          <w:color w:val="000000"/>
          <w:spacing w:val="0"/>
          <w:w w:val="100"/>
          <w:position w:val="0"/>
        </w:rPr>
        <w:t>3</w:t>
      </w:r>
      <w:bookmarkEnd w:id="82"/>
      <w:r>
        <w:rPr>
          <w:rFonts w:ascii="Courier New" w:eastAsia="Courier New" w:hAnsi="Courier New" w:cs="Courier New"/>
          <w:color w:val="000000"/>
          <w:spacing w:val="0"/>
          <w:w w:val="100"/>
          <w:position w:val="0"/>
        </w:rPr>
        <w:t xml:space="preserve"> .</w:t>
      </w:r>
      <w:r>
        <w:rPr>
          <w:color w:val="000000"/>
          <w:spacing w:val="0"/>
          <w:w w:val="100"/>
          <w:position w:val="0"/>
        </w:rPr>
        <w:t>職務手当の金額は職務の変更や配置転換などで変更することがある。</w:t>
      </w:r>
    </w:p>
    <w:p>
      <w:pPr>
        <w:pStyle w:val="Style2"/>
        <w:keepNext w:val="0"/>
        <w:keepLines w:val="0"/>
        <w:widowControl w:val="0"/>
        <w:numPr>
          <w:ilvl w:val="0"/>
          <w:numId w:val="15"/>
        </w:numPr>
        <w:shd w:val="clear" w:color="auto" w:fill="auto"/>
        <w:tabs>
          <w:tab w:pos="616" w:val="left"/>
        </w:tabs>
        <w:bidi w:val="0"/>
        <w:spacing w:before="0" w:after="0" w:line="365" w:lineRule="exact"/>
        <w:ind w:left="0" w:right="0"/>
        <w:jc w:val="both"/>
      </w:pPr>
      <w:bookmarkStart w:id="83" w:name="bookmark83"/>
      <w:bookmarkEnd w:id="83"/>
      <w:r>
        <w:rPr>
          <w:color w:val="000000"/>
          <w:spacing w:val="0"/>
          <w:w w:val="100"/>
          <w:position w:val="0"/>
        </w:rPr>
        <w:t>会社から与えられた職務を果たさない場合は職務手当の金額を変更することがある。</w:t>
      </w:r>
    </w:p>
    <w:p>
      <w:pPr>
        <w:pStyle w:val="Style2"/>
        <w:keepNext w:val="0"/>
        <w:keepLines w:val="0"/>
        <w:widowControl w:val="0"/>
        <w:numPr>
          <w:ilvl w:val="0"/>
          <w:numId w:val="15"/>
        </w:numPr>
        <w:shd w:val="clear" w:color="auto" w:fill="auto"/>
        <w:tabs>
          <w:tab w:pos="616" w:val="left"/>
        </w:tabs>
        <w:bidi w:val="0"/>
        <w:spacing w:before="0" w:after="0" w:line="365" w:lineRule="exact"/>
        <w:ind w:left="0" w:right="0"/>
        <w:jc w:val="both"/>
      </w:pPr>
      <w:bookmarkStart w:id="84" w:name="bookmark84"/>
      <w:bookmarkEnd w:id="84"/>
      <w:r>
        <w:rPr>
          <w:color w:val="000000"/>
          <w:spacing w:val="0"/>
          <w:w w:val="100"/>
          <w:position w:val="0"/>
        </w:rPr>
        <w:t>従業員は職務の内容に対する手当の金額に不満がある場合、会社に申し立てができる。</w:t>
      </w:r>
    </w:p>
    <w:p>
      <w:pPr>
        <w:pStyle w:val="Style2"/>
        <w:keepNext w:val="0"/>
        <w:keepLines w:val="0"/>
        <w:widowControl w:val="0"/>
        <w:shd w:val="clear" w:color="auto" w:fill="auto"/>
        <w:bidi w:val="0"/>
        <w:spacing w:before="0" w:after="0" w:line="365" w:lineRule="exact"/>
        <w:ind w:left="0" w:right="0"/>
        <w:jc w:val="left"/>
      </w:pPr>
      <w:r>
        <w:rPr>
          <w:color w:val="000000"/>
          <w:spacing w:val="0"/>
          <w:w w:val="100"/>
          <w:position w:val="0"/>
        </w:rPr>
        <w:t>申し立ては会社の所属長を通じて人事まで行う。</w:t>
      </w:r>
    </w:p>
    <w:p>
      <w:pPr>
        <w:pStyle w:val="Style2"/>
        <w:keepNext w:val="0"/>
        <w:keepLines w:val="0"/>
        <w:widowControl w:val="0"/>
        <w:numPr>
          <w:ilvl w:val="0"/>
          <w:numId w:val="21"/>
        </w:numPr>
        <w:shd w:val="clear" w:color="auto" w:fill="auto"/>
        <w:tabs>
          <w:tab w:pos="511" w:val="left"/>
        </w:tabs>
        <w:bidi w:val="0"/>
        <w:spacing w:before="0" w:after="0" w:line="365" w:lineRule="exact"/>
        <w:ind w:left="0" w:right="0"/>
        <w:jc w:val="both"/>
      </w:pPr>
      <w:bookmarkStart w:id="85" w:name="bookmark85"/>
      <w:bookmarkEnd w:id="85"/>
      <w:r>
        <w:rPr>
          <w:rFonts w:ascii="Courier New" w:eastAsia="Courier New" w:hAnsi="Courier New" w:cs="Courier New"/>
          <w:color w:val="000000"/>
          <w:spacing w:val="0"/>
          <w:w w:val="100"/>
          <w:position w:val="0"/>
        </w:rPr>
        <w:t>.</w:t>
      </w:r>
      <w:r>
        <w:rPr>
          <w:color w:val="000000"/>
          <w:spacing w:val="0"/>
          <w:w w:val="100"/>
          <w:position w:val="0"/>
        </w:rPr>
        <w:t>職務手当は支店長補佐以上の役職の者にのみ支給する。</w:t>
      </w:r>
    </w:p>
    <w:p>
      <w:pPr>
        <w:pStyle w:val="Style2"/>
        <w:keepNext w:val="0"/>
        <w:keepLines w:val="0"/>
        <w:widowControl w:val="0"/>
        <w:numPr>
          <w:ilvl w:val="0"/>
          <w:numId w:val="21"/>
        </w:numPr>
        <w:shd w:val="clear" w:color="auto" w:fill="auto"/>
        <w:tabs>
          <w:tab w:pos="511" w:val="left"/>
        </w:tabs>
        <w:bidi w:val="0"/>
        <w:spacing w:before="0" w:after="340" w:line="365" w:lineRule="exact"/>
        <w:ind w:left="0" w:right="0"/>
        <w:jc w:val="both"/>
      </w:pPr>
      <w:bookmarkStart w:id="86" w:name="bookmark86"/>
      <w:bookmarkEnd w:id="86"/>
      <w:r>
        <w:rPr>
          <w:rFonts w:ascii="Courier New" w:eastAsia="Courier New" w:hAnsi="Courier New" w:cs="Courier New"/>
          <w:color w:val="000000"/>
          <w:spacing w:val="0"/>
          <w:w w:val="100"/>
          <w:position w:val="0"/>
        </w:rPr>
        <w:t>.</w:t>
      </w:r>
      <w:r>
        <w:rPr>
          <w:color w:val="000000"/>
          <w:spacing w:val="0"/>
          <w:w w:val="100"/>
          <w:position w:val="0"/>
        </w:rPr>
        <w:t>支店長補佐未満の役職に降格した場合は見込残業手当と基本給に分けて支給する。</w:t>
      </w:r>
    </w:p>
    <w:p>
      <w:pPr>
        <w:pStyle w:val="Style9"/>
        <w:keepNext/>
        <w:keepLines/>
        <w:widowControl w:val="0"/>
        <w:shd w:val="clear" w:color="auto" w:fill="auto"/>
        <w:bidi w:val="0"/>
        <w:spacing w:before="0" w:after="0" w:line="358" w:lineRule="exact"/>
        <w:ind w:left="0" w:right="0" w:firstLine="200"/>
        <w:jc w:val="left"/>
      </w:pPr>
      <w:bookmarkStart w:id="87" w:name="bookmark87"/>
      <w:bookmarkStart w:id="88" w:name="bookmark88"/>
      <w:bookmarkStart w:id="89" w:name="bookmark89"/>
      <w:r>
        <w:rPr>
          <w:color w:val="000000"/>
          <w:spacing w:val="0"/>
          <w:w w:val="100"/>
          <w:position w:val="0"/>
          <w:sz w:val="24"/>
          <w:szCs w:val="24"/>
        </w:rPr>
        <w:t>第</w:t>
      </w:r>
      <w:r>
        <w:rPr>
          <w:rFonts w:ascii="Arial" w:eastAsia="Arial" w:hAnsi="Arial" w:cs="Arial"/>
          <w:b/>
          <w:bCs/>
          <w:color w:val="000000"/>
          <w:spacing w:val="0"/>
          <w:w w:val="100"/>
          <w:position w:val="0"/>
          <w:sz w:val="26"/>
          <w:szCs w:val="26"/>
        </w:rPr>
        <w:t>14</w:t>
      </w:r>
      <w:r>
        <w:rPr>
          <w:color w:val="000000"/>
          <w:spacing w:val="0"/>
          <w:w w:val="100"/>
          <w:position w:val="0"/>
          <w:sz w:val="24"/>
          <w:szCs w:val="24"/>
        </w:rPr>
        <w:t>条(見込残業手当)</w:t>
      </w:r>
      <w:bookmarkEnd w:id="87"/>
      <w:bookmarkEnd w:id="88"/>
      <w:bookmarkEnd w:id="89"/>
    </w:p>
    <w:p>
      <w:pPr>
        <w:pStyle w:val="Style2"/>
        <w:keepNext w:val="0"/>
        <w:keepLines w:val="0"/>
        <w:widowControl w:val="0"/>
        <w:shd w:val="clear" w:color="auto" w:fill="auto"/>
        <w:bidi w:val="0"/>
        <w:spacing w:before="0" w:after="0" w:line="358" w:lineRule="exact"/>
        <w:ind w:left="200" w:right="0" w:firstLine="220"/>
        <w:jc w:val="both"/>
      </w:pPr>
      <w:r>
        <w:rPr>
          <w:color w:val="000000"/>
          <w:spacing w:val="0"/>
          <w:w w:val="100"/>
          <w:position w:val="0"/>
        </w:rPr>
        <w:t>業務構成上、業務が所定労働時間を超えてしまう事を見越して、時間外手当として支給す る。なお、その月の実際の時間外労働手当、法定休日労働手当及び深夜労働割増の合計額が 本手当を超えた場合は、その超過分について支払う。</w:t>
      </w:r>
    </w:p>
    <w:p>
      <w:pPr>
        <w:pStyle w:val="Style2"/>
        <w:keepNext w:val="0"/>
        <w:keepLines w:val="0"/>
        <w:widowControl w:val="0"/>
        <w:numPr>
          <w:ilvl w:val="0"/>
          <w:numId w:val="23"/>
        </w:numPr>
        <w:shd w:val="clear" w:color="auto" w:fill="auto"/>
        <w:tabs>
          <w:tab w:pos="597" w:val="left"/>
        </w:tabs>
        <w:bidi w:val="0"/>
        <w:spacing w:before="0" w:after="0" w:line="358" w:lineRule="exact"/>
        <w:ind w:left="0" w:right="0"/>
        <w:jc w:val="both"/>
      </w:pPr>
      <w:bookmarkStart w:id="90" w:name="bookmark90"/>
      <w:bookmarkEnd w:id="90"/>
      <w:r>
        <w:rPr>
          <w:color w:val="000000"/>
          <w:spacing w:val="0"/>
          <w:w w:val="100"/>
          <w:position w:val="0"/>
        </w:rPr>
        <w:t>見込残業手当は支店長補佐未満の役職の者にのみ支給する。</w:t>
      </w:r>
    </w:p>
    <w:p>
      <w:pPr>
        <w:pStyle w:val="Style2"/>
        <w:keepNext w:val="0"/>
        <w:keepLines w:val="0"/>
        <w:widowControl w:val="0"/>
        <w:shd w:val="clear" w:color="auto" w:fill="auto"/>
        <w:bidi w:val="0"/>
        <w:spacing w:before="0" w:after="340" w:line="358" w:lineRule="exact"/>
        <w:ind w:left="0" w:right="0"/>
        <w:jc w:val="left"/>
      </w:pPr>
      <w:r>
        <w:rPr>
          <w:rFonts w:ascii="Courier New" w:eastAsia="Courier New" w:hAnsi="Courier New" w:cs="Courier New"/>
          <w:color w:val="000000"/>
          <w:spacing w:val="0"/>
          <w:w w:val="100"/>
          <w:position w:val="0"/>
        </w:rPr>
        <w:t>2 .</w:t>
      </w:r>
      <w:r>
        <w:rPr>
          <w:color w:val="000000"/>
          <w:spacing w:val="0"/>
          <w:w w:val="100"/>
          <w:position w:val="0"/>
        </w:rPr>
        <w:t>支店長補佐以上の役職に昇格した場合は職務手当へと名称を変更する。</w:t>
      </w:r>
    </w:p>
    <w:p>
      <w:pPr>
        <w:pStyle w:val="Style9"/>
        <w:keepNext/>
        <w:keepLines/>
        <w:widowControl w:val="0"/>
        <w:shd w:val="clear" w:color="auto" w:fill="auto"/>
        <w:bidi w:val="0"/>
        <w:spacing w:before="0" w:after="0" w:line="365" w:lineRule="exact"/>
        <w:ind w:left="0" w:right="0" w:firstLine="200"/>
        <w:jc w:val="both"/>
      </w:pPr>
      <w:bookmarkStart w:id="91" w:name="bookmark91"/>
      <w:bookmarkStart w:id="92" w:name="bookmark92"/>
      <w:bookmarkStart w:id="93" w:name="bookmark93"/>
      <w:r>
        <w:rPr>
          <w:color w:val="000000"/>
          <w:spacing w:val="0"/>
          <w:w w:val="100"/>
          <w:position w:val="0"/>
          <w:sz w:val="24"/>
          <w:szCs w:val="24"/>
        </w:rPr>
        <w:t>第</w:t>
      </w:r>
      <w:r>
        <w:rPr>
          <w:rFonts w:ascii="Arial" w:eastAsia="Arial" w:hAnsi="Arial" w:cs="Arial"/>
          <w:b/>
          <w:bCs/>
          <w:color w:val="000000"/>
          <w:spacing w:val="0"/>
          <w:w w:val="100"/>
          <w:position w:val="0"/>
          <w:sz w:val="26"/>
          <w:szCs w:val="26"/>
        </w:rPr>
        <w:t>15</w:t>
      </w:r>
      <w:r>
        <w:rPr>
          <w:color w:val="000000"/>
          <w:spacing w:val="0"/>
          <w:w w:val="100"/>
          <w:position w:val="0"/>
          <w:sz w:val="24"/>
          <w:szCs w:val="24"/>
        </w:rPr>
        <w:t>条(資格手当)</w:t>
      </w:r>
      <w:bookmarkEnd w:id="91"/>
      <w:bookmarkEnd w:id="92"/>
      <w:bookmarkEnd w:id="93"/>
    </w:p>
    <w:p>
      <w:pPr>
        <w:pStyle w:val="Style2"/>
        <w:keepNext w:val="0"/>
        <w:keepLines w:val="0"/>
        <w:widowControl w:val="0"/>
        <w:shd w:val="clear" w:color="auto" w:fill="auto"/>
        <w:bidi w:val="0"/>
        <w:spacing w:before="0" w:after="340" w:line="365" w:lineRule="exact"/>
        <w:ind w:left="200" w:right="0" w:firstLine="220"/>
        <w:jc w:val="both"/>
      </w:pPr>
      <w:r>
        <w:rPr>
          <w:color w:val="000000"/>
          <w:spacing w:val="0"/>
          <w:w w:val="100"/>
          <w:position w:val="0"/>
        </w:rPr>
        <w:t>資格手当は、会社が業務に従事し有用と認めた資格を保持している従業員に対し、支給す る。</w:t>
      </w:r>
    </w:p>
    <w:p>
      <w:pPr>
        <w:pStyle w:val="Style9"/>
        <w:keepNext/>
        <w:keepLines/>
        <w:widowControl w:val="0"/>
        <w:shd w:val="clear" w:color="auto" w:fill="auto"/>
        <w:bidi w:val="0"/>
        <w:spacing w:before="0" w:after="0" w:line="365" w:lineRule="exact"/>
        <w:ind w:left="0" w:right="0" w:firstLine="0"/>
        <w:jc w:val="left"/>
      </w:pPr>
      <w:bookmarkStart w:id="94" w:name="bookmark94"/>
      <w:bookmarkStart w:id="95" w:name="bookmark95"/>
      <w:bookmarkStart w:id="96" w:name="bookmark96"/>
      <w:r>
        <w:rPr>
          <w:color w:val="000000"/>
          <w:spacing w:val="0"/>
          <w:w w:val="100"/>
          <w:position w:val="0"/>
          <w:sz w:val="24"/>
          <w:szCs w:val="24"/>
        </w:rPr>
        <w:t>•第</w:t>
      </w:r>
      <w:r>
        <w:rPr>
          <w:rFonts w:ascii="Arial" w:eastAsia="Arial" w:hAnsi="Arial" w:cs="Arial"/>
          <w:b/>
          <w:bCs/>
          <w:color w:val="000000"/>
          <w:spacing w:val="0"/>
          <w:w w:val="100"/>
          <w:position w:val="0"/>
          <w:sz w:val="26"/>
          <w:szCs w:val="26"/>
        </w:rPr>
        <w:t>16</w:t>
      </w:r>
      <w:r>
        <w:rPr>
          <w:color w:val="000000"/>
          <w:spacing w:val="0"/>
          <w:w w:val="100"/>
          <w:position w:val="0"/>
          <w:sz w:val="24"/>
          <w:szCs w:val="24"/>
        </w:rPr>
        <w:t>条(役職手当)</w:t>
      </w:r>
      <w:bookmarkEnd w:id="94"/>
      <w:bookmarkEnd w:id="95"/>
      <w:bookmarkEnd w:id="96"/>
    </w:p>
    <w:p>
      <w:pPr>
        <w:pStyle w:val="Style2"/>
        <w:keepNext w:val="0"/>
        <w:keepLines w:val="0"/>
        <w:widowControl w:val="0"/>
        <w:shd w:val="clear" w:color="auto" w:fill="auto"/>
        <w:bidi w:val="0"/>
        <w:spacing w:before="0" w:after="0" w:line="365" w:lineRule="exact"/>
        <w:ind w:left="200" w:right="0" w:firstLine="220"/>
        <w:jc w:val="both"/>
      </w:pPr>
      <w:r>
        <w:rPr>
          <w:color w:val="000000"/>
          <w:spacing w:val="0"/>
          <w:w w:val="100"/>
          <w:position w:val="0"/>
        </w:rPr>
        <w:t>会社が定めた職責に任命した者に対して支給する。役職と支給額については別途定め、個 別に通知する。</w:t>
      </w:r>
    </w:p>
    <w:p>
      <w:pPr>
        <w:pStyle w:val="Style2"/>
        <w:keepNext w:val="0"/>
        <w:keepLines w:val="0"/>
        <w:widowControl w:val="0"/>
        <w:numPr>
          <w:ilvl w:val="0"/>
          <w:numId w:val="23"/>
        </w:numPr>
        <w:shd w:val="clear" w:color="auto" w:fill="auto"/>
        <w:tabs>
          <w:tab w:pos="645" w:val="left"/>
        </w:tabs>
        <w:bidi w:val="0"/>
        <w:spacing w:before="0" w:after="80" w:line="365" w:lineRule="exact"/>
        <w:ind w:left="200" w:right="0" w:firstLine="20"/>
        <w:jc w:val="both"/>
      </w:pPr>
      <w:bookmarkStart w:id="97" w:name="bookmark97"/>
      <w:bookmarkEnd w:id="97"/>
      <w:r>
        <w:rPr>
          <w:color w:val="000000"/>
          <w:spacing w:val="0"/>
          <w:w w:val="100"/>
          <w:position w:val="0"/>
        </w:rPr>
        <w:t>原則として役職手当は管理職と定め、時間外労働手当、休日労働手当は適用除外とする。 ただし、例外的に、労働基準法第</w:t>
      </w:r>
      <w:r>
        <w:rPr>
          <w:rFonts w:ascii="Courier New" w:eastAsia="Courier New" w:hAnsi="Courier New" w:cs="Courier New"/>
          <w:color w:val="000000"/>
          <w:spacing w:val="0"/>
          <w:w w:val="100"/>
          <w:position w:val="0"/>
        </w:rPr>
        <w:t>41</w:t>
      </w:r>
      <w:r>
        <w:rPr>
          <w:color w:val="000000"/>
          <w:spacing w:val="0"/>
          <w:w w:val="100"/>
          <w:position w:val="0"/>
        </w:rPr>
        <w:t>条</w:t>
      </w:r>
      <w:r>
        <w:rPr>
          <w:rFonts w:ascii="Courier New" w:eastAsia="Courier New" w:hAnsi="Courier New" w:cs="Courier New"/>
          <w:color w:val="000000"/>
          <w:spacing w:val="0"/>
          <w:w w:val="100"/>
          <w:position w:val="0"/>
        </w:rPr>
        <w:t>2</w:t>
      </w:r>
      <w:r>
        <w:rPr>
          <w:color w:val="000000"/>
          <w:spacing w:val="0"/>
          <w:w w:val="100"/>
          <w:position w:val="0"/>
        </w:rPr>
        <w:t>号に定める監督または管理の地位にある者と認め られない場合は、時間外労働手当•休日労働手当は支払うものとする。</w:t>
      </w:r>
    </w:p>
    <w:p>
      <w:pPr>
        <w:pStyle w:val="Style9"/>
        <w:keepNext/>
        <w:keepLines/>
        <w:widowControl w:val="0"/>
        <w:shd w:val="clear" w:color="auto" w:fill="auto"/>
        <w:bidi w:val="0"/>
        <w:spacing w:before="0" w:after="100" w:line="240" w:lineRule="auto"/>
        <w:ind w:left="0" w:right="0" w:firstLine="0"/>
        <w:jc w:val="left"/>
      </w:pPr>
      <w:bookmarkStart w:id="100" w:name="bookmark100"/>
      <w:bookmarkStart w:id="98" w:name="bookmark98"/>
      <w:bookmarkStart w:id="99" w:name="bookmark99"/>
      <w:r>
        <w:rPr>
          <w:color w:val="000000"/>
          <w:spacing w:val="0"/>
          <w:w w:val="100"/>
          <w:position w:val="0"/>
          <w:sz w:val="24"/>
          <w:szCs w:val="24"/>
        </w:rPr>
        <w:t>第</w:t>
      </w:r>
      <w:r>
        <w:rPr>
          <w:rFonts w:ascii="Arial" w:eastAsia="Arial" w:hAnsi="Arial" w:cs="Arial"/>
          <w:b/>
          <w:bCs/>
          <w:color w:val="000000"/>
          <w:spacing w:val="0"/>
          <w:w w:val="100"/>
          <w:position w:val="0"/>
          <w:sz w:val="26"/>
          <w:szCs w:val="26"/>
        </w:rPr>
        <w:t>17</w:t>
      </w:r>
      <w:r>
        <w:rPr>
          <w:color w:val="000000"/>
          <w:spacing w:val="0"/>
          <w:w w:val="100"/>
          <w:position w:val="0"/>
          <w:sz w:val="24"/>
          <w:szCs w:val="24"/>
        </w:rPr>
        <w:t>条(無事故手当)</w:t>
      </w:r>
      <w:bookmarkEnd w:id="100"/>
      <w:bookmarkEnd w:id="98"/>
      <w:bookmarkEnd w:id="99"/>
    </w:p>
    <w:p>
      <w:pPr>
        <w:pStyle w:val="Style13"/>
        <w:keepNext w:val="0"/>
        <w:keepLines w:val="0"/>
        <w:widowControl w:val="0"/>
        <w:shd w:val="clear" w:color="auto" w:fill="auto"/>
        <w:bidi w:val="0"/>
        <w:spacing w:before="0" w:after="0" w:line="240" w:lineRule="auto"/>
        <w:ind w:left="446" w:right="0" w:firstLine="0"/>
        <w:jc w:val="left"/>
      </w:pPr>
      <w:r>
        <w:rPr>
          <w:color w:val="000000"/>
          <w:spacing w:val="0"/>
          <w:w w:val="100"/>
          <w:position w:val="0"/>
        </w:rPr>
        <w:t>営業職の従業員に対し、支給する</w:t>
      </w:r>
    </w:p>
    <w:tbl>
      <w:tblPr>
        <w:tblOverlap w:val="never"/>
        <w:jc w:val="left"/>
        <w:tblLayout w:type="fixed"/>
      </w:tblPr>
      <w:tblGrid>
        <w:gridCol w:w="994"/>
        <w:gridCol w:w="854"/>
        <w:gridCol w:w="854"/>
        <w:gridCol w:w="1008"/>
        <w:gridCol w:w="989"/>
        <w:gridCol w:w="989"/>
        <w:gridCol w:w="984"/>
        <w:gridCol w:w="989"/>
        <w:gridCol w:w="994"/>
      </w:tblGrid>
      <w:tr>
        <w:trPr>
          <w:trHeight w:val="374" w:hRule="exact"/>
        </w:trPr>
        <w:tc>
          <w:tcPr>
            <w:tcBorders>
              <w:top w:val="single" w:sz="4"/>
              <w:lef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jc w:val="left"/>
            </w:pPr>
            <w:r>
              <w:rPr>
                <w:color w:val="000000"/>
                <w:spacing w:val="0"/>
                <w:w w:val="100"/>
                <w:position w:val="0"/>
              </w:rPr>
              <w:t>ランク</w:t>
            </w:r>
          </w:p>
        </w:tc>
        <w:tc>
          <w:tcPr>
            <w:tcBorders>
              <w:top w:val="single" w:sz="4"/>
              <w:lef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360"/>
              <w:jc w:val="left"/>
            </w:pPr>
            <w:r>
              <w:rPr>
                <w:rFonts w:ascii="Courier New" w:eastAsia="Courier New" w:hAnsi="Courier New" w:cs="Courier New"/>
                <w:color w:val="000000"/>
                <w:spacing w:val="0"/>
                <w:w w:val="100"/>
                <w:position w:val="0"/>
              </w:rPr>
              <w:t>0</w:t>
            </w:r>
          </w:p>
        </w:tc>
        <w:tc>
          <w:tcPr>
            <w:tcBorders>
              <w:top w:val="single" w:sz="4"/>
              <w:lef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0"/>
              <w:jc w:val="center"/>
            </w:pPr>
            <w:r>
              <w:rPr>
                <w:rFonts w:ascii="Courier New" w:eastAsia="Courier New" w:hAnsi="Courier New" w:cs="Courier New"/>
                <w:color w:val="000000"/>
                <w:spacing w:val="0"/>
                <w:w w:val="100"/>
                <w:position w:val="0"/>
              </w:rPr>
              <w:t>1</w:t>
            </w:r>
          </w:p>
        </w:tc>
        <w:tc>
          <w:tcPr>
            <w:tcBorders>
              <w:top w:val="single" w:sz="4"/>
              <w:lef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440"/>
              <w:jc w:val="left"/>
            </w:pPr>
            <w:r>
              <w:rPr>
                <w:rFonts w:ascii="Courier New" w:eastAsia="Courier New" w:hAnsi="Courier New" w:cs="Courier New"/>
                <w:color w:val="000000"/>
                <w:spacing w:val="0"/>
                <w:w w:val="100"/>
                <w:position w:val="0"/>
              </w:rPr>
              <w:t>2</w:t>
            </w:r>
          </w:p>
        </w:tc>
        <w:tc>
          <w:tcPr>
            <w:tcBorders>
              <w:top w:val="single" w:sz="4"/>
              <w:lef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0"/>
              <w:jc w:val="center"/>
            </w:pPr>
            <w:r>
              <w:rPr>
                <w:rFonts w:ascii="Courier New" w:eastAsia="Courier New" w:hAnsi="Courier New" w:cs="Courier New"/>
                <w:color w:val="000000"/>
                <w:spacing w:val="0"/>
                <w:w w:val="100"/>
                <w:position w:val="0"/>
              </w:rPr>
              <w:t>3</w:t>
            </w:r>
          </w:p>
        </w:tc>
        <w:tc>
          <w:tcPr>
            <w:tcBorders>
              <w:top w:val="single" w:sz="4"/>
              <w:lef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420"/>
              <w:jc w:val="left"/>
            </w:pPr>
            <w:r>
              <w:rPr>
                <w:rFonts w:ascii="Courier New" w:eastAsia="Courier New" w:hAnsi="Courier New" w:cs="Courier New"/>
                <w:color w:val="000000"/>
                <w:spacing w:val="0"/>
                <w:w w:val="100"/>
                <w:position w:val="0"/>
              </w:rPr>
              <w:t>4</w:t>
            </w:r>
          </w:p>
        </w:tc>
        <w:tc>
          <w:tcPr>
            <w:tcBorders>
              <w:top w:val="single" w:sz="4"/>
              <w:lef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0"/>
              <w:jc w:val="center"/>
            </w:pPr>
            <w:r>
              <w:rPr>
                <w:rFonts w:ascii="Courier New" w:eastAsia="Courier New" w:hAnsi="Courier New" w:cs="Courier New"/>
                <w:color w:val="000000"/>
                <w:spacing w:val="0"/>
                <w:w w:val="100"/>
                <w:position w:val="0"/>
              </w:rPr>
              <w:t>5</w:t>
            </w:r>
          </w:p>
        </w:tc>
        <w:tc>
          <w:tcPr>
            <w:tcBorders>
              <w:top w:val="single" w:sz="4"/>
              <w:lef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420" w:firstLine="0"/>
              <w:jc w:val="right"/>
            </w:pPr>
            <w:r>
              <w:rPr>
                <w:rFonts w:ascii="Courier New" w:eastAsia="Courier New" w:hAnsi="Courier New" w:cs="Courier New"/>
                <w:color w:val="000000"/>
                <w:spacing w:val="0"/>
                <w:w w:val="100"/>
                <w:position w:val="0"/>
              </w:rPr>
              <w:t>6</w:t>
            </w:r>
          </w:p>
        </w:tc>
        <w:tc>
          <w:tcPr>
            <w:tcBorders>
              <w:top w:val="single" w:sz="4"/>
              <w:left w:val="single" w:sz="4"/>
              <w:righ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420" w:firstLine="0"/>
              <w:jc w:val="right"/>
            </w:pPr>
            <w:r>
              <w:rPr>
                <w:rFonts w:ascii="Courier New" w:eastAsia="Courier New" w:hAnsi="Courier New" w:cs="Courier New"/>
                <w:color w:val="000000"/>
                <w:spacing w:val="0"/>
                <w:w w:val="100"/>
                <w:position w:val="0"/>
              </w:rPr>
              <w:t>7</w:t>
            </w:r>
          </w:p>
        </w:tc>
      </w:tr>
      <w:tr>
        <w:trPr>
          <w:trHeight w:val="384" w:hRule="exact"/>
        </w:trPr>
        <w:tc>
          <w:tcPr>
            <w:tcBorders>
              <w:top w:val="single" w:sz="4"/>
              <w:left w:val="single" w:sz="4"/>
              <w:bottom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center"/>
            </w:pPr>
            <w:r>
              <w:rPr>
                <w:color w:val="000000"/>
                <w:spacing w:val="0"/>
                <w:w w:val="100"/>
                <w:position w:val="0"/>
              </w:rPr>
              <w:t>金額</w:t>
            </w:r>
          </w:p>
        </w:tc>
        <w:tc>
          <w:tcPr>
            <w:tcBorders>
              <w:top w:val="single" w:sz="4"/>
              <w:left w:val="single" w:sz="4"/>
              <w:bottom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620"/>
              <w:jc w:val="left"/>
            </w:pPr>
            <w:r>
              <w:rPr>
                <w:rFonts w:ascii="Times New Roman" w:eastAsia="Times New Roman" w:hAnsi="Times New Roman" w:cs="Times New Roman"/>
                <w:color w:val="000000"/>
                <w:spacing w:val="0"/>
                <w:w w:val="100"/>
                <w:position w:val="0"/>
              </w:rPr>
              <w:t>0</w:t>
            </w:r>
          </w:p>
        </w:tc>
        <w:tc>
          <w:tcPr>
            <w:tcBorders>
              <w:top w:val="single" w:sz="4"/>
              <w:left w:val="single" w:sz="4"/>
              <w:bottom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jc w:val="left"/>
            </w:pPr>
            <w:r>
              <w:rPr>
                <w:rFonts w:ascii="Times New Roman" w:eastAsia="Times New Roman" w:hAnsi="Times New Roman" w:cs="Times New Roman"/>
                <w:color w:val="000000"/>
                <w:spacing w:val="0"/>
                <w:w w:val="100"/>
                <w:position w:val="0"/>
              </w:rPr>
              <w:t>5, 000</w:t>
            </w:r>
          </w:p>
        </w:tc>
        <w:tc>
          <w:tcPr>
            <w:tcBorders>
              <w:top w:val="single" w:sz="4"/>
              <w:left w:val="single" w:sz="4"/>
              <w:bottom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280"/>
              <w:jc w:val="both"/>
            </w:pPr>
            <w:r>
              <w:rPr>
                <w:rFonts w:ascii="Times New Roman" w:eastAsia="Times New Roman" w:hAnsi="Times New Roman" w:cs="Times New Roman"/>
                <w:color w:val="000000"/>
                <w:spacing w:val="0"/>
                <w:w w:val="100"/>
                <w:position w:val="0"/>
              </w:rPr>
              <w:t>10, 000</w:t>
            </w:r>
          </w:p>
        </w:tc>
        <w:tc>
          <w:tcPr>
            <w:tcBorders>
              <w:top w:val="single" w:sz="4"/>
              <w:left w:val="single" w:sz="4"/>
              <w:bottom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240"/>
              <w:jc w:val="both"/>
            </w:pPr>
            <w:r>
              <w:rPr>
                <w:rFonts w:ascii="Times New Roman" w:eastAsia="Times New Roman" w:hAnsi="Times New Roman" w:cs="Times New Roman"/>
                <w:color w:val="000000"/>
                <w:spacing w:val="0"/>
                <w:w w:val="100"/>
                <w:position w:val="0"/>
              </w:rPr>
              <w:t>15, 000</w:t>
            </w:r>
          </w:p>
        </w:tc>
        <w:tc>
          <w:tcPr>
            <w:tcBorders>
              <w:top w:val="single" w:sz="4"/>
              <w:left w:val="single" w:sz="4"/>
              <w:bottom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20, 000</w:t>
            </w:r>
          </w:p>
        </w:tc>
        <w:tc>
          <w:tcPr>
            <w:tcBorders>
              <w:top w:val="single" w:sz="4"/>
              <w:left w:val="single" w:sz="4"/>
              <w:bottom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25, 000</w:t>
            </w:r>
          </w:p>
        </w:tc>
        <w:tc>
          <w:tcPr>
            <w:tcBorders>
              <w:top w:val="single" w:sz="4"/>
              <w:left w:val="single" w:sz="4"/>
              <w:bottom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30, 000</w:t>
            </w:r>
          </w:p>
        </w:tc>
        <w:tc>
          <w:tcPr>
            <w:tcBorders>
              <w:top w:val="single" w:sz="4"/>
              <w:left w:val="single" w:sz="4"/>
              <w:bottom w:val="single" w:sz="4"/>
              <w:righ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35, 000</w:t>
            </w:r>
          </w:p>
        </w:tc>
      </w:tr>
    </w:tbl>
    <w:p>
      <w:pPr>
        <w:widowControl w:val="0"/>
        <w:spacing w:after="339" w:line="1" w:lineRule="exact"/>
      </w:pPr>
    </w:p>
    <w:p>
      <w:pPr>
        <w:widowControl w:val="0"/>
        <w:spacing w:line="1" w:lineRule="exact"/>
      </w:pPr>
    </w:p>
    <w:tbl>
      <w:tblPr>
        <w:tblOverlap w:val="never"/>
        <w:jc w:val="left"/>
        <w:tblLayout w:type="fixed"/>
      </w:tblPr>
      <w:tblGrid>
        <w:gridCol w:w="960"/>
        <w:gridCol w:w="2165"/>
        <w:gridCol w:w="5381"/>
      </w:tblGrid>
      <w:tr>
        <w:trPr>
          <w:trHeight w:val="374" w:hRule="exact"/>
        </w:trPr>
        <w:tc>
          <w:tcPr>
            <w:tcBorders>
              <w:top w:val="single" w:sz="4"/>
              <w:left w:val="single" w:sz="4"/>
            </w:tcBorders>
            <w:shd w:val="clear" w:color="auto" w:fill="FFFFFF"/>
            <w:vAlign w:val="top"/>
          </w:tcPr>
          <w:p>
            <w:pPr>
              <w:pStyle w:val="Style15"/>
              <w:keepNext w:val="0"/>
              <w:keepLines w:val="0"/>
              <w:widowControl w:val="0"/>
              <w:shd w:val="clear" w:color="auto" w:fill="auto"/>
              <w:bidi w:val="0"/>
              <w:spacing w:before="0" w:after="0" w:line="240" w:lineRule="auto"/>
              <w:ind w:left="0" w:right="0" w:firstLine="140"/>
              <w:jc w:val="left"/>
            </w:pPr>
            <w:r>
              <w:rPr>
                <w:color w:val="000000"/>
                <w:spacing w:val="0"/>
                <w:w w:val="100"/>
                <w:position w:val="0"/>
              </w:rPr>
              <w:t>レベル</w:t>
            </w:r>
          </w:p>
        </w:tc>
        <w:tc>
          <w:tcPr>
            <w:tcBorders>
              <w:top w:val="single" w:sz="4"/>
              <w:lef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0"/>
              <w:jc w:val="left"/>
            </w:pPr>
            <w:r>
              <w:rPr>
                <w:color w:val="000000"/>
                <w:spacing w:val="0"/>
                <w:w w:val="100"/>
                <w:position w:val="0"/>
              </w:rPr>
              <w:t>事故</w:t>
            </w:r>
          </w:p>
        </w:tc>
        <w:tc>
          <w:tcPr>
            <w:tcBorders>
              <w:top w:val="single" w:sz="4"/>
              <w:left w:val="single" w:sz="4"/>
              <w:righ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0"/>
              <w:jc w:val="left"/>
            </w:pPr>
            <w:r>
              <w:rPr>
                <w:color w:val="000000"/>
                <w:spacing w:val="0"/>
                <w:w w:val="100"/>
                <w:position w:val="0"/>
              </w:rPr>
              <w:t>詳細</w:t>
            </w:r>
          </w:p>
        </w:tc>
      </w:tr>
      <w:tr>
        <w:trPr>
          <w:trHeight w:val="370" w:hRule="exact"/>
        </w:trPr>
        <w:tc>
          <w:tcPr>
            <w:tcBorders>
              <w:top w:val="single" w:sz="4"/>
              <w:lef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140"/>
              <w:jc w:val="left"/>
            </w:pPr>
            <w:r>
              <w:rPr>
                <w:rFonts w:ascii="Courier New" w:eastAsia="Courier New" w:hAnsi="Courier New" w:cs="Courier New"/>
                <w:color w:val="000000"/>
                <w:spacing w:val="0"/>
                <w:w w:val="100"/>
                <w:position w:val="0"/>
              </w:rPr>
              <w:t>1</w:t>
            </w:r>
          </w:p>
        </w:tc>
        <w:tc>
          <w:tcPr>
            <w:tcBorders>
              <w:top w:val="single" w:sz="4"/>
              <w:lef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0"/>
              <w:jc w:val="left"/>
            </w:pPr>
            <w:r>
              <w:rPr>
                <w:color w:val="000000"/>
                <w:spacing w:val="0"/>
                <w:w w:val="100"/>
                <w:position w:val="0"/>
              </w:rPr>
              <w:t>自損事故(軽度)</w:t>
            </w:r>
          </w:p>
        </w:tc>
        <w:tc>
          <w:tcPr>
            <w:tcBorders>
              <w:top w:val="single" w:sz="4"/>
              <w:left w:val="single" w:sz="4"/>
              <w:righ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0"/>
              <w:jc w:val="left"/>
            </w:pPr>
            <w:r>
              <w:rPr>
                <w:color w:val="000000"/>
                <w:spacing w:val="0"/>
                <w:w w:val="100"/>
                <w:position w:val="0"/>
              </w:rPr>
              <w:t>自車のみの軽度な事故を起こした場合</w:t>
            </w:r>
          </w:p>
        </w:tc>
      </w:tr>
      <w:tr>
        <w:trPr>
          <w:trHeight w:val="730" w:hRule="exact"/>
        </w:trPr>
        <w:tc>
          <w:tcPr>
            <w:vMerge w:val="restart"/>
            <w:tcBorders>
              <w:top w:val="single" w:sz="4"/>
              <w:lef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140"/>
              <w:jc w:val="left"/>
            </w:pPr>
            <w:r>
              <w:rPr>
                <w:rFonts w:ascii="Courier New" w:eastAsia="Courier New" w:hAnsi="Courier New" w:cs="Courier New"/>
                <w:color w:val="000000"/>
                <w:spacing w:val="0"/>
                <w:w w:val="100"/>
                <w:position w:val="0"/>
              </w:rPr>
              <w:t>2</w:t>
            </w:r>
          </w:p>
        </w:tc>
        <w:tc>
          <w:tcPr>
            <w:tcBorders>
              <w:top w:val="single" w:sz="4"/>
              <w:lef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0"/>
              <w:jc w:val="left"/>
            </w:pPr>
            <w:r>
              <w:rPr>
                <w:color w:val="000000"/>
                <w:spacing w:val="0"/>
                <w:w w:val="100"/>
                <w:position w:val="0"/>
              </w:rPr>
              <w:t>自損事故(中度)</w:t>
            </w:r>
          </w:p>
        </w:tc>
        <w:tc>
          <w:tcPr>
            <w:tcBorders>
              <w:top w:val="single" w:sz="4"/>
              <w:left w:val="single" w:sz="4"/>
              <w:right w:val="single" w:sz="4"/>
            </w:tcBorders>
            <w:shd w:val="clear" w:color="auto" w:fill="FFFFFF"/>
            <w:vAlign w:val="top"/>
          </w:tcPr>
          <w:p>
            <w:pPr>
              <w:pStyle w:val="Style15"/>
              <w:keepNext w:val="0"/>
              <w:keepLines w:val="0"/>
              <w:widowControl w:val="0"/>
              <w:shd w:val="clear" w:color="auto" w:fill="auto"/>
              <w:bidi w:val="0"/>
              <w:spacing w:before="0" w:after="0" w:line="360" w:lineRule="exact"/>
              <w:ind w:left="0" w:right="0" w:firstLine="0"/>
              <w:jc w:val="left"/>
            </w:pPr>
            <w:r>
              <w:rPr>
                <w:color w:val="000000"/>
                <w:spacing w:val="0"/>
                <w:w w:val="100"/>
                <w:position w:val="0"/>
              </w:rPr>
              <w:t>自車が修理の為、一時的に走行不可になる、 もしくはそれに近しい状態になった場合</w:t>
            </w:r>
          </w:p>
        </w:tc>
      </w:tr>
      <w:tr>
        <w:trPr>
          <w:trHeight w:val="370" w:hRule="exact"/>
        </w:trPr>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0"/>
              <w:jc w:val="left"/>
            </w:pPr>
            <w:r>
              <w:rPr>
                <w:color w:val="000000"/>
                <w:spacing w:val="0"/>
                <w:w w:val="100"/>
                <w:position w:val="0"/>
              </w:rPr>
              <w:t>物損事故(軽度)</w:t>
            </w:r>
          </w:p>
        </w:tc>
        <w:tc>
          <w:tcPr>
            <w:tcBorders>
              <w:top w:val="single" w:sz="4"/>
              <w:left w:val="single" w:sz="4"/>
              <w:right w:val="single" w:sz="4"/>
            </w:tcBorders>
            <w:shd w:val="clear" w:color="auto" w:fill="FFFFFF"/>
            <w:vAlign w:val="top"/>
          </w:tcPr>
          <w:p>
            <w:pPr>
              <w:pStyle w:val="Style15"/>
              <w:keepNext w:val="0"/>
              <w:keepLines w:val="0"/>
              <w:widowControl w:val="0"/>
              <w:shd w:val="clear" w:color="auto" w:fill="auto"/>
              <w:bidi w:val="0"/>
              <w:spacing w:before="0" w:after="0" w:line="240" w:lineRule="auto"/>
              <w:ind w:left="0" w:right="0" w:firstLine="0"/>
              <w:jc w:val="left"/>
            </w:pPr>
            <w:r>
              <w:rPr>
                <w:color w:val="000000"/>
                <w:spacing w:val="0"/>
                <w:w w:val="100"/>
                <w:position w:val="0"/>
              </w:rPr>
              <w:t>自車以外に修理や弁償が必要な場合</w:t>
            </w:r>
          </w:p>
        </w:tc>
      </w:tr>
      <w:tr>
        <w:trPr>
          <w:trHeight w:val="370" w:hRule="exact"/>
        </w:trPr>
        <w:tc>
          <w:tcPr>
            <w:vMerge w:val="restart"/>
            <w:tcBorders>
              <w:top w:val="single" w:sz="4"/>
              <w:lef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140"/>
              <w:jc w:val="left"/>
            </w:pPr>
            <w:r>
              <w:rPr>
                <w:rFonts w:ascii="Courier New" w:eastAsia="Courier New" w:hAnsi="Courier New" w:cs="Courier New"/>
                <w:color w:val="000000"/>
                <w:spacing w:val="0"/>
                <w:w w:val="100"/>
                <w:position w:val="0"/>
              </w:rPr>
              <w:t>3</w:t>
            </w:r>
          </w:p>
        </w:tc>
        <w:tc>
          <w:tcPr>
            <w:tcBorders>
              <w:top w:val="single" w:sz="4"/>
              <w:lef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0"/>
              <w:jc w:val="left"/>
            </w:pPr>
            <w:r>
              <w:rPr>
                <w:color w:val="000000"/>
                <w:spacing w:val="0"/>
                <w:w w:val="100"/>
                <w:position w:val="0"/>
              </w:rPr>
              <w:t>自損事故(重度)</w:t>
            </w:r>
          </w:p>
        </w:tc>
        <w:tc>
          <w:tcPr>
            <w:tcBorders>
              <w:top w:val="single" w:sz="4"/>
              <w:left w:val="single" w:sz="4"/>
              <w:righ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0"/>
              <w:jc w:val="left"/>
            </w:pPr>
            <w:r>
              <w:rPr>
                <w:color w:val="000000"/>
                <w:spacing w:val="0"/>
                <w:w w:val="100"/>
                <w:position w:val="0"/>
              </w:rPr>
              <w:t>廃車もしくはそれに等しい事故</w:t>
            </w:r>
          </w:p>
        </w:tc>
      </w:tr>
      <w:tr>
        <w:trPr>
          <w:trHeight w:val="730" w:hRule="exact"/>
        </w:trPr>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0"/>
              <w:jc w:val="left"/>
            </w:pPr>
            <w:r>
              <w:rPr>
                <w:color w:val="000000"/>
                <w:spacing w:val="0"/>
                <w:w w:val="100"/>
                <w:position w:val="0"/>
              </w:rPr>
              <w:t>物損事故(中度)</w:t>
            </w:r>
          </w:p>
        </w:tc>
        <w:tc>
          <w:tcPr>
            <w:tcBorders>
              <w:top w:val="single" w:sz="4"/>
              <w:left w:val="single" w:sz="4"/>
              <w:right w:val="single" w:sz="4"/>
            </w:tcBorders>
            <w:shd w:val="clear" w:color="auto" w:fill="FFFFFF"/>
            <w:vAlign w:val="bottom"/>
          </w:tcPr>
          <w:p>
            <w:pPr>
              <w:pStyle w:val="Style15"/>
              <w:keepNext w:val="0"/>
              <w:keepLines w:val="0"/>
              <w:widowControl w:val="0"/>
              <w:shd w:val="clear" w:color="auto" w:fill="auto"/>
              <w:bidi w:val="0"/>
              <w:spacing w:before="0" w:after="140" w:line="240" w:lineRule="auto"/>
              <w:ind w:left="0" w:right="0" w:firstLine="0"/>
              <w:jc w:val="left"/>
            </w:pPr>
            <w:r>
              <w:rPr>
                <w:color w:val="000000"/>
                <w:spacing w:val="0"/>
                <w:w w:val="100"/>
                <w:position w:val="0"/>
              </w:rPr>
              <w:t>自車及び損害物の被害が中度の場合、</w:t>
            </w:r>
          </w:p>
          <w:p>
            <w:pPr>
              <w:pStyle w:val="Style15"/>
              <w:keepNext w:val="0"/>
              <w:keepLines w:val="0"/>
              <w:widowControl w:val="0"/>
              <w:shd w:val="clear" w:color="auto" w:fill="auto"/>
              <w:bidi w:val="0"/>
              <w:spacing w:before="0" w:after="0" w:line="240" w:lineRule="auto"/>
              <w:ind w:left="0" w:right="0" w:firstLine="0"/>
              <w:jc w:val="left"/>
            </w:pPr>
            <w:r>
              <w:rPr>
                <w:color w:val="000000"/>
                <w:spacing w:val="0"/>
                <w:w w:val="100"/>
                <w:position w:val="0"/>
              </w:rPr>
              <w:t>修繕に高額な費用や期間を要する場合</w:t>
            </w:r>
          </w:p>
        </w:tc>
      </w:tr>
      <w:tr>
        <w:trPr>
          <w:trHeight w:val="730" w:hRule="exact"/>
        </w:trPr>
        <w:tc>
          <w:tcPr>
            <w:vMerge w:val="restart"/>
            <w:tcBorders>
              <w:top w:val="single" w:sz="4"/>
              <w:lef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140"/>
              <w:jc w:val="left"/>
            </w:pPr>
            <w:r>
              <w:rPr>
                <w:rFonts w:ascii="Courier New" w:eastAsia="Courier New" w:hAnsi="Courier New" w:cs="Courier New"/>
                <w:color w:val="000000"/>
                <w:spacing w:val="0"/>
                <w:w w:val="100"/>
                <w:position w:val="0"/>
              </w:rPr>
              <w:t>4</w:t>
            </w:r>
          </w:p>
        </w:tc>
        <w:tc>
          <w:tcPr>
            <w:tcBorders>
              <w:top w:val="single" w:sz="4"/>
              <w:lef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0"/>
              <w:jc w:val="left"/>
            </w:pPr>
            <w:r>
              <w:rPr>
                <w:color w:val="000000"/>
                <w:spacing w:val="0"/>
                <w:w w:val="100"/>
                <w:position w:val="0"/>
              </w:rPr>
              <w:t>物損事故(重度)</w:t>
            </w:r>
          </w:p>
        </w:tc>
        <w:tc>
          <w:tcPr>
            <w:tcBorders>
              <w:top w:val="single" w:sz="4"/>
              <w:left w:val="single" w:sz="4"/>
              <w:right w:val="single" w:sz="4"/>
            </w:tcBorders>
            <w:shd w:val="clear" w:color="auto" w:fill="FFFFFF"/>
            <w:vAlign w:val="bottom"/>
          </w:tcPr>
          <w:p>
            <w:pPr>
              <w:pStyle w:val="Style15"/>
              <w:keepNext w:val="0"/>
              <w:keepLines w:val="0"/>
              <w:widowControl w:val="0"/>
              <w:shd w:val="clear" w:color="auto" w:fill="auto"/>
              <w:bidi w:val="0"/>
              <w:spacing w:before="0" w:after="0" w:line="360" w:lineRule="exact"/>
              <w:ind w:left="0" w:right="0" w:firstLine="0"/>
              <w:jc w:val="left"/>
            </w:pPr>
            <w:r>
              <w:rPr>
                <w:color w:val="000000"/>
                <w:spacing w:val="0"/>
                <w:w w:val="100"/>
                <w:position w:val="0"/>
              </w:rPr>
              <w:t>自車及び損害物が廃車やそれに等しい状態、 修繕に高額な費用や期間を要する場合</w:t>
            </w:r>
          </w:p>
        </w:tc>
      </w:tr>
      <w:tr>
        <w:trPr>
          <w:trHeight w:val="370" w:hRule="exact"/>
        </w:trPr>
        <w:tc>
          <w:tcPr>
            <w:vMerge/>
            <w:tcBorders>
              <w:left w:val="single" w:sz="4"/>
            </w:tcBorders>
            <w:shd w:val="clear" w:color="auto" w:fill="FFFFFF"/>
            <w:vAlign w:val="top"/>
          </w:tcPr>
          <w:p>
            <w:pPr/>
          </w:p>
        </w:tc>
        <w:tc>
          <w:tcPr>
            <w:tcBorders>
              <w:top w:val="single" w:sz="4"/>
              <w:lef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left"/>
            </w:pPr>
            <w:r>
              <w:rPr>
                <w:color w:val="000000"/>
                <w:spacing w:val="0"/>
                <w:w w:val="100"/>
                <w:position w:val="0"/>
              </w:rPr>
              <w:t>人身事故</w:t>
            </w:r>
          </w:p>
        </w:tc>
        <w:tc>
          <w:tcPr>
            <w:tcBorders>
              <w:top w:val="single" w:sz="4"/>
              <w:left w:val="single" w:sz="4"/>
              <w:righ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left"/>
            </w:pPr>
            <w:r>
              <w:rPr>
                <w:color w:val="000000"/>
                <w:spacing w:val="0"/>
                <w:w w:val="100"/>
                <w:position w:val="0"/>
              </w:rPr>
              <w:t>病院で検査が必要な事故を起こした場合</w:t>
            </w:r>
          </w:p>
        </w:tc>
      </w:tr>
      <w:tr>
        <w:trPr>
          <w:trHeight w:val="379" w:hRule="exact"/>
        </w:trPr>
        <w:tc>
          <w:tcPr>
            <w:tcBorders>
              <w:top w:val="single" w:sz="4"/>
              <w:left w:val="single" w:sz="4"/>
              <w:bottom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140"/>
              <w:jc w:val="left"/>
            </w:pPr>
            <w:r>
              <w:rPr>
                <w:rFonts w:ascii="Courier New" w:eastAsia="Courier New" w:hAnsi="Courier New" w:cs="Courier New"/>
                <w:color w:val="000000"/>
                <w:spacing w:val="0"/>
                <w:w w:val="100"/>
                <w:position w:val="0"/>
              </w:rPr>
              <w:t>5</w:t>
            </w:r>
          </w:p>
        </w:tc>
        <w:tc>
          <w:tcPr>
            <w:tcBorders>
              <w:top w:val="single" w:sz="4"/>
              <w:left w:val="single" w:sz="4"/>
              <w:bottom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0"/>
              <w:jc w:val="left"/>
            </w:pPr>
            <w:r>
              <w:rPr>
                <w:color w:val="000000"/>
                <w:spacing w:val="0"/>
                <w:w w:val="100"/>
                <w:position w:val="0"/>
              </w:rPr>
              <w:t>人身事故</w:t>
            </w:r>
          </w:p>
        </w:tc>
        <w:tc>
          <w:tcPr>
            <w:tcBorders>
              <w:top w:val="single" w:sz="4"/>
              <w:left w:val="single" w:sz="4"/>
              <w:bottom w:val="single" w:sz="4"/>
              <w:righ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0"/>
              <w:jc w:val="left"/>
            </w:pPr>
            <w:r>
              <w:rPr>
                <w:color w:val="000000"/>
                <w:spacing w:val="0"/>
                <w:w w:val="100"/>
                <w:position w:val="0"/>
              </w:rPr>
              <w:t>相手方が入院や通院が必要な事故を起こした場合</w:t>
            </w:r>
          </w:p>
        </w:tc>
      </w:tr>
    </w:tbl>
    <w:p>
      <w:pPr>
        <w:pStyle w:val="Style2"/>
        <w:keepNext w:val="0"/>
        <w:keepLines w:val="0"/>
        <w:widowControl w:val="0"/>
        <w:numPr>
          <w:ilvl w:val="0"/>
          <w:numId w:val="25"/>
        </w:numPr>
        <w:shd w:val="clear" w:color="auto" w:fill="auto"/>
        <w:tabs>
          <w:tab w:pos="439" w:val="left"/>
        </w:tabs>
        <w:bidi w:val="0"/>
        <w:spacing w:before="0" w:after="0" w:line="367" w:lineRule="exact"/>
        <w:ind w:left="0" w:right="0" w:firstLine="0"/>
        <w:jc w:val="left"/>
      </w:pPr>
      <w:bookmarkStart w:id="101" w:name="bookmark101"/>
      <w:bookmarkEnd w:id="101"/>
      <w:r>
        <w:rPr>
          <w:color w:val="000000"/>
          <w:spacing w:val="0"/>
          <w:w w:val="100"/>
          <w:position w:val="0"/>
        </w:rPr>
        <w:t>初期はランク</w:t>
      </w:r>
      <w:r>
        <w:rPr>
          <w:rFonts w:ascii="Courier New" w:eastAsia="Courier New" w:hAnsi="Courier New" w:cs="Courier New"/>
          <w:color w:val="000000"/>
          <w:spacing w:val="0"/>
          <w:w w:val="100"/>
          <w:position w:val="0"/>
        </w:rPr>
        <w:t>5</w:t>
      </w:r>
      <w:r>
        <w:rPr>
          <w:color w:val="000000"/>
          <w:spacing w:val="0"/>
          <w:w w:val="100"/>
          <w:position w:val="0"/>
        </w:rPr>
        <w:t>からのスタートとする。</w:t>
      </w:r>
    </w:p>
    <w:p>
      <w:pPr>
        <w:pStyle w:val="Style2"/>
        <w:keepNext w:val="0"/>
        <w:keepLines w:val="0"/>
        <w:widowControl w:val="0"/>
        <w:numPr>
          <w:ilvl w:val="0"/>
          <w:numId w:val="25"/>
        </w:numPr>
        <w:shd w:val="clear" w:color="auto" w:fill="auto"/>
        <w:tabs>
          <w:tab w:pos="439" w:val="left"/>
        </w:tabs>
        <w:bidi w:val="0"/>
        <w:spacing w:before="0" w:after="0" w:line="367" w:lineRule="exact"/>
        <w:ind w:left="0" w:right="0" w:firstLine="0"/>
        <w:jc w:val="left"/>
      </w:pPr>
      <w:bookmarkStart w:id="102" w:name="bookmark102"/>
      <w:bookmarkEnd w:id="102"/>
      <w:r>
        <w:rPr>
          <w:rFonts w:ascii="Courier New" w:eastAsia="Courier New" w:hAnsi="Courier New" w:cs="Courier New"/>
          <w:color w:val="000000"/>
          <w:spacing w:val="0"/>
          <w:w w:val="100"/>
          <w:position w:val="0"/>
        </w:rPr>
        <w:t>2</w:t>
      </w:r>
      <w:r>
        <w:rPr>
          <w:color w:val="000000"/>
          <w:spacing w:val="0"/>
          <w:w w:val="100"/>
          <w:position w:val="0"/>
        </w:rPr>
        <w:t>年間無事故の場合、ランク</w:t>
      </w:r>
      <w:r>
        <w:rPr>
          <w:rFonts w:ascii="Courier New" w:eastAsia="Courier New" w:hAnsi="Courier New" w:cs="Courier New"/>
          <w:color w:val="000000"/>
          <w:spacing w:val="0"/>
          <w:w w:val="100"/>
          <w:position w:val="0"/>
        </w:rPr>
        <w:t>6</w:t>
      </w:r>
      <w:r>
        <w:rPr>
          <w:color w:val="000000"/>
          <w:spacing w:val="0"/>
          <w:w w:val="100"/>
          <w:position w:val="0"/>
        </w:rPr>
        <w:t>へ昇格とする。</w:t>
      </w:r>
    </w:p>
    <w:p>
      <w:pPr>
        <w:pStyle w:val="Style2"/>
        <w:keepNext w:val="0"/>
        <w:keepLines w:val="0"/>
        <w:widowControl w:val="0"/>
        <w:numPr>
          <w:ilvl w:val="0"/>
          <w:numId w:val="25"/>
        </w:numPr>
        <w:shd w:val="clear" w:color="auto" w:fill="auto"/>
        <w:tabs>
          <w:tab w:pos="439" w:val="left"/>
        </w:tabs>
        <w:bidi w:val="0"/>
        <w:spacing w:before="0" w:after="0" w:line="367" w:lineRule="exact"/>
        <w:ind w:left="0" w:right="0" w:firstLine="0"/>
        <w:jc w:val="left"/>
      </w:pPr>
      <w:bookmarkStart w:id="103" w:name="bookmark103"/>
      <w:bookmarkEnd w:id="103"/>
      <w:r>
        <w:rPr>
          <w:color w:val="000000"/>
          <w:spacing w:val="0"/>
          <w:w w:val="100"/>
          <w:position w:val="0"/>
        </w:rPr>
        <w:t>ランク</w:t>
      </w:r>
      <w:r>
        <w:rPr>
          <w:rFonts w:ascii="Courier New" w:eastAsia="Courier New" w:hAnsi="Courier New" w:cs="Courier New"/>
          <w:color w:val="000000"/>
          <w:spacing w:val="0"/>
          <w:w w:val="100"/>
          <w:position w:val="0"/>
        </w:rPr>
        <w:t>6</w:t>
      </w:r>
      <w:r>
        <w:rPr>
          <w:color w:val="000000"/>
          <w:spacing w:val="0"/>
          <w:w w:val="100"/>
          <w:position w:val="0"/>
        </w:rPr>
        <w:t>の者がさらに</w:t>
      </w:r>
      <w:r>
        <w:rPr>
          <w:rFonts w:ascii="Courier New" w:eastAsia="Courier New" w:hAnsi="Courier New" w:cs="Courier New"/>
          <w:color w:val="000000"/>
          <w:spacing w:val="0"/>
          <w:w w:val="100"/>
          <w:position w:val="0"/>
        </w:rPr>
        <w:t>1</w:t>
      </w:r>
      <w:r>
        <w:rPr>
          <w:color w:val="000000"/>
          <w:spacing w:val="0"/>
          <w:w w:val="100"/>
          <w:position w:val="0"/>
        </w:rPr>
        <w:t>年間無事故の場合、ランク</w:t>
      </w:r>
      <w:r>
        <w:rPr>
          <w:rFonts w:ascii="Courier New" w:eastAsia="Courier New" w:hAnsi="Courier New" w:cs="Courier New"/>
          <w:color w:val="000000"/>
          <w:spacing w:val="0"/>
          <w:w w:val="100"/>
          <w:position w:val="0"/>
        </w:rPr>
        <w:t>7</w:t>
      </w:r>
      <w:r>
        <w:rPr>
          <w:color w:val="000000"/>
          <w:spacing w:val="0"/>
          <w:w w:val="100"/>
          <w:position w:val="0"/>
        </w:rPr>
        <w:t>へ昇格とする。</w:t>
      </w:r>
    </w:p>
    <w:p>
      <w:pPr>
        <w:pStyle w:val="Style2"/>
        <w:keepNext w:val="0"/>
        <w:keepLines w:val="0"/>
        <w:widowControl w:val="0"/>
        <w:numPr>
          <w:ilvl w:val="0"/>
          <w:numId w:val="25"/>
        </w:numPr>
        <w:shd w:val="clear" w:color="auto" w:fill="auto"/>
        <w:tabs>
          <w:tab w:pos="439" w:val="left"/>
        </w:tabs>
        <w:bidi w:val="0"/>
        <w:spacing w:before="0" w:after="0" w:line="367" w:lineRule="exact"/>
        <w:ind w:left="0" w:right="0" w:firstLine="0"/>
        <w:jc w:val="left"/>
      </w:pPr>
      <w:bookmarkStart w:id="104" w:name="bookmark104"/>
      <w:bookmarkEnd w:id="104"/>
      <w:r>
        <w:rPr>
          <w:color w:val="000000"/>
          <w:spacing w:val="0"/>
          <w:w w:val="100"/>
          <w:position w:val="0"/>
        </w:rPr>
        <w:t>事故のレベルに応じて無事故手当のランクを降格とする。</w:t>
      </w:r>
    </w:p>
    <w:p>
      <w:pPr>
        <w:pStyle w:val="Style2"/>
        <w:keepNext w:val="0"/>
        <w:keepLines w:val="0"/>
        <w:widowControl w:val="0"/>
        <w:shd w:val="clear" w:color="auto" w:fill="auto"/>
        <w:bidi w:val="0"/>
        <w:spacing w:before="0" w:after="0" w:line="367" w:lineRule="exact"/>
        <w:ind w:left="0" w:right="0" w:firstLine="0"/>
        <w:jc w:val="left"/>
      </w:pPr>
      <w:bookmarkStart w:id="105" w:name="bookmark105"/>
      <w:r>
        <w:rPr>
          <w:rFonts w:ascii="Courier New" w:eastAsia="Courier New" w:hAnsi="Courier New" w:cs="Courier New"/>
          <w:color w:val="000000"/>
          <w:spacing w:val="0"/>
          <w:w w:val="100"/>
          <w:position w:val="0"/>
        </w:rPr>
        <w:t>6</w:t>
      </w:r>
      <w:bookmarkEnd w:id="105"/>
      <w:r>
        <w:rPr>
          <w:rFonts w:ascii="Courier New" w:eastAsia="Courier New" w:hAnsi="Courier New" w:cs="Courier New"/>
          <w:color w:val="000000"/>
          <w:spacing w:val="0"/>
          <w:w w:val="100"/>
          <w:position w:val="0"/>
        </w:rPr>
        <w:t xml:space="preserve"> </w:t>
      </w:r>
      <w:r>
        <w:rPr>
          <w:color w:val="000000"/>
          <w:spacing w:val="0"/>
          <w:w w:val="100"/>
          <w:position w:val="0"/>
        </w:rPr>
        <w:t>.降格期間は事故発生月より半年間とする。</w:t>
      </w:r>
    </w:p>
    <w:p>
      <w:pPr>
        <w:pStyle w:val="Style2"/>
        <w:keepNext w:val="0"/>
        <w:keepLines w:val="0"/>
        <w:widowControl w:val="0"/>
        <w:numPr>
          <w:ilvl w:val="0"/>
          <w:numId w:val="27"/>
        </w:numPr>
        <w:shd w:val="clear" w:color="auto" w:fill="auto"/>
        <w:tabs>
          <w:tab w:pos="439" w:val="left"/>
        </w:tabs>
        <w:bidi w:val="0"/>
        <w:spacing w:before="0" w:after="0" w:line="367" w:lineRule="exact"/>
        <w:ind w:left="0" w:right="0" w:firstLine="0"/>
        <w:jc w:val="left"/>
      </w:pPr>
      <w:bookmarkStart w:id="106" w:name="bookmark106"/>
      <w:bookmarkEnd w:id="106"/>
      <w:r>
        <w:rPr>
          <w:color w:val="000000"/>
          <w:spacing w:val="0"/>
          <w:w w:val="100"/>
          <w:position w:val="0"/>
        </w:rPr>
        <w:t>降格期間中に事故を起こした場合は、その時のランクからの降格とする。</w:t>
      </w:r>
    </w:p>
    <w:p>
      <w:pPr>
        <w:pStyle w:val="Style2"/>
        <w:keepNext w:val="0"/>
        <w:keepLines w:val="0"/>
        <w:widowControl w:val="0"/>
        <w:numPr>
          <w:ilvl w:val="0"/>
          <w:numId w:val="27"/>
        </w:numPr>
        <w:shd w:val="clear" w:color="auto" w:fill="auto"/>
        <w:tabs>
          <w:tab w:pos="439" w:val="left"/>
        </w:tabs>
        <w:bidi w:val="0"/>
        <w:spacing w:before="0" w:after="0" w:line="367" w:lineRule="exact"/>
        <w:ind w:left="0" w:right="0" w:firstLine="0"/>
        <w:jc w:val="left"/>
      </w:pPr>
      <w:bookmarkStart w:id="107" w:name="bookmark107"/>
      <w:bookmarkEnd w:id="107"/>
      <w:r>
        <w:rPr>
          <w:color w:val="000000"/>
          <w:spacing w:val="0"/>
          <w:w w:val="100"/>
          <w:position w:val="0"/>
        </w:rPr>
        <w:t>降格期間終了後のランクは</w:t>
      </w:r>
      <w:r>
        <w:rPr>
          <w:rFonts w:ascii="Courier New" w:eastAsia="Courier New" w:hAnsi="Courier New" w:cs="Courier New"/>
          <w:color w:val="000000"/>
          <w:spacing w:val="0"/>
          <w:w w:val="100"/>
          <w:position w:val="0"/>
        </w:rPr>
        <w:t>5</w:t>
      </w:r>
      <w:r>
        <w:rPr>
          <w:color w:val="000000"/>
          <w:spacing w:val="0"/>
          <w:w w:val="100"/>
          <w:position w:val="0"/>
        </w:rPr>
        <w:t>からのスタートとする。</w:t>
      </w:r>
    </w:p>
    <w:p>
      <w:pPr>
        <w:pStyle w:val="Style2"/>
        <w:keepNext w:val="0"/>
        <w:keepLines w:val="0"/>
        <w:widowControl w:val="0"/>
        <w:shd w:val="clear" w:color="auto" w:fill="auto"/>
        <w:bidi w:val="0"/>
        <w:spacing w:before="0" w:after="0" w:line="367" w:lineRule="exact"/>
        <w:ind w:left="0" w:right="0" w:firstLine="660"/>
        <w:jc w:val="left"/>
      </w:pPr>
      <w:r>
        <w:rPr>
          <w:color w:val="000000"/>
          <w:spacing w:val="0"/>
          <w:w w:val="100"/>
          <w:position w:val="0"/>
        </w:rPr>
        <w:t>例)ランク</w:t>
      </w:r>
      <w:r>
        <w:rPr>
          <w:rFonts w:ascii="Courier New" w:eastAsia="Courier New" w:hAnsi="Courier New" w:cs="Courier New"/>
          <w:color w:val="000000"/>
          <w:spacing w:val="0"/>
          <w:w w:val="100"/>
          <w:position w:val="0"/>
        </w:rPr>
        <w:t>7</w:t>
      </w:r>
      <w:r>
        <w:rPr>
          <w:color w:val="000000"/>
          <w:spacing w:val="0"/>
          <w:w w:val="100"/>
          <w:position w:val="0"/>
        </w:rPr>
        <w:t>の者がランク</w:t>
      </w:r>
      <w:r>
        <w:rPr>
          <w:rFonts w:ascii="Courier New" w:eastAsia="Courier New" w:hAnsi="Courier New" w:cs="Courier New"/>
          <w:color w:val="000000"/>
          <w:spacing w:val="0"/>
          <w:w w:val="100"/>
          <w:position w:val="0"/>
        </w:rPr>
        <w:t>3</w:t>
      </w:r>
      <w:r>
        <w:rPr>
          <w:color w:val="000000"/>
          <w:spacing w:val="0"/>
          <w:w w:val="100"/>
          <w:position w:val="0"/>
        </w:rPr>
        <w:t>に降格した場合、半年経過後はランク</w:t>
      </w:r>
      <w:r>
        <w:rPr>
          <w:rFonts w:ascii="Courier New" w:eastAsia="Courier New" w:hAnsi="Courier New" w:cs="Courier New"/>
          <w:color w:val="000000"/>
          <w:spacing w:val="0"/>
          <w:w w:val="100"/>
          <w:position w:val="0"/>
        </w:rPr>
        <w:t>5</w:t>
      </w:r>
      <w:r>
        <w:rPr>
          <w:color w:val="000000"/>
          <w:spacing w:val="0"/>
          <w:w w:val="100"/>
          <w:position w:val="0"/>
        </w:rPr>
        <w:t>となる。</w:t>
      </w:r>
    </w:p>
    <w:p>
      <w:pPr>
        <w:pStyle w:val="Style2"/>
        <w:keepNext w:val="0"/>
        <w:keepLines w:val="0"/>
        <w:widowControl w:val="0"/>
        <w:numPr>
          <w:ilvl w:val="0"/>
          <w:numId w:val="27"/>
        </w:numPr>
        <w:shd w:val="clear" w:color="auto" w:fill="auto"/>
        <w:tabs>
          <w:tab w:pos="439" w:val="left"/>
        </w:tabs>
        <w:bidi w:val="0"/>
        <w:spacing w:before="0" w:after="0" w:line="367" w:lineRule="exact"/>
        <w:ind w:left="0" w:right="0" w:firstLine="0"/>
        <w:jc w:val="left"/>
      </w:pPr>
      <w:bookmarkStart w:id="108" w:name="bookmark108"/>
      <w:bookmarkEnd w:id="108"/>
      <w:r>
        <w:rPr>
          <w:color w:val="000000"/>
          <w:spacing w:val="0"/>
          <w:w w:val="100"/>
          <w:position w:val="0"/>
        </w:rPr>
        <w:t>降格により、ランクが</w:t>
      </w:r>
      <w:r>
        <w:rPr>
          <w:rFonts w:ascii="Courier New" w:eastAsia="Courier New" w:hAnsi="Courier New" w:cs="Courier New"/>
          <w:color w:val="000000"/>
          <w:spacing w:val="0"/>
          <w:w w:val="100"/>
          <w:position w:val="0"/>
        </w:rPr>
        <w:t>0</w:t>
      </w:r>
      <w:r>
        <w:rPr>
          <w:color w:val="000000"/>
          <w:spacing w:val="0"/>
          <w:w w:val="100"/>
          <w:position w:val="0"/>
        </w:rPr>
        <w:t>を下回った場合、配置転換を行うものとする。</w:t>
      </w:r>
    </w:p>
    <w:p>
      <w:pPr>
        <w:pStyle w:val="Style2"/>
        <w:keepNext w:val="0"/>
        <w:keepLines w:val="0"/>
        <w:widowControl w:val="0"/>
        <w:shd w:val="clear" w:color="auto" w:fill="auto"/>
        <w:bidi w:val="0"/>
        <w:spacing w:before="0" w:after="0" w:line="367" w:lineRule="exact"/>
        <w:ind w:left="0" w:right="0" w:firstLine="0"/>
        <w:jc w:val="left"/>
      </w:pPr>
      <w:r>
        <w:rPr>
          <w:rFonts w:ascii="Courier New" w:eastAsia="Courier New" w:hAnsi="Courier New" w:cs="Courier New"/>
          <w:color w:val="000000"/>
          <w:spacing w:val="0"/>
          <w:w w:val="100"/>
          <w:position w:val="0"/>
        </w:rPr>
        <w:t>10•</w:t>
      </w:r>
      <w:r>
        <w:rPr>
          <w:color w:val="000000"/>
          <w:spacing w:val="0"/>
          <w:w w:val="100"/>
          <w:position w:val="0"/>
        </w:rPr>
        <w:t>違反行為を行った場合、ランクを</w:t>
      </w:r>
      <w:r>
        <w:rPr>
          <w:rFonts w:ascii="Courier New" w:eastAsia="Courier New" w:hAnsi="Courier New" w:cs="Courier New"/>
          <w:color w:val="000000"/>
          <w:spacing w:val="0"/>
          <w:w w:val="100"/>
          <w:position w:val="0"/>
        </w:rPr>
        <w:t>1</w:t>
      </w:r>
      <w:r>
        <w:rPr>
          <w:color w:val="000000"/>
          <w:spacing w:val="0"/>
          <w:w w:val="100"/>
          <w:position w:val="0"/>
        </w:rPr>
        <w:t>つ降格とする。</w:t>
      </w:r>
    </w:p>
    <w:p>
      <w:pPr>
        <w:pStyle w:val="Style2"/>
        <w:keepNext w:val="0"/>
        <w:keepLines w:val="0"/>
        <w:widowControl w:val="0"/>
        <w:shd w:val="clear" w:color="auto" w:fill="auto"/>
        <w:bidi w:val="0"/>
        <w:spacing w:before="0" w:after="0" w:line="367" w:lineRule="exact"/>
        <w:ind w:left="660" w:right="0" w:firstLine="0"/>
        <w:jc w:val="left"/>
      </w:pPr>
      <w:r>
        <w:rPr>
          <w:color w:val="000000"/>
          <w:spacing w:val="0"/>
          <w:w w:val="100"/>
          <w:position w:val="0"/>
        </w:rPr>
        <w:t>(違反行為とは、交通違反や車内喫煙等のことを指し、状況と内容による為、協議の上 決定する。)</w:t>
      </w:r>
    </w:p>
    <w:p>
      <w:pPr>
        <w:pStyle w:val="Style2"/>
        <w:keepNext w:val="0"/>
        <w:keepLines w:val="0"/>
        <w:widowControl w:val="0"/>
        <w:numPr>
          <w:ilvl w:val="0"/>
          <w:numId w:val="29"/>
        </w:numPr>
        <w:shd w:val="clear" w:color="auto" w:fill="auto"/>
        <w:bidi w:val="0"/>
        <w:spacing w:before="0" w:after="0" w:line="367" w:lineRule="exact"/>
        <w:ind w:left="0" w:right="0" w:firstLine="0"/>
        <w:jc w:val="left"/>
      </w:pPr>
      <w:bookmarkStart w:id="109" w:name="bookmark109"/>
      <w:bookmarkEnd w:id="109"/>
      <w:r>
        <w:rPr>
          <w:color w:val="000000"/>
          <w:spacing w:val="0"/>
          <w:w w:val="100"/>
          <w:position w:val="0"/>
        </w:rPr>
        <w:t>悪質な運転や、重大な過失等がある場合はランク表や事故レベル表の限りではない。</w:t>
      </w:r>
    </w:p>
    <w:p>
      <w:pPr>
        <w:pStyle w:val="Style2"/>
        <w:keepNext w:val="0"/>
        <w:keepLines w:val="0"/>
        <w:widowControl w:val="0"/>
        <w:numPr>
          <w:ilvl w:val="0"/>
          <w:numId w:val="31"/>
        </w:numPr>
        <w:shd w:val="clear" w:color="auto" w:fill="auto"/>
        <w:bidi w:val="0"/>
        <w:spacing w:before="0" w:after="0" w:line="367" w:lineRule="exact"/>
        <w:ind w:left="0" w:right="0" w:firstLine="0"/>
        <w:jc w:val="left"/>
      </w:pPr>
      <w:bookmarkStart w:id="110" w:name="bookmark110"/>
      <w:bookmarkEnd w:id="110"/>
      <w:r>
        <w:rPr>
          <w:color w:val="000000"/>
          <w:spacing w:val="0"/>
          <w:w w:val="100"/>
          <w:position w:val="0"/>
        </w:rPr>
        <w:t>免責事項は以下の通りである。</w:t>
      </w:r>
    </w:p>
    <w:p>
      <w:pPr>
        <w:pStyle w:val="Style2"/>
        <w:keepNext w:val="0"/>
        <w:keepLines w:val="0"/>
        <w:widowControl w:val="0"/>
        <w:shd w:val="clear" w:color="auto" w:fill="auto"/>
        <w:bidi w:val="0"/>
        <w:spacing w:before="0" w:after="0" w:line="367" w:lineRule="exact"/>
        <w:ind w:left="0" w:right="0" w:firstLine="760"/>
        <w:jc w:val="left"/>
      </w:pPr>
      <w:r>
        <w:rPr>
          <w:color w:val="000000"/>
          <w:spacing w:val="0"/>
          <w:w w:val="100"/>
          <w:position w:val="0"/>
        </w:rPr>
        <w:t>①本人に過失がない場合 ②本人に過失があっても不可避な事故の場合</w:t>
      </w:r>
    </w:p>
    <w:p>
      <w:pPr>
        <w:pStyle w:val="Style2"/>
        <w:keepNext w:val="0"/>
        <w:keepLines w:val="0"/>
        <w:widowControl w:val="0"/>
        <w:numPr>
          <w:ilvl w:val="0"/>
          <w:numId w:val="33"/>
        </w:numPr>
        <w:shd w:val="clear" w:color="auto" w:fill="auto"/>
        <w:tabs>
          <w:tab w:pos="666" w:val="left"/>
        </w:tabs>
        <w:bidi w:val="0"/>
        <w:spacing w:before="0" w:after="0" w:line="367" w:lineRule="exact"/>
        <w:ind w:left="0" w:right="0" w:firstLine="180"/>
        <w:jc w:val="left"/>
      </w:pPr>
      <w:bookmarkStart w:id="111" w:name="bookmark111"/>
      <w:bookmarkEnd w:id="111"/>
      <w:r>
        <w:rPr>
          <w:color w:val="000000"/>
          <w:spacing w:val="0"/>
          <w:w w:val="100"/>
          <w:position w:val="0"/>
        </w:rPr>
        <w:t>実務で運転をする者に限る為、支店長補佐以上の者が事故を起こした際は協議の上、 罰則を決定する。</w:t>
      </w:r>
    </w:p>
    <w:p>
      <w:pPr>
        <w:pStyle w:val="Style2"/>
        <w:keepNext w:val="0"/>
        <w:keepLines w:val="0"/>
        <w:widowControl w:val="0"/>
        <w:numPr>
          <w:ilvl w:val="0"/>
          <w:numId w:val="33"/>
        </w:numPr>
        <w:shd w:val="clear" w:color="auto" w:fill="auto"/>
        <w:tabs>
          <w:tab w:pos="608" w:val="left"/>
        </w:tabs>
        <w:bidi w:val="0"/>
        <w:spacing w:before="0" w:after="0" w:line="367" w:lineRule="exact"/>
        <w:ind w:left="0" w:right="0" w:firstLine="0"/>
        <w:jc w:val="left"/>
      </w:pPr>
      <w:bookmarkStart w:id="112" w:name="bookmark112"/>
      <w:bookmarkEnd w:id="112"/>
      <w:r>
        <w:rPr>
          <w:color w:val="000000"/>
          <w:spacing w:val="0"/>
          <w:w w:val="100"/>
          <w:position w:val="0"/>
        </w:rPr>
        <w:t>支店長補佐以上に昇格した際は、ランクに関わらず無事故手当は</w:t>
      </w:r>
      <w:r>
        <w:rPr>
          <w:rFonts w:ascii="Courier New" w:eastAsia="Courier New" w:hAnsi="Courier New" w:cs="Courier New"/>
          <w:color w:val="000000"/>
          <w:spacing w:val="0"/>
          <w:w w:val="100"/>
          <w:position w:val="0"/>
        </w:rPr>
        <w:t>25, 000</w:t>
      </w:r>
      <w:r>
        <w:rPr>
          <w:color w:val="000000"/>
          <w:spacing w:val="0"/>
          <w:w w:val="100"/>
          <w:position w:val="0"/>
        </w:rPr>
        <w:t>円となる。</w:t>
      </w:r>
      <w:r>
        <w:br w:type="page"/>
      </w:r>
    </w:p>
    <w:p>
      <w:pPr>
        <w:pStyle w:val="Style13"/>
        <w:keepNext w:val="0"/>
        <w:keepLines w:val="0"/>
        <w:widowControl w:val="0"/>
        <w:shd w:val="clear" w:color="auto" w:fill="auto"/>
        <w:bidi w:val="0"/>
        <w:spacing w:before="0" w:after="0" w:line="363" w:lineRule="exact"/>
        <w:ind w:left="0" w:right="0" w:firstLine="0"/>
        <w:jc w:val="left"/>
        <w:rPr>
          <w:sz w:val="24"/>
          <w:szCs w:val="24"/>
        </w:rPr>
      </w:pPr>
      <w:r>
        <w:rPr>
          <w:color w:val="000000"/>
          <w:spacing w:val="0"/>
          <w:w w:val="100"/>
          <w:position w:val="0"/>
          <w:sz w:val="24"/>
          <w:szCs w:val="24"/>
        </w:rPr>
        <w:t>第</w:t>
      </w:r>
      <w:r>
        <w:rPr>
          <w:rFonts w:ascii="Arial" w:eastAsia="Arial" w:hAnsi="Arial" w:cs="Arial"/>
          <w:b/>
          <w:bCs/>
          <w:color w:val="000000"/>
          <w:spacing w:val="0"/>
          <w:w w:val="100"/>
          <w:position w:val="0"/>
          <w:sz w:val="26"/>
          <w:szCs w:val="26"/>
        </w:rPr>
        <w:t>18</w:t>
      </w:r>
      <w:r>
        <w:rPr>
          <w:color w:val="000000"/>
          <w:spacing w:val="0"/>
          <w:w w:val="100"/>
          <w:position w:val="0"/>
          <w:sz w:val="24"/>
          <w:szCs w:val="24"/>
        </w:rPr>
        <w:t>条(時問外</w:t>
      </w:r>
      <w:r>
        <w:rPr>
          <w:color w:val="000000"/>
          <w:spacing w:val="0"/>
          <w:w w:val="100"/>
          <w:position w:val="0"/>
          <w:sz w:val="24"/>
          <w:szCs w:val="24"/>
        </w:rPr>
        <w:t>•</w:t>
      </w:r>
      <w:r>
        <w:rPr>
          <w:color w:val="000000"/>
          <w:spacing w:val="0"/>
          <w:w w:val="100"/>
          <w:position w:val="0"/>
          <w:sz w:val="24"/>
          <w:szCs w:val="24"/>
        </w:rPr>
        <w:t>休日</w:t>
      </w:r>
      <w:r>
        <w:rPr>
          <w:color w:val="000000"/>
          <w:spacing w:val="0"/>
          <w:w w:val="100"/>
          <w:position w:val="0"/>
          <w:sz w:val="24"/>
          <w:szCs w:val="24"/>
        </w:rPr>
        <w:t>•</w:t>
      </w:r>
      <w:r>
        <w:rPr>
          <w:color w:val="000000"/>
          <w:spacing w:val="0"/>
          <w:w w:val="100"/>
          <w:position w:val="0"/>
          <w:sz w:val="24"/>
          <w:szCs w:val="24"/>
        </w:rPr>
        <w:t>深夜労働の手当等)</w:t>
      </w:r>
    </w:p>
    <w:p>
      <w:pPr>
        <w:pStyle w:val="Style13"/>
        <w:keepNext w:val="0"/>
        <w:keepLines w:val="0"/>
        <w:widowControl w:val="0"/>
        <w:shd w:val="clear" w:color="auto" w:fill="auto"/>
        <w:bidi w:val="0"/>
        <w:spacing w:before="0" w:after="0" w:line="363" w:lineRule="exact"/>
        <w:ind w:left="0" w:right="0" w:firstLine="0"/>
        <w:jc w:val="distribute"/>
      </w:pPr>
      <w:r>
        <w:rPr>
          <w:color w:val="000000"/>
          <w:spacing w:val="0"/>
          <w:w w:val="100"/>
          <w:position w:val="0"/>
        </w:rPr>
        <w:t>法定の労働時間を超えて労働した場合(法定休日以外の所定休日含む)は、下表のように 時間外労働手当を、法定休日に労働した場合には法定休日労働割増を、深夜(午後</w:t>
      </w:r>
      <w:r>
        <w:rPr>
          <w:rFonts w:ascii="Courier New" w:eastAsia="Courier New" w:hAnsi="Courier New" w:cs="Courier New"/>
          <w:color w:val="000000"/>
          <w:spacing w:val="0"/>
          <w:w w:val="100"/>
          <w:position w:val="0"/>
        </w:rPr>
        <w:t>1</w:t>
      </w:r>
      <w:r>
        <w:rPr>
          <w:color w:val="000000"/>
          <w:spacing w:val="0"/>
          <w:w w:val="100"/>
          <w:position w:val="0"/>
        </w:rPr>
        <w:t>〇時か ら午前</w:t>
      </w:r>
      <w:r>
        <w:rPr>
          <w:rFonts w:ascii="Courier New" w:eastAsia="Courier New" w:hAnsi="Courier New" w:cs="Courier New"/>
          <w:color w:val="000000"/>
          <w:spacing w:val="0"/>
          <w:w w:val="100"/>
          <w:position w:val="0"/>
        </w:rPr>
        <w:t>5</w:t>
      </w:r>
      <w:r>
        <w:rPr>
          <w:color w:val="000000"/>
          <w:spacing w:val="0"/>
          <w:w w:val="100"/>
          <w:position w:val="0"/>
        </w:rPr>
        <w:t>時までの間)に労働した場合には深夜労働割増を、それぞれ以下の計算により支給 する。</w:t>
      </w:r>
    </w:p>
    <w:tbl>
      <w:tblPr>
        <w:tblOverlap w:val="never"/>
        <w:jc w:val="center"/>
        <w:tblLayout w:type="fixed"/>
      </w:tblPr>
      <w:tblGrid>
        <w:gridCol w:w="1843"/>
        <w:gridCol w:w="7666"/>
      </w:tblGrid>
      <w:tr>
        <w:trPr>
          <w:trHeight w:val="734" w:hRule="exact"/>
        </w:trPr>
        <w:tc>
          <w:tcPr>
            <w:tcBorders>
              <w:top w:val="single" w:sz="4"/>
              <w:left w:val="single" w:sz="4"/>
            </w:tcBorders>
            <w:shd w:val="clear" w:color="auto" w:fill="FFFFFF"/>
            <w:vAlign w:val="bottom"/>
          </w:tcPr>
          <w:p>
            <w:pPr>
              <w:pStyle w:val="Style15"/>
              <w:keepNext w:val="0"/>
              <w:keepLines w:val="0"/>
              <w:widowControl w:val="0"/>
              <w:shd w:val="clear" w:color="auto" w:fill="auto"/>
              <w:bidi w:val="0"/>
              <w:spacing w:before="0" w:after="140" w:line="240" w:lineRule="auto"/>
              <w:ind w:left="0" w:right="0" w:firstLine="0"/>
              <w:jc w:val="left"/>
            </w:pPr>
            <w:r>
              <w:rPr>
                <w:color w:val="000000"/>
                <w:spacing w:val="0"/>
                <w:w w:val="100"/>
                <w:position w:val="0"/>
              </w:rPr>
              <w:t>時間外労働手当</w:t>
            </w:r>
          </w:p>
          <w:p>
            <w:pPr>
              <w:pStyle w:val="Style15"/>
              <w:keepNext w:val="0"/>
              <w:keepLines w:val="0"/>
              <w:widowControl w:val="0"/>
              <w:shd w:val="clear" w:color="auto" w:fill="auto"/>
              <w:bidi w:val="0"/>
              <w:spacing w:before="0" w:after="0" w:line="240" w:lineRule="auto"/>
              <w:ind w:left="0" w:right="0" w:firstLine="240"/>
              <w:jc w:val="left"/>
            </w:pPr>
            <w:r>
              <w:rPr>
                <w:rFonts w:ascii="Courier New" w:eastAsia="Courier New" w:hAnsi="Courier New" w:cs="Courier New"/>
                <w:color w:val="000000"/>
                <w:spacing w:val="0"/>
                <w:w w:val="100"/>
                <w:position w:val="0"/>
              </w:rPr>
              <w:t>(I</w:t>
            </w:r>
            <w:r>
              <w:rPr>
                <w:color w:val="000000"/>
                <w:spacing w:val="0"/>
                <w:w w:val="100"/>
                <w:position w:val="0"/>
              </w:rPr>
              <w:t>型)</w:t>
            </w:r>
          </w:p>
        </w:tc>
        <w:tc>
          <w:tcPr>
            <w:tcBorders>
              <w:top w:val="single" w:sz="4"/>
              <w:left w:val="single" w:sz="4"/>
              <w:righ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480"/>
              <w:jc w:val="left"/>
            </w:pPr>
            <w:r>
              <w:rPr>
                <w:color w:val="000000"/>
                <w:spacing w:val="0"/>
                <w:w w:val="100"/>
                <w:position w:val="0"/>
              </w:rPr>
              <w:t>算定基礎賃金</w:t>
            </w:r>
          </w:p>
          <w:p>
            <w:pPr>
              <w:pStyle w:val="Style15"/>
              <w:keepNext w:val="0"/>
              <w:keepLines w:val="0"/>
              <w:widowControl w:val="0"/>
              <w:shd w:val="clear" w:color="auto" w:fill="auto"/>
              <w:bidi w:val="0"/>
              <w:spacing w:before="0" w:after="0" w:line="211" w:lineRule="exact"/>
              <w:ind w:left="0" w:right="0" w:firstLine="2240"/>
              <w:jc w:val="left"/>
            </w:pPr>
            <w:r>
              <w:rPr>
                <w:rFonts w:ascii="Courier New" w:eastAsia="Courier New" w:hAnsi="Courier New" w:cs="Courier New"/>
                <w:color w:val="000000"/>
                <w:spacing w:val="0"/>
                <w:w w:val="100"/>
                <w:position w:val="0"/>
              </w:rPr>
              <w:t xml:space="preserve">X1.25 </w:t>
            </w:r>
            <w:r>
              <w:rPr>
                <w:rFonts w:ascii="Courier New" w:eastAsia="Courier New" w:hAnsi="Courier New" w:cs="Courier New"/>
                <w:color w:val="000000"/>
                <w:spacing w:val="0"/>
                <w:w w:val="100"/>
                <w:position w:val="0"/>
              </w:rPr>
              <w:t>X(</w:t>
            </w:r>
            <w:r>
              <w:rPr>
                <w:color w:val="000000"/>
                <w:spacing w:val="0"/>
                <w:w w:val="100"/>
                <w:position w:val="0"/>
              </w:rPr>
              <w:t>月所定労働時間+見込残業時間超過時間数) 月平均所定労働時間</w:t>
            </w:r>
          </w:p>
        </w:tc>
      </w:tr>
      <w:tr>
        <w:trPr>
          <w:trHeight w:val="730" w:hRule="exact"/>
        </w:trPr>
        <w:tc>
          <w:tcPr>
            <w:tcBorders>
              <w:top w:val="single" w:sz="4"/>
              <w:left w:val="single" w:sz="4"/>
            </w:tcBorders>
            <w:shd w:val="clear" w:color="auto" w:fill="FFFFFF"/>
            <w:vAlign w:val="bottom"/>
          </w:tcPr>
          <w:p>
            <w:pPr>
              <w:pStyle w:val="Style15"/>
              <w:keepNext w:val="0"/>
              <w:keepLines w:val="0"/>
              <w:widowControl w:val="0"/>
              <w:shd w:val="clear" w:color="auto" w:fill="auto"/>
              <w:bidi w:val="0"/>
              <w:spacing w:before="0" w:after="140" w:line="240" w:lineRule="auto"/>
              <w:ind w:left="0" w:right="0" w:firstLine="0"/>
              <w:jc w:val="left"/>
            </w:pPr>
            <w:r>
              <w:rPr>
                <w:color w:val="000000"/>
                <w:spacing w:val="0"/>
                <w:w w:val="100"/>
                <w:position w:val="0"/>
              </w:rPr>
              <w:t>時間外労働手当</w:t>
            </w:r>
          </w:p>
          <w:p>
            <w:pPr>
              <w:pStyle w:val="Style15"/>
              <w:keepNext w:val="0"/>
              <w:keepLines w:val="0"/>
              <w:widowControl w:val="0"/>
              <w:shd w:val="clear" w:color="auto" w:fill="auto"/>
              <w:bidi w:val="0"/>
              <w:spacing w:before="0" w:after="0" w:line="240" w:lineRule="auto"/>
              <w:ind w:left="0" w:right="0" w:firstLine="240"/>
              <w:jc w:val="left"/>
            </w:pPr>
            <w:r>
              <w:rPr>
                <w:rFonts w:ascii="Courier New" w:eastAsia="Courier New" w:hAnsi="Courier New" w:cs="Courier New"/>
                <w:color w:val="000000"/>
                <w:spacing w:val="0"/>
                <w:w w:val="100"/>
                <w:position w:val="0"/>
              </w:rPr>
              <w:t xml:space="preserve">(I! </w:t>
            </w:r>
            <w:r>
              <w:rPr>
                <w:color w:val="000000"/>
                <w:spacing w:val="0"/>
                <w:w w:val="100"/>
                <w:position w:val="0"/>
              </w:rPr>
              <w:t>型)</w:t>
            </w:r>
          </w:p>
        </w:tc>
        <w:tc>
          <w:tcPr>
            <w:tcBorders>
              <w:top w:val="single" w:sz="4"/>
              <w:left w:val="single" w:sz="4"/>
              <w:righ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480"/>
              <w:jc w:val="left"/>
            </w:pPr>
            <w:r>
              <w:rPr>
                <w:color w:val="000000"/>
                <w:spacing w:val="0"/>
                <w:w w:val="100"/>
                <w:position w:val="0"/>
              </w:rPr>
              <w:t>算定基礎賃金</w:t>
            </w:r>
          </w:p>
          <w:p>
            <w:pPr>
              <w:pStyle w:val="Style15"/>
              <w:keepNext w:val="0"/>
              <w:keepLines w:val="0"/>
              <w:widowControl w:val="0"/>
              <w:shd w:val="clear" w:color="auto" w:fill="auto"/>
              <w:bidi w:val="0"/>
              <w:spacing w:before="0" w:after="0" w:line="202" w:lineRule="exact"/>
              <w:ind w:left="0" w:right="0" w:firstLine="2240"/>
              <w:jc w:val="left"/>
            </w:pPr>
            <w:r>
              <w:rPr>
                <w:rFonts w:ascii="Courier New" w:eastAsia="Courier New" w:hAnsi="Courier New" w:cs="Courier New"/>
                <w:color w:val="000000"/>
                <w:spacing w:val="0"/>
                <w:w w:val="100"/>
                <w:position w:val="0"/>
              </w:rPr>
              <w:t>X1.25 X</w:t>
            </w:r>
            <w:r>
              <w:rPr>
                <w:color w:val="000000"/>
                <w:spacing w:val="0"/>
                <w:w w:val="100"/>
                <w:position w:val="0"/>
              </w:rPr>
              <w:t>月所定労働時間超過時間数 月平均所定労働時間</w:t>
            </w:r>
          </w:p>
        </w:tc>
      </w:tr>
      <w:tr>
        <w:trPr>
          <w:trHeight w:val="734" w:hRule="exact"/>
        </w:trPr>
        <w:tc>
          <w:tcPr>
            <w:tcBorders>
              <w:top w:val="single" w:sz="4"/>
              <w:lef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0"/>
              <w:jc w:val="left"/>
            </w:pPr>
            <w:r>
              <w:rPr>
                <w:rFonts w:ascii="Courier New" w:eastAsia="Courier New" w:hAnsi="Courier New" w:cs="Courier New"/>
                <w:color w:val="000000"/>
                <w:spacing w:val="0"/>
                <w:w w:val="100"/>
                <w:position w:val="0"/>
              </w:rPr>
              <w:t>60</w:t>
            </w:r>
            <w:r>
              <w:rPr>
                <w:color w:val="000000"/>
                <w:spacing w:val="0"/>
                <w:w w:val="100"/>
                <w:position w:val="0"/>
              </w:rPr>
              <w:t>時間超過割増</w:t>
            </w:r>
          </w:p>
        </w:tc>
        <w:tc>
          <w:tcPr>
            <w:tcBorders>
              <w:top w:val="single" w:sz="4"/>
              <w:left w:val="single" w:sz="4"/>
              <w:righ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480"/>
              <w:jc w:val="left"/>
            </w:pPr>
            <w:r>
              <w:rPr>
                <w:color w:val="000000"/>
                <w:spacing w:val="0"/>
                <w:w w:val="100"/>
                <w:position w:val="0"/>
              </w:rPr>
              <w:t>算定基礎賃金</w:t>
            </w:r>
          </w:p>
          <w:p>
            <w:pPr>
              <w:pStyle w:val="Style15"/>
              <w:keepNext w:val="0"/>
              <w:keepLines w:val="0"/>
              <w:widowControl w:val="0"/>
              <w:shd w:val="clear" w:color="auto" w:fill="auto"/>
              <w:bidi w:val="0"/>
              <w:spacing w:before="0" w:after="0" w:line="202" w:lineRule="exact"/>
              <w:ind w:left="0" w:right="0" w:firstLine="2240"/>
              <w:jc w:val="left"/>
            </w:pPr>
            <w:r>
              <w:rPr>
                <w:rFonts w:ascii="Courier New" w:eastAsia="Courier New" w:hAnsi="Courier New" w:cs="Courier New"/>
                <w:color w:val="000000"/>
                <w:spacing w:val="0"/>
                <w:w w:val="100"/>
                <w:position w:val="0"/>
              </w:rPr>
              <w:t xml:space="preserve">X 0.25 X </w:t>
            </w:r>
            <w:r>
              <w:rPr>
                <w:color w:val="000000"/>
                <w:spacing w:val="0"/>
                <w:w w:val="100"/>
                <w:position w:val="0"/>
              </w:rPr>
              <w:t>月</w:t>
            </w:r>
            <w:r>
              <w:rPr>
                <w:rFonts w:ascii="Courier New" w:eastAsia="Courier New" w:hAnsi="Courier New" w:cs="Courier New"/>
                <w:color w:val="000000"/>
                <w:spacing w:val="0"/>
                <w:w w:val="100"/>
                <w:position w:val="0"/>
              </w:rPr>
              <w:t>60</w:t>
            </w:r>
            <w:r>
              <w:rPr>
                <w:color w:val="000000"/>
                <w:spacing w:val="0"/>
                <w:w w:val="100"/>
                <w:position w:val="0"/>
              </w:rPr>
              <w:t>時間を超える時間外労働時間数 月平均所定労働時間</w:t>
            </w:r>
          </w:p>
        </w:tc>
      </w:tr>
      <w:tr>
        <w:trPr>
          <w:trHeight w:val="730" w:hRule="exact"/>
        </w:trPr>
        <w:tc>
          <w:tcPr>
            <w:tcBorders>
              <w:top w:val="single" w:sz="4"/>
              <w:lef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0"/>
              <w:jc w:val="left"/>
            </w:pPr>
            <w:r>
              <w:rPr>
                <w:color w:val="000000"/>
                <w:spacing w:val="0"/>
                <w:w w:val="100"/>
                <w:position w:val="0"/>
              </w:rPr>
              <w:t>法定休日労働割増</w:t>
            </w:r>
          </w:p>
        </w:tc>
        <w:tc>
          <w:tcPr>
            <w:tcBorders>
              <w:top w:val="single" w:sz="4"/>
              <w:left w:val="single" w:sz="4"/>
              <w:righ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480"/>
              <w:jc w:val="left"/>
            </w:pPr>
            <w:r>
              <w:rPr>
                <w:color w:val="000000"/>
                <w:spacing w:val="0"/>
                <w:w w:val="100"/>
                <w:position w:val="0"/>
              </w:rPr>
              <w:t>算定基礎賃金</w:t>
            </w:r>
          </w:p>
          <w:p>
            <w:pPr>
              <w:pStyle w:val="Style15"/>
              <w:keepNext w:val="0"/>
              <w:keepLines w:val="0"/>
              <w:widowControl w:val="0"/>
              <w:shd w:val="clear" w:color="auto" w:fill="auto"/>
              <w:bidi w:val="0"/>
              <w:spacing w:before="0" w:after="0" w:line="197" w:lineRule="exact"/>
              <w:ind w:left="0" w:right="0" w:firstLine="2240"/>
              <w:jc w:val="left"/>
            </w:pPr>
            <w:r>
              <w:rPr>
                <w:rFonts w:ascii="Courier New" w:eastAsia="Courier New" w:hAnsi="Courier New" w:cs="Courier New"/>
                <w:color w:val="000000"/>
                <w:spacing w:val="0"/>
                <w:w w:val="100"/>
                <w:position w:val="0"/>
              </w:rPr>
              <w:t>X 0.35 X</w:t>
            </w:r>
            <w:r>
              <w:rPr>
                <w:color w:val="000000"/>
                <w:spacing w:val="0"/>
                <w:w w:val="100"/>
                <w:position w:val="0"/>
              </w:rPr>
              <w:t>法定休日労働時間数 月平均所定労働時間</w:t>
            </w:r>
          </w:p>
        </w:tc>
      </w:tr>
      <w:tr>
        <w:trPr>
          <w:trHeight w:val="739" w:hRule="exact"/>
        </w:trPr>
        <w:tc>
          <w:tcPr>
            <w:tcBorders>
              <w:top w:val="single" w:sz="4"/>
              <w:left w:val="single" w:sz="4"/>
              <w:bottom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0"/>
              <w:jc w:val="left"/>
            </w:pPr>
            <w:r>
              <w:rPr>
                <w:color w:val="000000"/>
                <w:spacing w:val="0"/>
                <w:w w:val="100"/>
                <w:position w:val="0"/>
              </w:rPr>
              <w:t>深夜労働割増</w:t>
            </w:r>
          </w:p>
        </w:tc>
        <w:tc>
          <w:tcPr>
            <w:tcBorders>
              <w:top w:val="single" w:sz="4"/>
              <w:left w:val="single" w:sz="4"/>
              <w:bottom w:val="single" w:sz="4"/>
              <w:right w:val="single" w:sz="4"/>
            </w:tcBorders>
            <w:shd w:val="clear" w:color="auto" w:fill="FFFFFF"/>
            <w:vAlign w:val="top"/>
          </w:tcPr>
          <w:p>
            <w:pPr>
              <w:pStyle w:val="Style15"/>
              <w:keepNext w:val="0"/>
              <w:keepLines w:val="0"/>
              <w:widowControl w:val="0"/>
              <w:shd w:val="clear" w:color="auto" w:fill="auto"/>
              <w:bidi w:val="0"/>
              <w:spacing w:before="80" w:after="0" w:line="240" w:lineRule="auto"/>
              <w:ind w:left="0" w:right="0" w:firstLine="480"/>
              <w:jc w:val="left"/>
            </w:pPr>
            <w:r>
              <w:rPr>
                <w:color w:val="000000"/>
                <w:spacing w:val="0"/>
                <w:w w:val="100"/>
                <w:position w:val="0"/>
              </w:rPr>
              <w:t>算定基礎賃金</w:t>
            </w:r>
          </w:p>
          <w:p>
            <w:pPr>
              <w:pStyle w:val="Style15"/>
              <w:keepNext w:val="0"/>
              <w:keepLines w:val="0"/>
              <w:widowControl w:val="0"/>
              <w:shd w:val="clear" w:color="auto" w:fill="auto"/>
              <w:bidi w:val="0"/>
              <w:spacing w:before="0" w:after="0" w:line="202" w:lineRule="exact"/>
              <w:ind w:left="0" w:right="0" w:firstLine="2240"/>
              <w:jc w:val="left"/>
            </w:pPr>
            <w:r>
              <w:rPr>
                <w:rFonts w:ascii="Courier New" w:eastAsia="Courier New" w:hAnsi="Courier New" w:cs="Courier New"/>
                <w:color w:val="000000"/>
                <w:spacing w:val="0"/>
                <w:w w:val="100"/>
                <w:position w:val="0"/>
              </w:rPr>
              <w:t>X 0.25 X</w:t>
            </w:r>
            <w:r>
              <w:rPr>
                <w:color w:val="000000"/>
                <w:spacing w:val="0"/>
                <w:w w:val="100"/>
                <w:position w:val="0"/>
              </w:rPr>
              <w:t>深夜労働時間数 月平均所定労働時間</w:t>
            </w:r>
          </w:p>
        </w:tc>
      </w:tr>
    </w:tbl>
    <w:p>
      <w:pPr>
        <w:pStyle w:val="Style13"/>
        <w:keepNext w:val="0"/>
        <w:keepLines w:val="0"/>
        <w:widowControl w:val="0"/>
        <w:shd w:val="clear" w:color="auto" w:fill="auto"/>
        <w:bidi w:val="0"/>
        <w:spacing w:before="0" w:after="0" w:line="360" w:lineRule="exact"/>
        <w:ind w:left="10" w:right="0" w:firstLine="0"/>
        <w:jc w:val="left"/>
      </w:pPr>
      <w:r>
        <w:rPr>
          <w:rFonts w:ascii="Courier New" w:eastAsia="Courier New" w:hAnsi="Courier New" w:cs="Courier New"/>
          <w:color w:val="000000"/>
          <w:spacing w:val="0"/>
          <w:w w:val="100"/>
          <w:position w:val="0"/>
        </w:rPr>
        <w:t>1.</w:t>
      </w:r>
      <w:r>
        <w:rPr>
          <w:color w:val="000000"/>
          <w:spacing w:val="0"/>
          <w:w w:val="100"/>
          <w:position w:val="0"/>
        </w:rPr>
        <w:t>算定基礎賃金とは、「見込残業手当」・「通勤手当」</w:t>
      </w:r>
      <w:r>
        <w:rPr>
          <w:color w:val="000000"/>
          <w:spacing w:val="0"/>
          <w:w w:val="100"/>
          <w:position w:val="0"/>
        </w:rPr>
        <w:t>•</w:t>
      </w:r>
      <w:r>
        <w:rPr>
          <w:color w:val="000000"/>
          <w:spacing w:val="0"/>
          <w:w w:val="100"/>
          <w:position w:val="0"/>
        </w:rPr>
        <w:t>「子供手当」</w:t>
      </w:r>
      <w:r>
        <w:rPr>
          <w:color w:val="000000"/>
          <w:spacing w:val="0"/>
          <w:w w:val="100"/>
          <w:position w:val="0"/>
        </w:rPr>
        <w:t>•</w:t>
      </w:r>
      <w:r>
        <w:rPr>
          <w:color w:val="000000"/>
          <w:spacing w:val="0"/>
          <w:w w:val="100"/>
          <w:position w:val="0"/>
        </w:rPr>
        <w:t>「家賃補助」を除いた ものをいう。</w:t>
      </w:r>
    </w:p>
    <w:p>
      <w:pPr>
        <w:widowControl w:val="0"/>
        <w:spacing w:after="319" w:line="1" w:lineRule="exact"/>
      </w:pPr>
    </w:p>
    <w:p>
      <w:pPr>
        <w:pStyle w:val="Style9"/>
        <w:keepNext/>
        <w:keepLines/>
        <w:widowControl w:val="0"/>
        <w:shd w:val="clear" w:color="auto" w:fill="auto"/>
        <w:bidi w:val="0"/>
        <w:spacing w:before="0" w:after="0" w:line="360" w:lineRule="exact"/>
        <w:ind w:left="0" w:right="0" w:firstLine="0"/>
        <w:jc w:val="left"/>
      </w:pPr>
      <w:bookmarkStart w:id="113" w:name="bookmark113"/>
      <w:bookmarkStart w:id="114" w:name="bookmark114"/>
      <w:bookmarkStart w:id="115" w:name="bookmark115"/>
      <w:r>
        <w:rPr>
          <w:color w:val="000000"/>
          <w:spacing w:val="0"/>
          <w:w w:val="100"/>
          <w:position w:val="0"/>
          <w:sz w:val="24"/>
          <w:szCs w:val="24"/>
        </w:rPr>
        <w:t>第</w:t>
      </w:r>
      <w:r>
        <w:rPr>
          <w:rFonts w:ascii="Arial" w:eastAsia="Arial" w:hAnsi="Arial" w:cs="Arial"/>
          <w:b/>
          <w:bCs/>
          <w:color w:val="000000"/>
          <w:spacing w:val="0"/>
          <w:w w:val="100"/>
          <w:position w:val="0"/>
          <w:sz w:val="26"/>
          <w:szCs w:val="26"/>
        </w:rPr>
        <w:t>19</w:t>
      </w:r>
      <w:r>
        <w:rPr>
          <w:color w:val="000000"/>
          <w:spacing w:val="0"/>
          <w:w w:val="100"/>
          <w:position w:val="0"/>
          <w:sz w:val="24"/>
          <w:szCs w:val="24"/>
        </w:rPr>
        <w:t>条(通勤手当)</w:t>
      </w:r>
      <w:bookmarkEnd w:id="113"/>
      <w:bookmarkEnd w:id="114"/>
      <w:bookmarkEnd w:id="115"/>
    </w:p>
    <w:p>
      <w:pPr>
        <w:pStyle w:val="Style2"/>
        <w:keepNext w:val="0"/>
        <w:keepLines w:val="0"/>
        <w:widowControl w:val="0"/>
        <w:shd w:val="clear" w:color="auto" w:fill="auto"/>
        <w:bidi w:val="0"/>
        <w:spacing w:before="0" w:after="0" w:line="360" w:lineRule="exact"/>
        <w:ind w:left="0" w:right="0" w:firstLine="220"/>
        <w:jc w:val="left"/>
      </w:pPr>
      <w:r>
        <w:rPr>
          <w:color w:val="000000"/>
          <w:spacing w:val="0"/>
          <w:w w:val="100"/>
          <w:position w:val="0"/>
        </w:rPr>
        <w:t>使用者が合理的と認める経路に応じ、以下の各号の区分により支給する。</w:t>
      </w:r>
    </w:p>
    <w:p>
      <w:pPr>
        <w:pStyle w:val="Style2"/>
        <w:keepNext w:val="0"/>
        <w:keepLines w:val="0"/>
        <w:widowControl w:val="0"/>
        <w:numPr>
          <w:ilvl w:val="0"/>
          <w:numId w:val="35"/>
        </w:numPr>
        <w:shd w:val="clear" w:color="auto" w:fill="auto"/>
        <w:tabs>
          <w:tab w:pos="854" w:val="left"/>
        </w:tabs>
        <w:bidi w:val="0"/>
        <w:spacing w:before="0" w:after="0" w:line="360" w:lineRule="exact"/>
        <w:ind w:left="0" w:right="0" w:firstLine="420"/>
        <w:jc w:val="left"/>
      </w:pPr>
      <w:bookmarkStart w:id="116" w:name="bookmark116"/>
      <w:bookmarkEnd w:id="116"/>
      <w:r>
        <w:rPr>
          <w:color w:val="000000"/>
          <w:spacing w:val="0"/>
          <w:w w:val="100"/>
          <w:position w:val="0"/>
        </w:rPr>
        <w:t>公共交通機関を利用する者</w:t>
      </w:r>
    </w:p>
    <w:p>
      <w:pPr>
        <w:pStyle w:val="Style2"/>
        <w:keepNext w:val="0"/>
        <w:keepLines w:val="0"/>
        <w:widowControl w:val="0"/>
        <w:shd w:val="clear" w:color="auto" w:fill="auto"/>
        <w:bidi w:val="0"/>
        <w:spacing w:before="0" w:after="0" w:line="360" w:lineRule="exact"/>
        <w:ind w:left="0" w:right="0" w:firstLine="820"/>
        <w:jc w:val="left"/>
      </w:pPr>
      <w:r>
        <w:rPr>
          <w:color w:val="000000"/>
          <w:spacing w:val="0"/>
          <w:w w:val="100"/>
          <w:position w:val="0"/>
        </w:rPr>
        <w:t>片道</w:t>
      </w:r>
      <w:r>
        <w:rPr>
          <w:rFonts w:ascii="Courier New" w:eastAsia="Courier New" w:hAnsi="Courier New" w:cs="Courier New"/>
          <w:color w:val="000000"/>
          <w:spacing w:val="0"/>
          <w:w w:val="100"/>
          <w:position w:val="0"/>
        </w:rPr>
        <w:t>2 km</w:t>
      </w:r>
      <w:r>
        <w:rPr>
          <w:color w:val="000000"/>
          <w:spacing w:val="0"/>
          <w:w w:val="100"/>
          <w:position w:val="0"/>
        </w:rPr>
        <w:t>以上の場合に規定支給(日額上限</w:t>
      </w:r>
      <w:r>
        <w:rPr>
          <w:rFonts w:ascii="Courier New" w:eastAsia="Courier New" w:hAnsi="Courier New" w:cs="Courier New"/>
          <w:color w:val="000000"/>
          <w:spacing w:val="0"/>
          <w:w w:val="100"/>
          <w:position w:val="0"/>
        </w:rPr>
        <w:t>1,000</w:t>
      </w:r>
      <w:r>
        <w:rPr>
          <w:color w:val="000000"/>
          <w:spacing w:val="0"/>
          <w:w w:val="100"/>
          <w:position w:val="0"/>
        </w:rPr>
        <w:t>円)原則月額定期代での支給</w:t>
      </w:r>
    </w:p>
    <w:p>
      <w:pPr>
        <w:pStyle w:val="Style2"/>
        <w:keepNext w:val="0"/>
        <w:keepLines w:val="0"/>
        <w:widowControl w:val="0"/>
        <w:numPr>
          <w:ilvl w:val="0"/>
          <w:numId w:val="35"/>
        </w:numPr>
        <w:shd w:val="clear" w:color="auto" w:fill="auto"/>
        <w:tabs>
          <w:tab w:pos="854" w:val="left"/>
        </w:tabs>
        <w:bidi w:val="0"/>
        <w:spacing w:before="0" w:after="0" w:line="360" w:lineRule="exact"/>
        <w:ind w:left="0" w:right="0" w:firstLine="420"/>
        <w:jc w:val="left"/>
      </w:pPr>
      <w:bookmarkStart w:id="117" w:name="bookmark117"/>
      <w:bookmarkEnd w:id="117"/>
      <w:r>
        <w:rPr>
          <w:color w:val="000000"/>
          <w:spacing w:val="0"/>
          <w:w w:val="100"/>
          <w:position w:val="0"/>
        </w:rPr>
        <w:t>自家用車•バイクでの通勤を承認した者</w:t>
      </w:r>
    </w:p>
    <w:p>
      <w:pPr>
        <w:pStyle w:val="Style2"/>
        <w:keepNext w:val="0"/>
        <w:keepLines w:val="0"/>
        <w:widowControl w:val="0"/>
        <w:shd w:val="clear" w:color="auto" w:fill="auto"/>
        <w:bidi w:val="0"/>
        <w:spacing w:before="0" w:after="0" w:line="360" w:lineRule="exact"/>
        <w:ind w:left="0" w:right="0" w:firstLine="820"/>
        <w:jc w:val="left"/>
      </w:pPr>
      <w:r>
        <w:rPr>
          <w:color w:val="000000"/>
          <w:spacing w:val="0"/>
          <w:w w:val="100"/>
          <w:position w:val="0"/>
        </w:rPr>
        <w:t>片道</w:t>
      </w:r>
      <w:r>
        <w:rPr>
          <w:rFonts w:ascii="Courier New" w:eastAsia="Courier New" w:hAnsi="Courier New" w:cs="Courier New"/>
          <w:color w:val="000000"/>
          <w:spacing w:val="0"/>
          <w:w w:val="100"/>
          <w:position w:val="0"/>
        </w:rPr>
        <w:t>4</w:t>
      </w:r>
      <w:r>
        <w:rPr>
          <w:rFonts w:ascii="Courier New" w:eastAsia="Courier New" w:hAnsi="Courier New" w:cs="Courier New"/>
          <w:color w:val="000000"/>
          <w:spacing w:val="0"/>
          <w:w w:val="100"/>
          <w:position w:val="0"/>
        </w:rPr>
        <w:t>km</w:t>
      </w:r>
      <w:r>
        <w:rPr>
          <w:color w:val="000000"/>
          <w:spacing w:val="0"/>
          <w:w w:val="100"/>
          <w:position w:val="0"/>
        </w:rPr>
        <w:t>以上の場合に規定支給(日額上限</w:t>
      </w:r>
      <w:r>
        <w:rPr>
          <w:rFonts w:ascii="Courier New" w:eastAsia="Courier New" w:hAnsi="Courier New" w:cs="Courier New"/>
          <w:color w:val="000000"/>
          <w:spacing w:val="0"/>
          <w:w w:val="100"/>
          <w:position w:val="0"/>
        </w:rPr>
        <w:t>1,000</w:t>
      </w:r>
      <w:r>
        <w:rPr>
          <w:color w:val="000000"/>
          <w:spacing w:val="0"/>
          <w:w w:val="100"/>
          <w:position w:val="0"/>
        </w:rPr>
        <w:t>円)</w:t>
      </w:r>
    </w:p>
    <w:p>
      <w:pPr>
        <w:pStyle w:val="Style2"/>
        <w:keepNext w:val="0"/>
        <w:keepLines w:val="0"/>
        <w:widowControl w:val="0"/>
        <w:shd w:val="clear" w:color="auto" w:fill="auto"/>
        <w:bidi w:val="0"/>
        <w:spacing w:before="0" w:after="0" w:line="360" w:lineRule="exact"/>
        <w:ind w:left="0" w:right="0" w:firstLine="740"/>
        <w:jc w:val="left"/>
      </w:pPr>
      <w:r>
        <w:rPr>
          <w:color w:val="000000"/>
          <w:spacing w:val="0"/>
          <w:w w:val="100"/>
          <w:position w:val="0"/>
        </w:rPr>
        <w:t>計算方法:</w:t>
      </w:r>
    </w:p>
    <w:p>
      <w:pPr>
        <w:pStyle w:val="Style2"/>
        <w:keepNext w:val="0"/>
        <w:keepLines w:val="0"/>
        <w:widowControl w:val="0"/>
        <w:shd w:val="clear" w:color="auto" w:fill="auto"/>
        <w:bidi w:val="0"/>
        <w:spacing w:before="0" w:after="0" w:line="360" w:lineRule="exact"/>
        <w:ind w:left="0" w:right="0" w:firstLine="980"/>
        <w:jc w:val="left"/>
      </w:pPr>
      <w:r>
        <w:rPr>
          <w:color w:val="000000"/>
          <w:spacing w:val="0"/>
          <w:w w:val="100"/>
          <w:position w:val="0"/>
        </w:rPr>
        <w:t>(全国平均レギュラー料金:社内規定燃費)</w:t>
      </w:r>
      <w:r>
        <w:rPr>
          <w:rFonts w:ascii="Courier New" w:eastAsia="Courier New" w:hAnsi="Courier New" w:cs="Courier New"/>
          <w:color w:val="000000"/>
          <w:spacing w:val="0"/>
          <w:w w:val="100"/>
          <w:position w:val="0"/>
        </w:rPr>
        <w:t>X</w:t>
      </w:r>
      <w:r>
        <w:rPr>
          <w:color w:val="000000"/>
          <w:spacing w:val="0"/>
          <w:w w:val="100"/>
          <w:position w:val="0"/>
        </w:rPr>
        <w:t>往復距離=日額</w:t>
      </w:r>
    </w:p>
    <w:p>
      <w:pPr>
        <w:pStyle w:val="Style2"/>
        <w:keepNext w:val="0"/>
        <w:keepLines w:val="0"/>
        <w:widowControl w:val="0"/>
        <w:shd w:val="clear" w:color="auto" w:fill="auto"/>
        <w:bidi w:val="0"/>
        <w:spacing w:before="0" w:after="0" w:line="360" w:lineRule="exact"/>
        <w:ind w:left="1220" w:right="0" w:hanging="380"/>
        <w:jc w:val="left"/>
      </w:pPr>
      <w:r>
        <w:rPr>
          <w:color w:val="000000"/>
          <w:spacing w:val="0"/>
          <w:w w:val="100"/>
          <w:position w:val="0"/>
        </w:rPr>
        <w:t>※</w:t>
      </w:r>
      <w:r>
        <w:rPr>
          <w:rFonts w:ascii="Courier New" w:eastAsia="Courier New" w:hAnsi="Courier New" w:cs="Courier New"/>
          <w:color w:val="000000"/>
          <w:spacing w:val="0"/>
          <w:w w:val="100"/>
          <w:position w:val="0"/>
        </w:rPr>
        <w:t>1</w:t>
      </w:r>
      <w:r>
        <w:rPr>
          <w:color w:val="000000"/>
          <w:spacing w:val="0"/>
          <w:w w:val="100"/>
          <w:position w:val="0"/>
        </w:rPr>
        <w:t>毎月第</w:t>
      </w:r>
      <w:r>
        <w:rPr>
          <w:rFonts w:ascii="Courier New" w:eastAsia="Courier New" w:hAnsi="Courier New" w:cs="Courier New"/>
          <w:color w:val="000000"/>
          <w:spacing w:val="0"/>
          <w:w w:val="100"/>
          <w:position w:val="0"/>
        </w:rPr>
        <w:t>1</w:t>
      </w:r>
      <w:r>
        <w:rPr>
          <w:color w:val="000000"/>
          <w:spacing w:val="0"/>
          <w:w w:val="100"/>
          <w:position w:val="0"/>
        </w:rPr>
        <w:t>週に前月の全国平均レギュラー料金を確認し、前回の値より</w:t>
      </w:r>
      <w:r>
        <w:rPr>
          <w:rFonts w:ascii="Courier New" w:eastAsia="Courier New" w:hAnsi="Courier New" w:cs="Courier New"/>
          <w:color w:val="000000"/>
          <w:spacing w:val="0"/>
          <w:w w:val="100"/>
          <w:position w:val="0"/>
        </w:rPr>
        <w:t>5</w:t>
      </w:r>
      <w:r>
        <w:rPr>
          <w:color w:val="000000"/>
          <w:spacing w:val="0"/>
          <w:w w:val="100"/>
          <w:position w:val="0"/>
        </w:rPr>
        <w:t>円増 減した時点で見直しを行う。</w:t>
      </w:r>
    </w:p>
    <w:p>
      <w:pPr>
        <w:pStyle w:val="Style2"/>
        <w:keepNext w:val="0"/>
        <w:keepLines w:val="0"/>
        <w:widowControl w:val="0"/>
        <w:shd w:val="clear" w:color="auto" w:fill="auto"/>
        <w:bidi w:val="0"/>
        <w:spacing w:before="0" w:after="360" w:line="360" w:lineRule="exact"/>
        <w:ind w:left="0" w:right="0" w:firstLine="820"/>
        <w:jc w:val="left"/>
      </w:pPr>
      <w:r>
        <w:rPr>
          <w:color w:val="000000"/>
          <w:spacing w:val="0"/>
          <w:w w:val="100"/>
          <w:position w:val="0"/>
        </w:rPr>
        <w:t>※</w:t>
      </w:r>
      <w:r>
        <w:rPr>
          <w:rFonts w:ascii="Courier New" w:eastAsia="Courier New" w:hAnsi="Courier New" w:cs="Courier New"/>
          <w:color w:val="000000"/>
          <w:spacing w:val="0"/>
          <w:w w:val="100"/>
          <w:position w:val="0"/>
        </w:rPr>
        <w:t>2</w:t>
      </w:r>
      <w:r>
        <w:rPr>
          <w:color w:val="000000"/>
          <w:spacing w:val="0"/>
          <w:w w:val="100"/>
          <w:position w:val="0"/>
        </w:rPr>
        <w:t>上記項目の見直しにより、日額交通費が減額となる場合もある。</w:t>
      </w:r>
    </w:p>
    <w:p>
      <w:pPr>
        <w:pStyle w:val="Style9"/>
        <w:keepNext/>
        <w:keepLines/>
        <w:widowControl w:val="0"/>
        <w:shd w:val="clear" w:color="auto" w:fill="auto"/>
        <w:bidi w:val="0"/>
        <w:spacing w:before="0" w:after="0" w:line="350" w:lineRule="exact"/>
        <w:ind w:left="0" w:right="0" w:firstLine="0"/>
        <w:jc w:val="left"/>
      </w:pPr>
      <w:bookmarkStart w:id="118" w:name="bookmark118"/>
      <w:bookmarkStart w:id="119" w:name="bookmark119"/>
      <w:bookmarkStart w:id="120" w:name="bookmark120"/>
      <w:r>
        <w:rPr>
          <w:color w:val="000000"/>
          <w:spacing w:val="0"/>
          <w:w w:val="100"/>
          <w:position w:val="0"/>
          <w:sz w:val="24"/>
          <w:szCs w:val="24"/>
        </w:rPr>
        <w:t>第</w:t>
      </w:r>
      <w:r>
        <w:rPr>
          <w:rFonts w:ascii="Arial" w:eastAsia="Arial" w:hAnsi="Arial" w:cs="Arial"/>
          <w:b/>
          <w:bCs/>
          <w:color w:val="000000"/>
          <w:spacing w:val="0"/>
          <w:w w:val="100"/>
          <w:position w:val="0"/>
          <w:sz w:val="26"/>
          <w:szCs w:val="26"/>
        </w:rPr>
        <w:t>2 0</w:t>
      </w:r>
      <w:r>
        <w:rPr>
          <w:color w:val="000000"/>
          <w:spacing w:val="0"/>
          <w:w w:val="100"/>
          <w:position w:val="0"/>
          <w:sz w:val="24"/>
          <w:szCs w:val="24"/>
        </w:rPr>
        <w:t>条(子供手当)</w:t>
      </w:r>
      <w:bookmarkEnd w:id="118"/>
      <w:bookmarkEnd w:id="119"/>
      <w:bookmarkEnd w:id="120"/>
    </w:p>
    <w:p>
      <w:pPr>
        <w:pStyle w:val="Style2"/>
        <w:keepNext w:val="0"/>
        <w:keepLines w:val="0"/>
        <w:widowControl w:val="0"/>
        <w:shd w:val="clear" w:color="auto" w:fill="auto"/>
        <w:bidi w:val="0"/>
        <w:spacing w:before="0" w:after="0" w:line="350" w:lineRule="exact"/>
        <w:ind w:left="0" w:right="0" w:firstLine="220"/>
        <w:jc w:val="left"/>
      </w:pPr>
      <w:r>
        <w:rPr>
          <w:color w:val="000000"/>
          <w:spacing w:val="0"/>
          <w:w w:val="100"/>
          <w:position w:val="0"/>
        </w:rPr>
        <w:t>中学生以下の子供を社会保険上で扶養している労働者に対し支給する。なお、中学校を 卒業する年の</w:t>
      </w:r>
      <w:r>
        <w:rPr>
          <w:rFonts w:ascii="Courier New" w:eastAsia="Courier New" w:hAnsi="Courier New" w:cs="Courier New"/>
          <w:color w:val="000000"/>
          <w:spacing w:val="0"/>
          <w:w w:val="100"/>
          <w:position w:val="0"/>
        </w:rPr>
        <w:t>3</w:t>
      </w:r>
      <w:r>
        <w:rPr>
          <w:color w:val="000000"/>
          <w:spacing w:val="0"/>
          <w:w w:val="100"/>
          <w:position w:val="0"/>
        </w:rPr>
        <w:t>月度までの支給とする。</w:t>
      </w:r>
    </w:p>
    <w:p>
      <w:pPr>
        <w:pStyle w:val="Style2"/>
        <w:keepNext w:val="0"/>
        <w:keepLines w:val="0"/>
        <w:widowControl w:val="0"/>
        <w:shd w:val="clear" w:color="auto" w:fill="auto"/>
        <w:bidi w:val="0"/>
        <w:spacing w:before="0" w:after="0" w:line="350" w:lineRule="exact"/>
        <w:ind w:left="0" w:right="0" w:firstLine="420"/>
        <w:jc w:val="left"/>
      </w:pPr>
      <w:r>
        <w:rPr>
          <w:color w:val="000000"/>
          <w:spacing w:val="0"/>
          <w:w w:val="100"/>
          <w:position w:val="0"/>
        </w:rPr>
        <w:t>子供</w:t>
      </w:r>
      <w:r>
        <w:rPr>
          <w:rFonts w:ascii="Courier New" w:eastAsia="Courier New" w:hAnsi="Courier New" w:cs="Courier New"/>
          <w:color w:val="000000"/>
          <w:spacing w:val="0"/>
          <w:w w:val="100"/>
          <w:position w:val="0"/>
        </w:rPr>
        <w:t>1</w:t>
      </w:r>
      <w:r>
        <w:rPr>
          <w:color w:val="000000"/>
          <w:spacing w:val="0"/>
          <w:w w:val="100"/>
          <w:position w:val="0"/>
        </w:rPr>
        <w:t>名につき 月額</w:t>
      </w:r>
      <w:r>
        <w:rPr>
          <w:rFonts w:ascii="Courier New" w:eastAsia="Courier New" w:hAnsi="Courier New" w:cs="Courier New"/>
          <w:color w:val="000000"/>
          <w:spacing w:val="0"/>
          <w:w w:val="100"/>
          <w:position w:val="0"/>
        </w:rPr>
        <w:t>3,000</w:t>
      </w:r>
      <w:r>
        <w:rPr>
          <w:color w:val="000000"/>
          <w:spacing w:val="0"/>
          <w:w w:val="100"/>
          <w:position w:val="0"/>
        </w:rPr>
        <w:t>円</w:t>
      </w:r>
    </w:p>
    <w:p>
      <w:pPr>
        <w:pStyle w:val="Style9"/>
        <w:keepNext/>
        <w:keepLines/>
        <w:widowControl w:val="0"/>
        <w:shd w:val="clear" w:color="auto" w:fill="auto"/>
        <w:bidi w:val="0"/>
        <w:spacing w:before="0" w:after="120" w:line="240" w:lineRule="auto"/>
        <w:ind w:left="0" w:right="0" w:firstLine="0"/>
        <w:jc w:val="left"/>
      </w:pPr>
      <w:bookmarkStart w:id="121" w:name="bookmark121"/>
      <w:bookmarkStart w:id="122" w:name="bookmark122"/>
      <w:bookmarkStart w:id="123" w:name="bookmark123"/>
      <w:r>
        <w:rPr>
          <w:color w:val="000000"/>
          <w:spacing w:val="0"/>
          <w:w w:val="100"/>
          <w:position w:val="0"/>
          <w:sz w:val="24"/>
          <w:szCs w:val="24"/>
        </w:rPr>
        <w:t>第</w:t>
      </w:r>
      <w:r>
        <w:rPr>
          <w:rFonts w:ascii="Arial" w:eastAsia="Arial" w:hAnsi="Arial" w:cs="Arial"/>
          <w:b/>
          <w:bCs/>
          <w:color w:val="000000"/>
          <w:spacing w:val="0"/>
          <w:w w:val="100"/>
          <w:position w:val="0"/>
          <w:sz w:val="26"/>
          <w:szCs w:val="26"/>
        </w:rPr>
        <w:t>21</w:t>
      </w:r>
      <w:r>
        <w:rPr>
          <w:color w:val="000000"/>
          <w:spacing w:val="0"/>
          <w:w w:val="100"/>
          <w:position w:val="0"/>
          <w:sz w:val="24"/>
          <w:szCs w:val="24"/>
        </w:rPr>
        <w:t>条(地域集配手当)</w:t>
      </w:r>
      <w:bookmarkEnd w:id="121"/>
      <w:bookmarkEnd w:id="122"/>
      <w:bookmarkEnd w:id="123"/>
    </w:p>
    <w:p>
      <w:pPr>
        <w:pStyle w:val="Style2"/>
        <w:keepNext w:val="0"/>
        <w:keepLines w:val="0"/>
        <w:widowControl w:val="0"/>
        <w:shd w:val="clear" w:color="auto" w:fill="auto"/>
        <w:bidi w:val="0"/>
        <w:spacing w:before="0" w:after="440" w:line="240" w:lineRule="auto"/>
        <w:ind w:left="0" w:right="0"/>
        <w:jc w:val="left"/>
      </w:pPr>
      <w:r>
        <w:rPr>
          <w:color w:val="000000"/>
          <w:spacing w:val="0"/>
          <w:w w:val="100"/>
          <w:position w:val="0"/>
        </w:rPr>
        <w:t>特定の地域を集配する者に対して一律に支給する。</w:t>
      </w:r>
    </w:p>
    <w:p>
      <w:pPr>
        <w:pStyle w:val="Style9"/>
        <w:keepNext/>
        <w:keepLines/>
        <w:widowControl w:val="0"/>
        <w:shd w:val="clear" w:color="auto" w:fill="auto"/>
        <w:bidi w:val="0"/>
        <w:spacing w:before="0" w:after="120" w:line="240" w:lineRule="auto"/>
        <w:ind w:left="0" w:right="0" w:firstLine="0"/>
        <w:jc w:val="left"/>
      </w:pPr>
      <w:bookmarkStart w:id="124" w:name="bookmark124"/>
      <w:bookmarkStart w:id="125" w:name="bookmark125"/>
      <w:bookmarkStart w:id="126" w:name="bookmark126"/>
      <w:r>
        <w:rPr>
          <w:color w:val="000000"/>
          <w:spacing w:val="0"/>
          <w:w w:val="100"/>
          <w:position w:val="0"/>
          <w:sz w:val="24"/>
          <w:szCs w:val="24"/>
        </w:rPr>
        <w:t>第</w:t>
      </w:r>
      <w:r>
        <w:rPr>
          <w:rFonts w:ascii="Arial" w:eastAsia="Arial" w:hAnsi="Arial" w:cs="Arial"/>
          <w:b/>
          <w:bCs/>
          <w:color w:val="000000"/>
          <w:spacing w:val="0"/>
          <w:w w:val="100"/>
          <w:position w:val="0"/>
          <w:sz w:val="26"/>
          <w:szCs w:val="26"/>
        </w:rPr>
        <w:t>22</w:t>
      </w:r>
      <w:r>
        <w:rPr>
          <w:color w:val="000000"/>
          <w:spacing w:val="0"/>
          <w:w w:val="100"/>
          <w:position w:val="0"/>
          <w:sz w:val="24"/>
          <w:szCs w:val="24"/>
        </w:rPr>
        <w:t>条(家賃補助)</w:t>
      </w:r>
      <w:bookmarkEnd w:id="124"/>
      <w:bookmarkEnd w:id="125"/>
      <w:bookmarkEnd w:id="126"/>
    </w:p>
    <w:p>
      <w:pPr>
        <w:pStyle w:val="Style2"/>
        <w:keepNext w:val="0"/>
        <w:keepLines w:val="0"/>
        <w:widowControl w:val="0"/>
        <w:shd w:val="clear" w:color="auto" w:fill="auto"/>
        <w:bidi w:val="0"/>
        <w:spacing w:before="0" w:after="120" w:line="240" w:lineRule="auto"/>
        <w:ind w:left="0" w:right="0"/>
        <w:jc w:val="left"/>
      </w:pPr>
      <w:r>
        <w:rPr>
          <w:color w:val="000000"/>
          <w:spacing w:val="0"/>
          <w:w w:val="100"/>
          <w:position w:val="0"/>
        </w:rPr>
        <w:t>通勤手当支給対象の従業員が、支給対象外の距離の場所に引つ越した場合に支給する</w:t>
      </w:r>
    </w:p>
    <w:p>
      <w:pPr>
        <w:pStyle w:val="Style2"/>
        <w:keepNext w:val="0"/>
        <w:keepLines w:val="0"/>
        <w:widowControl w:val="0"/>
        <w:shd w:val="clear" w:color="auto" w:fill="auto"/>
        <w:bidi w:val="0"/>
        <w:spacing w:before="0" w:after="120" w:line="240" w:lineRule="auto"/>
        <w:ind w:left="0" w:right="0" w:firstLine="700"/>
        <w:jc w:val="left"/>
      </w:pPr>
      <w:r>
        <w:rPr>
          <w:rFonts w:ascii="Courier New" w:eastAsia="Courier New" w:hAnsi="Courier New" w:cs="Courier New"/>
          <w:color w:val="000000"/>
          <w:spacing w:val="0"/>
          <w:w w:val="100"/>
          <w:position w:val="0"/>
        </w:rPr>
        <w:t>-15</w:t>
      </w:r>
      <w:r>
        <w:rPr>
          <w:color w:val="000000"/>
          <w:spacing w:val="0"/>
          <w:w w:val="100"/>
          <w:position w:val="0"/>
        </w:rPr>
        <w:t>万円未満は家賃(共益費含む)の</w:t>
      </w:r>
      <w:r>
        <w:rPr>
          <w:rFonts w:ascii="Courier New" w:eastAsia="Courier New" w:hAnsi="Courier New" w:cs="Courier New"/>
          <w:color w:val="000000"/>
          <w:spacing w:val="0"/>
          <w:w w:val="100"/>
          <w:position w:val="0"/>
        </w:rPr>
        <w:t>30%</w:t>
      </w:r>
      <w:r>
        <w:rPr>
          <w:color w:val="000000"/>
          <w:spacing w:val="0"/>
          <w:w w:val="100"/>
          <w:position w:val="0"/>
        </w:rPr>
        <w:t>、上限</w:t>
      </w:r>
      <w:r>
        <w:rPr>
          <w:rFonts w:ascii="Courier New" w:eastAsia="Courier New" w:hAnsi="Courier New" w:cs="Courier New"/>
          <w:color w:val="000000"/>
          <w:spacing w:val="0"/>
          <w:w w:val="100"/>
          <w:position w:val="0"/>
        </w:rPr>
        <w:t>20,000</w:t>
      </w:r>
      <w:r>
        <w:rPr>
          <w:color w:val="000000"/>
          <w:spacing w:val="0"/>
          <w:w w:val="100"/>
          <w:position w:val="0"/>
        </w:rPr>
        <w:t>円</w:t>
      </w:r>
    </w:p>
    <w:p>
      <w:pPr>
        <w:pStyle w:val="Style2"/>
        <w:keepNext w:val="0"/>
        <w:keepLines w:val="0"/>
        <w:widowControl w:val="0"/>
        <w:shd w:val="clear" w:color="auto" w:fill="auto"/>
        <w:bidi w:val="0"/>
        <w:spacing w:before="0" w:after="440" w:line="240" w:lineRule="auto"/>
        <w:ind w:left="0" w:right="0" w:firstLine="700"/>
        <w:jc w:val="left"/>
      </w:pPr>
      <w:r>
        <w:rPr>
          <w:rFonts w:ascii="Courier New" w:eastAsia="Courier New" w:hAnsi="Courier New" w:cs="Courier New"/>
          <w:color w:val="000000"/>
          <w:spacing w:val="0"/>
          <w:w w:val="100"/>
          <w:position w:val="0"/>
        </w:rPr>
        <w:t>-15</w:t>
      </w:r>
      <w:r>
        <w:rPr>
          <w:color w:val="000000"/>
          <w:spacing w:val="0"/>
          <w:w w:val="100"/>
          <w:position w:val="0"/>
        </w:rPr>
        <w:t>万円以上は家賃(共益費含む)の</w:t>
      </w:r>
      <w:r>
        <w:rPr>
          <w:rFonts w:ascii="Courier New" w:eastAsia="Courier New" w:hAnsi="Courier New" w:cs="Courier New"/>
          <w:color w:val="000000"/>
          <w:spacing w:val="0"/>
          <w:w w:val="100"/>
          <w:position w:val="0"/>
        </w:rPr>
        <w:t>20%</w:t>
      </w:r>
      <w:r>
        <w:rPr>
          <w:color w:val="000000"/>
          <w:spacing w:val="0"/>
          <w:w w:val="100"/>
          <w:position w:val="0"/>
        </w:rPr>
        <w:t>、上限</w:t>
      </w:r>
      <w:r>
        <w:rPr>
          <w:rFonts w:ascii="Courier New" w:eastAsia="Courier New" w:hAnsi="Courier New" w:cs="Courier New"/>
          <w:color w:val="000000"/>
          <w:spacing w:val="0"/>
          <w:w w:val="100"/>
          <w:position w:val="0"/>
        </w:rPr>
        <w:t>30,000</w:t>
      </w:r>
      <w:r>
        <w:rPr>
          <w:color w:val="000000"/>
          <w:spacing w:val="0"/>
          <w:w w:val="100"/>
          <w:position w:val="0"/>
        </w:rPr>
        <w:t>円</w:t>
      </w:r>
    </w:p>
    <w:p>
      <w:pPr>
        <w:pStyle w:val="Style9"/>
        <w:keepNext/>
        <w:keepLines/>
        <w:widowControl w:val="0"/>
        <w:shd w:val="clear" w:color="auto" w:fill="auto"/>
        <w:bidi w:val="0"/>
        <w:spacing w:before="0" w:after="120" w:line="240" w:lineRule="auto"/>
        <w:ind w:left="0" w:right="0" w:firstLine="0"/>
        <w:jc w:val="left"/>
      </w:pPr>
      <w:bookmarkStart w:id="127" w:name="bookmark127"/>
      <w:bookmarkStart w:id="128" w:name="bookmark128"/>
      <w:bookmarkStart w:id="129" w:name="bookmark129"/>
      <w:r>
        <w:rPr>
          <w:color w:val="000000"/>
          <w:spacing w:val="0"/>
          <w:w w:val="100"/>
          <w:position w:val="0"/>
          <w:sz w:val="24"/>
          <w:szCs w:val="24"/>
        </w:rPr>
        <w:t>第</w:t>
      </w:r>
      <w:r>
        <w:rPr>
          <w:rFonts w:ascii="Arial" w:eastAsia="Arial" w:hAnsi="Arial" w:cs="Arial"/>
          <w:b/>
          <w:bCs/>
          <w:color w:val="000000"/>
          <w:spacing w:val="0"/>
          <w:w w:val="100"/>
          <w:position w:val="0"/>
          <w:sz w:val="26"/>
          <w:szCs w:val="26"/>
        </w:rPr>
        <w:t>23</w:t>
      </w:r>
      <w:r>
        <w:rPr>
          <w:color w:val="000000"/>
          <w:spacing w:val="0"/>
          <w:w w:val="100"/>
          <w:position w:val="0"/>
          <w:sz w:val="24"/>
          <w:szCs w:val="24"/>
        </w:rPr>
        <w:t>条(転勤手当)</w:t>
      </w:r>
      <w:bookmarkEnd w:id="127"/>
      <w:bookmarkEnd w:id="128"/>
      <w:bookmarkEnd w:id="129"/>
    </w:p>
    <w:p>
      <w:pPr>
        <w:pStyle w:val="Style2"/>
        <w:keepNext w:val="0"/>
        <w:keepLines w:val="0"/>
        <w:widowControl w:val="0"/>
        <w:shd w:val="clear" w:color="auto" w:fill="auto"/>
        <w:bidi w:val="0"/>
        <w:spacing w:before="0" w:after="120" w:line="240" w:lineRule="auto"/>
        <w:ind w:left="0" w:right="0"/>
        <w:jc w:val="left"/>
      </w:pPr>
      <w:r>
        <w:rPr>
          <w:color w:val="000000"/>
          <w:spacing w:val="0"/>
          <w:w w:val="100"/>
          <w:position w:val="0"/>
        </w:rPr>
        <w:t>支社間の異動を命じられた従業員に対し一律に支給する。</w:t>
      </w:r>
    </w:p>
    <w:p>
      <w:pPr>
        <w:pStyle w:val="Style22"/>
        <w:keepNext w:val="0"/>
        <w:keepLines w:val="0"/>
        <w:widowControl w:val="0"/>
        <w:shd w:val="clear" w:color="auto" w:fill="auto"/>
        <w:bidi w:val="0"/>
        <w:spacing w:before="0" w:line="240" w:lineRule="auto"/>
        <w:ind w:left="0" w:right="0"/>
        <w:jc w:val="left"/>
      </w:pPr>
      <w:r>
        <w:rPr>
          <w:rFonts w:ascii="MS Mincho" w:eastAsia="MS Mincho" w:hAnsi="MS Mincho" w:cs="MS Mincho"/>
          <w:color w:val="000000"/>
          <w:spacing w:val="0"/>
          <w:w w:val="100"/>
          <w:position w:val="0"/>
        </w:rPr>
        <w:t>月額</w:t>
      </w:r>
      <w:r>
        <w:rPr>
          <w:color w:val="000000"/>
          <w:spacing w:val="0"/>
          <w:w w:val="100"/>
          <w:position w:val="0"/>
        </w:rPr>
        <w:t>20,000</w:t>
      </w:r>
      <w:r>
        <w:rPr>
          <w:rFonts w:ascii="MS Mincho" w:eastAsia="MS Mincho" w:hAnsi="MS Mincho" w:cs="MS Mincho"/>
          <w:color w:val="000000"/>
          <w:spacing w:val="0"/>
          <w:w w:val="100"/>
          <w:position w:val="0"/>
        </w:rPr>
        <w:t>円</w:t>
      </w:r>
    </w:p>
    <w:p>
      <w:pPr>
        <w:pStyle w:val="Style9"/>
        <w:keepNext/>
        <w:keepLines/>
        <w:widowControl w:val="0"/>
        <w:shd w:val="clear" w:color="auto" w:fill="auto"/>
        <w:bidi w:val="0"/>
        <w:spacing w:before="0" w:after="120" w:line="240" w:lineRule="auto"/>
        <w:ind w:left="0" w:right="0" w:firstLine="0"/>
        <w:jc w:val="left"/>
      </w:pPr>
      <w:bookmarkStart w:id="130" w:name="bookmark130"/>
      <w:bookmarkStart w:id="131" w:name="bookmark131"/>
      <w:bookmarkStart w:id="132" w:name="bookmark132"/>
      <w:r>
        <w:rPr>
          <w:color w:val="000000"/>
          <w:spacing w:val="0"/>
          <w:w w:val="100"/>
          <w:position w:val="0"/>
          <w:sz w:val="24"/>
          <w:szCs w:val="24"/>
        </w:rPr>
        <w:t>第</w:t>
      </w:r>
      <w:r>
        <w:rPr>
          <w:rFonts w:ascii="Arial" w:eastAsia="Arial" w:hAnsi="Arial" w:cs="Arial"/>
          <w:b/>
          <w:bCs/>
          <w:color w:val="000000"/>
          <w:spacing w:val="0"/>
          <w:w w:val="100"/>
          <w:position w:val="0"/>
          <w:sz w:val="26"/>
          <w:szCs w:val="26"/>
        </w:rPr>
        <w:t>24</w:t>
      </w:r>
      <w:r>
        <w:rPr>
          <w:color w:val="000000"/>
          <w:spacing w:val="0"/>
          <w:w w:val="100"/>
          <w:position w:val="0"/>
          <w:sz w:val="24"/>
          <w:szCs w:val="24"/>
        </w:rPr>
        <w:t>条(大型手当)</w:t>
      </w:r>
      <w:bookmarkEnd w:id="130"/>
      <w:bookmarkEnd w:id="131"/>
      <w:bookmarkEnd w:id="132"/>
    </w:p>
    <w:p>
      <w:pPr>
        <w:pStyle w:val="Style2"/>
        <w:keepNext w:val="0"/>
        <w:keepLines w:val="0"/>
        <w:widowControl w:val="0"/>
        <w:shd w:val="clear" w:color="auto" w:fill="auto"/>
        <w:bidi w:val="0"/>
        <w:spacing w:before="0" w:after="1280" w:line="240" w:lineRule="auto"/>
        <w:ind w:left="0" w:right="0"/>
        <w:jc w:val="left"/>
      </w:pPr>
      <w:r>
        <w:rPr>
          <w:color w:val="000000"/>
          <w:spacing w:val="0"/>
          <w:w w:val="100"/>
          <w:position w:val="0"/>
        </w:rPr>
        <w:t>会社の指定する大型連休中に労働した従業員に対し支給する。</w:t>
      </w:r>
    </w:p>
    <w:p>
      <w:pPr>
        <w:pStyle w:val="Style9"/>
        <w:keepNext/>
        <w:keepLines/>
        <w:widowControl w:val="0"/>
        <w:shd w:val="clear" w:color="auto" w:fill="auto"/>
        <w:bidi w:val="0"/>
        <w:spacing w:before="0" w:after="160" w:line="360" w:lineRule="exact"/>
        <w:ind w:left="0" w:right="0" w:firstLine="0"/>
        <w:jc w:val="center"/>
      </w:pPr>
      <w:bookmarkStart w:id="133" w:name="bookmark133"/>
      <w:bookmarkStart w:id="134" w:name="bookmark134"/>
      <w:bookmarkStart w:id="135" w:name="bookmark135"/>
      <w:r>
        <w:rPr>
          <w:color w:val="000000"/>
          <w:spacing w:val="0"/>
          <w:w w:val="100"/>
          <w:position w:val="0"/>
          <w:sz w:val="24"/>
          <w:szCs w:val="24"/>
        </w:rPr>
        <w:t>第</w:t>
      </w:r>
      <w:r>
        <w:rPr>
          <w:rFonts w:ascii="Arial" w:eastAsia="Arial" w:hAnsi="Arial" w:cs="Arial"/>
          <w:b/>
          <w:bCs/>
          <w:color w:val="000000"/>
          <w:spacing w:val="0"/>
          <w:w w:val="100"/>
          <w:position w:val="0"/>
          <w:sz w:val="26"/>
          <w:szCs w:val="26"/>
        </w:rPr>
        <w:t>4</w:t>
      </w:r>
      <w:r>
        <w:rPr>
          <w:color w:val="000000"/>
          <w:spacing w:val="0"/>
          <w:w w:val="100"/>
          <w:position w:val="0"/>
          <w:sz w:val="24"/>
          <w:szCs w:val="24"/>
        </w:rPr>
        <w:t>章賞与</w:t>
      </w:r>
      <w:bookmarkEnd w:id="133"/>
      <w:bookmarkEnd w:id="134"/>
      <w:bookmarkEnd w:id="135"/>
    </w:p>
    <w:p>
      <w:pPr>
        <w:pStyle w:val="Style9"/>
        <w:keepNext/>
        <w:keepLines/>
        <w:widowControl w:val="0"/>
        <w:shd w:val="clear" w:color="auto" w:fill="auto"/>
        <w:bidi w:val="0"/>
        <w:spacing w:before="0" w:after="0" w:line="360" w:lineRule="exact"/>
        <w:ind w:left="0" w:right="0" w:firstLine="0"/>
        <w:jc w:val="left"/>
      </w:pPr>
      <w:bookmarkStart w:id="136" w:name="bookmark136"/>
      <w:bookmarkStart w:id="137" w:name="bookmark137"/>
      <w:bookmarkStart w:id="138" w:name="bookmark138"/>
      <w:r>
        <w:rPr>
          <w:color w:val="000000"/>
          <w:spacing w:val="0"/>
          <w:w w:val="100"/>
          <w:position w:val="0"/>
          <w:sz w:val="24"/>
          <w:szCs w:val="24"/>
        </w:rPr>
        <w:t>第</w:t>
      </w:r>
      <w:r>
        <w:rPr>
          <w:rFonts w:ascii="Arial" w:eastAsia="Arial" w:hAnsi="Arial" w:cs="Arial"/>
          <w:b/>
          <w:bCs/>
          <w:color w:val="000000"/>
          <w:spacing w:val="0"/>
          <w:w w:val="100"/>
          <w:position w:val="0"/>
          <w:sz w:val="26"/>
          <w:szCs w:val="26"/>
        </w:rPr>
        <w:t>25</w:t>
      </w:r>
      <w:r>
        <w:rPr>
          <w:color w:val="000000"/>
          <w:spacing w:val="0"/>
          <w:w w:val="100"/>
          <w:position w:val="0"/>
          <w:sz w:val="24"/>
          <w:szCs w:val="24"/>
        </w:rPr>
        <w:t>条(賞与の原則)</w:t>
      </w:r>
      <w:bookmarkEnd w:id="136"/>
      <w:bookmarkEnd w:id="137"/>
      <w:bookmarkEnd w:id="138"/>
    </w:p>
    <w:p>
      <w:pPr>
        <w:pStyle w:val="Style2"/>
        <w:keepNext w:val="0"/>
        <w:keepLines w:val="0"/>
        <w:widowControl w:val="0"/>
        <w:shd w:val="clear" w:color="auto" w:fill="auto"/>
        <w:bidi w:val="0"/>
        <w:spacing w:before="0" w:after="480" w:line="360" w:lineRule="exact"/>
        <w:ind w:left="200" w:right="0" w:firstLine="0"/>
        <w:jc w:val="left"/>
      </w:pPr>
      <w:r>
        <w:rPr>
          <w:color w:val="000000"/>
          <w:spacing w:val="0"/>
          <w:w w:val="100"/>
          <w:position w:val="0"/>
        </w:rPr>
        <w:t>賞与は、原則として毎年夏季および冬季に会社の業績に応じて支給する。ただし、会社の 業績の著しい低下、その他やむを得ない事情がある場合には支給しないことがある。</w:t>
      </w:r>
    </w:p>
    <w:p>
      <w:pPr>
        <w:pStyle w:val="Style13"/>
        <w:keepNext w:val="0"/>
        <w:keepLines w:val="0"/>
        <w:widowControl w:val="0"/>
        <w:shd w:val="clear" w:color="auto" w:fill="auto"/>
        <w:bidi w:val="0"/>
        <w:spacing w:before="0" w:after="0" w:line="360" w:lineRule="exact"/>
        <w:ind w:left="0" w:right="0" w:firstLine="0"/>
        <w:jc w:val="left"/>
        <w:rPr>
          <w:sz w:val="24"/>
          <w:szCs w:val="24"/>
        </w:rPr>
      </w:pPr>
      <w:r>
        <w:rPr>
          <w:color w:val="000000"/>
          <w:spacing w:val="0"/>
          <w:w w:val="100"/>
          <w:position w:val="0"/>
          <w:sz w:val="24"/>
          <w:szCs w:val="24"/>
        </w:rPr>
        <w:t>第</w:t>
      </w:r>
      <w:r>
        <w:rPr>
          <w:rFonts w:ascii="Arial" w:eastAsia="Arial" w:hAnsi="Arial" w:cs="Arial"/>
          <w:b/>
          <w:bCs/>
          <w:color w:val="000000"/>
          <w:spacing w:val="0"/>
          <w:w w:val="100"/>
          <w:position w:val="0"/>
          <w:sz w:val="26"/>
          <w:szCs w:val="26"/>
        </w:rPr>
        <w:t>26</w:t>
      </w:r>
      <w:r>
        <w:rPr>
          <w:color w:val="000000"/>
          <w:spacing w:val="0"/>
          <w:w w:val="100"/>
          <w:position w:val="0"/>
          <w:sz w:val="24"/>
          <w:szCs w:val="24"/>
        </w:rPr>
        <w:t>条(賞与の算定期問)</w:t>
      </w:r>
    </w:p>
    <w:p>
      <w:pPr>
        <w:pStyle w:val="Style13"/>
        <w:keepNext w:val="0"/>
        <w:keepLines w:val="0"/>
        <w:widowControl w:val="0"/>
        <w:shd w:val="clear" w:color="auto" w:fill="auto"/>
        <w:bidi w:val="0"/>
        <w:spacing w:before="0" w:after="0" w:line="360" w:lineRule="exact"/>
        <w:ind w:left="0" w:right="0" w:firstLine="0"/>
        <w:jc w:val="left"/>
      </w:pPr>
      <w:r>
        <w:rPr>
          <w:color w:val="000000"/>
          <w:spacing w:val="0"/>
          <w:w w:val="100"/>
          <w:position w:val="0"/>
        </w:rPr>
        <w:t>賞与の算定期間は、次のとおりとする。</w:t>
      </w:r>
    </w:p>
    <w:tbl>
      <w:tblPr>
        <w:tblOverlap w:val="never"/>
        <w:jc w:val="left"/>
        <w:tblLayout w:type="fixed"/>
      </w:tblPr>
      <w:tblGrid>
        <w:gridCol w:w="1790"/>
        <w:gridCol w:w="2040"/>
        <w:gridCol w:w="2338"/>
      </w:tblGrid>
      <w:tr>
        <w:trPr>
          <w:trHeight w:val="384" w:hRule="exact"/>
        </w:trPr>
        <w:tc>
          <w:tcPr>
            <w:tcBorders>
              <w:top w:val="single" w:sz="4"/>
              <w:lef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620"/>
              <w:jc w:val="left"/>
            </w:pPr>
            <w:r>
              <w:rPr>
                <w:color w:val="000000"/>
                <w:spacing w:val="0"/>
                <w:w w:val="100"/>
                <w:position w:val="0"/>
              </w:rPr>
              <w:t>夏季</w:t>
            </w:r>
          </w:p>
        </w:tc>
        <w:tc>
          <w:tcPr>
            <w:tcBorders>
              <w:top w:val="single" w:sz="4"/>
              <w:lef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920"/>
              <w:jc w:val="left"/>
            </w:pPr>
            <w:r>
              <w:rPr>
                <w:rFonts w:ascii="Courier New" w:eastAsia="Courier New" w:hAnsi="Courier New" w:cs="Courier New"/>
                <w:color w:val="000000"/>
                <w:spacing w:val="0"/>
                <w:w w:val="100"/>
                <w:position w:val="0"/>
              </w:rPr>
              <w:t>11</w:t>
            </w:r>
            <w:r>
              <w:rPr>
                <w:color w:val="000000"/>
                <w:spacing w:val="0"/>
                <w:w w:val="100"/>
                <w:position w:val="0"/>
              </w:rPr>
              <w:t>月</w:t>
            </w:r>
            <w:r>
              <w:rPr>
                <w:rFonts w:ascii="Courier New" w:eastAsia="Courier New" w:hAnsi="Courier New" w:cs="Courier New"/>
                <w:color w:val="000000"/>
                <w:spacing w:val="0"/>
                <w:w w:val="100"/>
                <w:position w:val="0"/>
              </w:rPr>
              <w:t>1</w:t>
            </w:r>
            <w:r>
              <w:rPr>
                <w:color w:val="000000"/>
                <w:spacing w:val="0"/>
                <w:w w:val="100"/>
                <w:position w:val="0"/>
              </w:rPr>
              <w:t>日</w:t>
            </w:r>
          </w:p>
        </w:tc>
        <w:tc>
          <w:tcPr>
            <w:tcBorders>
              <w:top w:val="single" w:sz="4"/>
              <w:righ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0"/>
              <w:jc w:val="left"/>
            </w:pPr>
            <w:r>
              <w:rPr>
                <w:rFonts w:ascii="Courier New" w:eastAsia="Courier New" w:hAnsi="Courier New" w:cs="Courier New"/>
                <w:color w:val="000000"/>
                <w:spacing w:val="0"/>
                <w:w w:val="100"/>
                <w:position w:val="0"/>
              </w:rPr>
              <w:t>〜 5</w:t>
            </w:r>
            <w:r>
              <w:rPr>
                <w:color w:val="000000"/>
                <w:spacing w:val="0"/>
                <w:w w:val="100"/>
                <w:position w:val="0"/>
              </w:rPr>
              <w:t>月</w:t>
            </w:r>
            <w:r>
              <w:rPr>
                <w:rFonts w:ascii="Courier New" w:eastAsia="Courier New" w:hAnsi="Courier New" w:cs="Courier New"/>
                <w:color w:val="000000"/>
                <w:spacing w:val="0"/>
                <w:w w:val="100"/>
                <w:position w:val="0"/>
              </w:rPr>
              <w:t>31</w:t>
            </w:r>
            <w:r>
              <w:rPr>
                <w:color w:val="000000"/>
                <w:spacing w:val="0"/>
                <w:w w:val="100"/>
                <w:position w:val="0"/>
              </w:rPr>
              <w:t>日</w:t>
            </w:r>
          </w:p>
        </w:tc>
      </w:tr>
      <w:tr>
        <w:trPr>
          <w:trHeight w:val="389" w:hRule="exact"/>
        </w:trPr>
        <w:tc>
          <w:tcPr>
            <w:tcBorders>
              <w:top w:val="single" w:sz="4"/>
              <w:left w:val="single" w:sz="4"/>
              <w:bottom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620"/>
              <w:jc w:val="left"/>
            </w:pPr>
            <w:r>
              <w:rPr>
                <w:color w:val="000000"/>
                <w:spacing w:val="0"/>
                <w:w w:val="100"/>
                <w:position w:val="0"/>
              </w:rPr>
              <w:t>冬季</w:t>
            </w:r>
          </w:p>
        </w:tc>
        <w:tc>
          <w:tcPr>
            <w:tcBorders>
              <w:top w:val="single" w:sz="4"/>
              <w:left w:val="single" w:sz="4"/>
              <w:bottom w:val="single" w:sz="4"/>
            </w:tcBorders>
            <w:shd w:val="clear" w:color="auto" w:fill="FFFFFF"/>
            <w:vAlign w:val="center"/>
          </w:tcPr>
          <w:p>
            <w:pPr>
              <w:pStyle w:val="Style15"/>
              <w:keepNext w:val="0"/>
              <w:keepLines w:val="0"/>
              <w:widowControl w:val="0"/>
              <w:shd w:val="clear" w:color="auto" w:fill="auto"/>
              <w:bidi w:val="0"/>
              <w:spacing w:before="0" w:after="0" w:line="240" w:lineRule="auto"/>
              <w:ind w:left="1020" w:right="0" w:firstLine="0"/>
              <w:jc w:val="left"/>
            </w:pPr>
            <w:r>
              <w:rPr>
                <w:rFonts w:ascii="Courier New" w:eastAsia="Courier New" w:hAnsi="Courier New" w:cs="Courier New"/>
                <w:color w:val="000000"/>
                <w:spacing w:val="0"/>
                <w:w w:val="100"/>
                <w:position w:val="0"/>
              </w:rPr>
              <w:t>6</w:t>
            </w:r>
            <w:r>
              <w:rPr>
                <w:color w:val="000000"/>
                <w:spacing w:val="0"/>
                <w:w w:val="100"/>
                <w:position w:val="0"/>
              </w:rPr>
              <w:t>月</w:t>
            </w:r>
            <w:r>
              <w:rPr>
                <w:rFonts w:ascii="Courier New" w:eastAsia="Courier New" w:hAnsi="Courier New" w:cs="Courier New"/>
                <w:color w:val="000000"/>
                <w:spacing w:val="0"/>
                <w:w w:val="100"/>
                <w:position w:val="0"/>
              </w:rPr>
              <w:t>1</w:t>
            </w:r>
            <w:r>
              <w:rPr>
                <w:color w:val="000000"/>
                <w:spacing w:val="0"/>
                <w:w w:val="100"/>
                <w:position w:val="0"/>
              </w:rPr>
              <w:t>日</w:t>
            </w:r>
          </w:p>
        </w:tc>
        <w:tc>
          <w:tcPr>
            <w:tcBorders>
              <w:top w:val="single" w:sz="4"/>
              <w:bottom w:val="single" w:sz="4"/>
              <w:righ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0"/>
              <w:jc w:val="left"/>
            </w:pPr>
            <w:r>
              <w:rPr>
                <w:rFonts w:ascii="Courier New" w:eastAsia="Courier New" w:hAnsi="Courier New" w:cs="Courier New"/>
                <w:color w:val="000000"/>
                <w:spacing w:val="0"/>
                <w:w w:val="100"/>
                <w:position w:val="0"/>
              </w:rPr>
              <w:t>～10</w:t>
            </w:r>
            <w:r>
              <w:rPr>
                <w:color w:val="000000"/>
                <w:spacing w:val="0"/>
                <w:w w:val="100"/>
                <w:position w:val="0"/>
              </w:rPr>
              <w:t>月</w:t>
            </w:r>
            <w:r>
              <w:rPr>
                <w:rFonts w:ascii="Courier New" w:eastAsia="Courier New" w:hAnsi="Courier New" w:cs="Courier New"/>
                <w:color w:val="000000"/>
                <w:spacing w:val="0"/>
                <w:w w:val="100"/>
                <w:position w:val="0"/>
              </w:rPr>
              <w:t>31</w:t>
            </w:r>
            <w:r>
              <w:rPr>
                <w:color w:val="000000"/>
                <w:spacing w:val="0"/>
                <w:w w:val="100"/>
                <w:position w:val="0"/>
              </w:rPr>
              <w:t>日</w:t>
            </w:r>
          </w:p>
        </w:tc>
      </w:tr>
    </w:tbl>
    <w:p>
      <w:pPr>
        <w:widowControl w:val="0"/>
        <w:spacing w:after="319" w:line="1" w:lineRule="exact"/>
      </w:pPr>
    </w:p>
    <w:p>
      <w:pPr>
        <w:pStyle w:val="Style9"/>
        <w:keepNext/>
        <w:keepLines/>
        <w:widowControl w:val="0"/>
        <w:shd w:val="clear" w:color="auto" w:fill="auto"/>
        <w:bidi w:val="0"/>
        <w:spacing w:before="0" w:after="0" w:line="360" w:lineRule="exact"/>
        <w:ind w:left="0" w:right="0" w:firstLine="0"/>
        <w:jc w:val="left"/>
      </w:pPr>
      <w:bookmarkStart w:id="139" w:name="bookmark139"/>
      <w:bookmarkStart w:id="140" w:name="bookmark140"/>
      <w:bookmarkStart w:id="141" w:name="bookmark141"/>
      <w:r>
        <w:rPr>
          <w:color w:val="000000"/>
          <w:spacing w:val="0"/>
          <w:w w:val="100"/>
          <w:position w:val="0"/>
          <w:sz w:val="24"/>
          <w:szCs w:val="24"/>
        </w:rPr>
        <w:t>第</w:t>
      </w:r>
      <w:r>
        <w:rPr>
          <w:rFonts w:ascii="Arial" w:eastAsia="Arial" w:hAnsi="Arial" w:cs="Arial"/>
          <w:b/>
          <w:bCs/>
          <w:color w:val="000000"/>
          <w:spacing w:val="0"/>
          <w:w w:val="100"/>
          <w:position w:val="0"/>
          <w:sz w:val="26"/>
          <w:szCs w:val="26"/>
        </w:rPr>
        <w:t>27</w:t>
      </w:r>
      <w:r>
        <w:rPr>
          <w:color w:val="000000"/>
          <w:spacing w:val="0"/>
          <w:w w:val="100"/>
          <w:position w:val="0"/>
          <w:sz w:val="24"/>
          <w:szCs w:val="24"/>
        </w:rPr>
        <w:t>条(賞与の算定基準)</w:t>
      </w:r>
      <w:bookmarkEnd w:id="139"/>
      <w:bookmarkEnd w:id="140"/>
      <w:bookmarkEnd w:id="141"/>
    </w:p>
    <w:p>
      <w:pPr>
        <w:pStyle w:val="Style2"/>
        <w:keepNext w:val="0"/>
        <w:keepLines w:val="0"/>
        <w:widowControl w:val="0"/>
        <w:shd w:val="clear" w:color="auto" w:fill="auto"/>
        <w:bidi w:val="0"/>
        <w:spacing w:before="0" w:after="0" w:line="360" w:lineRule="exact"/>
        <w:ind w:left="200" w:right="0" w:firstLine="0"/>
        <w:jc w:val="left"/>
      </w:pPr>
      <w:r>
        <w:rPr>
          <w:color w:val="000000"/>
          <w:spacing w:val="0"/>
          <w:w w:val="100"/>
          <w:position w:val="0"/>
        </w:rPr>
        <w:t>賞与の算定基準は、当該算定期間におけるその者が所属する支社の業績等を総合的に勘案 のうえ役職階層ごとに決定支給する。</w:t>
      </w:r>
    </w:p>
    <w:p>
      <w:pPr>
        <w:pStyle w:val="Style2"/>
        <w:keepNext w:val="0"/>
        <w:keepLines w:val="0"/>
        <w:widowControl w:val="0"/>
        <w:numPr>
          <w:ilvl w:val="0"/>
          <w:numId w:val="37"/>
        </w:numPr>
        <w:shd w:val="clear" w:color="auto" w:fill="auto"/>
        <w:tabs>
          <w:tab w:pos="406" w:val="left"/>
        </w:tabs>
        <w:bidi w:val="0"/>
        <w:spacing w:before="0" w:after="0" w:line="360" w:lineRule="exact"/>
        <w:ind w:left="0" w:right="0" w:firstLine="0"/>
        <w:jc w:val="left"/>
      </w:pPr>
      <w:bookmarkStart w:id="142" w:name="bookmark142"/>
      <w:bookmarkEnd w:id="142"/>
      <w:r>
        <w:rPr>
          <w:color w:val="000000"/>
          <w:spacing w:val="0"/>
          <w:w w:val="100"/>
          <w:position w:val="0"/>
        </w:rPr>
        <w:t>役職変更後の期間が半年未満の者は、前役職での算定とする。</w:t>
      </w:r>
    </w:p>
    <w:p>
      <w:pPr>
        <w:pStyle w:val="Style2"/>
        <w:keepNext w:val="0"/>
        <w:keepLines w:val="0"/>
        <w:widowControl w:val="0"/>
        <w:numPr>
          <w:ilvl w:val="0"/>
          <w:numId w:val="37"/>
        </w:numPr>
        <w:shd w:val="clear" w:color="auto" w:fill="auto"/>
        <w:tabs>
          <w:tab w:pos="406" w:val="left"/>
        </w:tabs>
        <w:bidi w:val="0"/>
        <w:spacing w:before="0" w:after="0" w:line="360" w:lineRule="exact"/>
        <w:ind w:left="0" w:right="0" w:firstLine="0"/>
        <w:jc w:val="left"/>
      </w:pPr>
      <w:bookmarkStart w:id="143" w:name="bookmark143"/>
      <w:bookmarkEnd w:id="143"/>
      <w:r>
        <w:rPr>
          <w:color w:val="000000"/>
          <w:spacing w:val="0"/>
          <w:w w:val="100"/>
          <w:position w:val="0"/>
        </w:rPr>
        <w:t>以下の場合は減額となる可能性がある。</w:t>
      </w:r>
    </w:p>
    <w:p>
      <w:pPr>
        <w:pStyle w:val="Style2"/>
        <w:keepNext w:val="0"/>
        <w:keepLines w:val="0"/>
        <w:widowControl w:val="0"/>
        <w:shd w:val="clear" w:color="auto" w:fill="auto"/>
        <w:bidi w:val="0"/>
        <w:spacing w:before="0" w:after="0" w:line="360" w:lineRule="exact"/>
        <w:ind w:left="0" w:right="0" w:firstLine="500"/>
        <w:jc w:val="left"/>
      </w:pPr>
      <w:r>
        <w:rPr>
          <w:color w:val="000000"/>
          <w:spacing w:val="0"/>
          <w:w w:val="100"/>
          <w:position w:val="0"/>
        </w:rPr>
        <w:t>•業務不履行(職務を果たせていない)</w:t>
      </w:r>
    </w:p>
    <w:p>
      <w:pPr>
        <w:pStyle w:val="Style2"/>
        <w:keepNext w:val="0"/>
        <w:keepLines w:val="0"/>
        <w:widowControl w:val="0"/>
        <w:shd w:val="clear" w:color="auto" w:fill="auto"/>
        <w:bidi w:val="0"/>
        <w:spacing w:before="0" w:after="0" w:line="360" w:lineRule="exact"/>
        <w:ind w:left="0" w:right="0" w:firstLine="500"/>
        <w:jc w:val="left"/>
      </w:pPr>
      <w:r>
        <w:rPr>
          <w:color w:val="000000"/>
          <w:spacing w:val="0"/>
          <w:w w:val="100"/>
          <w:position w:val="0"/>
        </w:rPr>
        <w:t>•生産事故(弁償金を元に減額もしくは、事故件数による減額)</w:t>
      </w:r>
    </w:p>
    <w:p>
      <w:pPr>
        <w:pStyle w:val="Style2"/>
        <w:keepNext w:val="0"/>
        <w:keepLines w:val="0"/>
        <w:widowControl w:val="0"/>
        <w:shd w:val="clear" w:color="auto" w:fill="auto"/>
        <w:bidi w:val="0"/>
        <w:spacing w:before="0" w:after="120" w:line="360" w:lineRule="exact"/>
        <w:ind w:left="0" w:right="0" w:firstLine="500"/>
        <w:jc w:val="left"/>
      </w:pPr>
      <w:r>
        <w:rPr>
          <w:color w:val="000000"/>
          <w:spacing w:val="0"/>
          <w:w w:val="100"/>
          <w:position w:val="0"/>
        </w:rPr>
        <w:t>•</w:t>
      </w:r>
      <w:r>
        <w:rPr>
          <w:color w:val="000000"/>
          <w:spacing w:val="0"/>
          <w:w w:val="100"/>
          <w:position w:val="0"/>
        </w:rPr>
        <w:t>問題行動(ハラスメントや公序良俗に反する行為)</w:t>
      </w:r>
    </w:p>
    <w:p>
      <w:pPr>
        <w:pStyle w:val="Style9"/>
        <w:keepNext/>
        <w:keepLines/>
        <w:widowControl w:val="0"/>
        <w:shd w:val="clear" w:color="auto" w:fill="auto"/>
        <w:bidi w:val="0"/>
        <w:spacing w:before="0" w:after="0" w:line="365" w:lineRule="exact"/>
        <w:ind w:left="0" w:right="0" w:firstLine="0"/>
        <w:jc w:val="left"/>
      </w:pPr>
      <w:bookmarkStart w:id="144" w:name="bookmark144"/>
      <w:bookmarkStart w:id="145" w:name="bookmark145"/>
      <w:bookmarkStart w:id="146" w:name="bookmark146"/>
      <w:r>
        <w:rPr>
          <w:color w:val="000000"/>
          <w:spacing w:val="0"/>
          <w:w w:val="100"/>
          <w:position w:val="0"/>
          <w:sz w:val="24"/>
          <w:szCs w:val="24"/>
        </w:rPr>
        <w:t>第</w:t>
      </w:r>
      <w:r>
        <w:rPr>
          <w:rFonts w:ascii="Arial" w:eastAsia="Arial" w:hAnsi="Arial" w:cs="Arial"/>
          <w:b/>
          <w:bCs/>
          <w:color w:val="000000"/>
          <w:spacing w:val="0"/>
          <w:w w:val="100"/>
          <w:position w:val="0"/>
          <w:sz w:val="26"/>
          <w:szCs w:val="26"/>
        </w:rPr>
        <w:t>28</w:t>
      </w:r>
      <w:r>
        <w:rPr>
          <w:color w:val="000000"/>
          <w:spacing w:val="0"/>
          <w:w w:val="100"/>
          <w:position w:val="0"/>
          <w:sz w:val="24"/>
          <w:szCs w:val="24"/>
        </w:rPr>
        <w:t>条(賞与の支給条件)</w:t>
      </w:r>
      <w:bookmarkEnd w:id="144"/>
      <w:bookmarkEnd w:id="145"/>
      <w:bookmarkEnd w:id="146"/>
    </w:p>
    <w:p>
      <w:pPr>
        <w:pStyle w:val="Style2"/>
        <w:keepNext w:val="0"/>
        <w:keepLines w:val="0"/>
        <w:widowControl w:val="0"/>
        <w:shd w:val="clear" w:color="auto" w:fill="auto"/>
        <w:bidi w:val="0"/>
        <w:spacing w:before="0" w:after="0" w:line="365" w:lineRule="exact"/>
        <w:ind w:left="0" w:right="0" w:firstLine="220"/>
        <w:jc w:val="left"/>
      </w:pPr>
      <w:r>
        <w:rPr>
          <w:color w:val="000000"/>
          <w:spacing w:val="0"/>
          <w:w w:val="100"/>
          <w:position w:val="0"/>
        </w:rPr>
        <w:t>賞与の支給条件は、半年以上勤務している者とし、半年〜</w:t>
      </w:r>
      <w:r>
        <w:rPr>
          <w:rFonts w:ascii="Courier New" w:eastAsia="Courier New" w:hAnsi="Courier New" w:cs="Courier New"/>
          <w:color w:val="000000"/>
          <w:spacing w:val="0"/>
          <w:w w:val="100"/>
          <w:position w:val="0"/>
        </w:rPr>
        <w:t>1</w:t>
      </w:r>
      <w:r>
        <w:rPr>
          <w:color w:val="000000"/>
          <w:spacing w:val="0"/>
          <w:w w:val="100"/>
          <w:position w:val="0"/>
        </w:rPr>
        <w:t>年未満の勤務の者は賞与金額 の半額を支給する事とする。</w:t>
      </w:r>
    </w:p>
    <w:p>
      <w:pPr>
        <w:pStyle w:val="Style2"/>
        <w:keepNext w:val="0"/>
        <w:keepLines w:val="0"/>
        <w:widowControl w:val="0"/>
        <w:shd w:val="clear" w:color="auto" w:fill="auto"/>
        <w:bidi w:val="0"/>
        <w:spacing w:before="0" w:after="840" w:line="365" w:lineRule="exact"/>
        <w:ind w:left="0" w:right="0" w:firstLine="0"/>
        <w:jc w:val="left"/>
      </w:pPr>
      <w:r>
        <w:rPr>
          <w:rFonts w:ascii="Courier New" w:eastAsia="Courier New" w:hAnsi="Courier New" w:cs="Courier New"/>
          <w:color w:val="000000"/>
          <w:spacing w:val="0"/>
          <w:w w:val="100"/>
          <w:position w:val="0"/>
        </w:rPr>
        <w:t>2.</w:t>
      </w:r>
      <w:r>
        <w:rPr>
          <w:color w:val="000000"/>
          <w:spacing w:val="0"/>
          <w:w w:val="100"/>
          <w:position w:val="0"/>
        </w:rPr>
        <w:t>賞与は、支給日当日に在籍している者を対象として支給する。</w:t>
      </w:r>
    </w:p>
    <w:p>
      <w:pPr>
        <w:pStyle w:val="Style2"/>
        <w:keepNext w:val="0"/>
        <w:keepLines w:val="0"/>
        <w:widowControl w:val="0"/>
        <w:shd w:val="clear" w:color="auto" w:fill="auto"/>
        <w:tabs>
          <w:tab w:pos="4884" w:val="left"/>
        </w:tabs>
        <w:bidi w:val="0"/>
        <w:spacing w:before="0" w:after="500" w:line="240" w:lineRule="auto"/>
        <w:ind w:left="3420" w:right="0" w:firstLine="0"/>
        <w:jc w:val="left"/>
      </w:pPr>
      <w:r>
        <w:rPr>
          <w:color w:val="000000"/>
          <w:spacing w:val="0"/>
          <w:w w:val="100"/>
          <w:position w:val="0"/>
        </w:rPr>
        <w:t>付</w:t>
        <w:tab/>
        <w:t>則</w:t>
      </w:r>
    </w:p>
    <w:p>
      <w:pPr>
        <w:pStyle w:val="Style2"/>
        <w:keepNext w:val="0"/>
        <w:keepLines w:val="0"/>
        <w:widowControl w:val="0"/>
        <w:shd w:val="clear" w:color="auto" w:fill="auto"/>
        <w:bidi w:val="0"/>
        <w:spacing w:before="0" w:after="120" w:line="240" w:lineRule="auto"/>
        <w:ind w:left="0" w:right="0" w:firstLine="0"/>
        <w:jc w:val="left"/>
      </w:pPr>
      <w:r>
        <w:rPr>
          <w:rFonts w:ascii="Courier New" w:eastAsia="Courier New" w:hAnsi="Courier New" w:cs="Courier New"/>
          <w:color w:val="000000"/>
          <w:spacing w:val="0"/>
          <w:w w:val="100"/>
          <w:position w:val="0"/>
        </w:rPr>
        <w:t>1.</w:t>
      </w:r>
      <w:r>
        <w:rPr>
          <w:color w:val="000000"/>
          <w:spacing w:val="0"/>
          <w:w w:val="100"/>
          <w:position w:val="0"/>
        </w:rPr>
        <w:t>この規定は、平成</w:t>
      </w:r>
      <w:r>
        <w:rPr>
          <w:rFonts w:ascii="Courier New" w:eastAsia="Courier New" w:hAnsi="Courier New" w:cs="Courier New"/>
          <w:color w:val="000000"/>
          <w:spacing w:val="0"/>
          <w:w w:val="100"/>
          <w:position w:val="0"/>
        </w:rPr>
        <w:t>2 6</w:t>
      </w:r>
      <w:r>
        <w:rPr>
          <w:color w:val="000000"/>
          <w:spacing w:val="0"/>
          <w:w w:val="100"/>
          <w:position w:val="0"/>
        </w:rPr>
        <w:t>年</w:t>
      </w:r>
      <w:r>
        <w:rPr>
          <w:rFonts w:ascii="Courier New" w:eastAsia="Courier New" w:hAnsi="Courier New" w:cs="Courier New"/>
          <w:color w:val="000000"/>
          <w:spacing w:val="0"/>
          <w:w w:val="100"/>
          <w:position w:val="0"/>
        </w:rPr>
        <w:t>11</w:t>
      </w:r>
      <w:r>
        <w:rPr>
          <w:color w:val="000000"/>
          <w:spacing w:val="0"/>
          <w:w w:val="100"/>
          <w:position w:val="0"/>
        </w:rPr>
        <w:t>月</w:t>
      </w:r>
      <w:r>
        <w:rPr>
          <w:rFonts w:ascii="Courier New" w:eastAsia="Courier New" w:hAnsi="Courier New" w:cs="Courier New"/>
          <w:color w:val="000000"/>
          <w:spacing w:val="0"/>
          <w:w w:val="100"/>
          <w:position w:val="0"/>
        </w:rPr>
        <w:t>1</w:t>
      </w:r>
      <w:r>
        <w:rPr>
          <w:color w:val="000000"/>
          <w:spacing w:val="0"/>
          <w:w w:val="100"/>
          <w:position w:val="0"/>
        </w:rPr>
        <w:t>日から施行する。</w:t>
      </w:r>
    </w:p>
    <w:p>
      <w:pPr>
        <w:pStyle w:val="Style2"/>
        <w:keepNext w:val="0"/>
        <w:keepLines w:val="0"/>
        <w:widowControl w:val="0"/>
        <w:shd w:val="clear" w:color="auto" w:fill="auto"/>
        <w:bidi w:val="0"/>
        <w:spacing w:before="0" w:after="300" w:line="240" w:lineRule="auto"/>
        <w:ind w:left="0" w:right="0" w:firstLine="0"/>
        <w:jc w:val="left"/>
      </w:pPr>
      <w:r>
        <w:rPr>
          <w:rFonts w:ascii="Courier New" w:eastAsia="Courier New" w:hAnsi="Courier New" w:cs="Courier New"/>
          <w:color w:val="000000"/>
          <w:spacing w:val="0"/>
          <w:w w:val="100"/>
          <w:position w:val="0"/>
        </w:rPr>
        <w:t>1.</w:t>
      </w:r>
      <w:r>
        <w:rPr>
          <w:color w:val="000000"/>
          <w:spacing w:val="0"/>
          <w:w w:val="100"/>
          <w:position w:val="0"/>
        </w:rPr>
        <w:t>この規則は、令和</w:t>
      </w:r>
      <w:r>
        <w:rPr>
          <w:rFonts w:ascii="Courier New" w:eastAsia="Courier New" w:hAnsi="Courier New" w:cs="Courier New"/>
          <w:color w:val="000000"/>
          <w:spacing w:val="0"/>
          <w:w w:val="100"/>
          <w:position w:val="0"/>
        </w:rPr>
        <w:t>7</w:t>
      </w:r>
      <w:r>
        <w:rPr>
          <w:color w:val="000000"/>
          <w:spacing w:val="0"/>
          <w:w w:val="100"/>
          <w:position w:val="0"/>
        </w:rPr>
        <w:t>年</w:t>
      </w:r>
      <w:r>
        <w:rPr>
          <w:rFonts w:ascii="Courier New" w:eastAsia="Courier New" w:hAnsi="Courier New" w:cs="Courier New"/>
          <w:color w:val="000000"/>
          <w:spacing w:val="0"/>
          <w:w w:val="100"/>
          <w:position w:val="0"/>
        </w:rPr>
        <w:t>5</w:t>
      </w:r>
      <w:r>
        <w:rPr>
          <w:color w:val="000000"/>
          <w:spacing w:val="0"/>
          <w:w w:val="100"/>
          <w:position w:val="0"/>
        </w:rPr>
        <w:t>月</w:t>
      </w:r>
      <w:r>
        <w:rPr>
          <w:rFonts w:ascii="Courier New" w:eastAsia="Courier New" w:hAnsi="Courier New" w:cs="Courier New"/>
          <w:color w:val="000000"/>
          <w:spacing w:val="0"/>
          <w:w w:val="100"/>
          <w:position w:val="0"/>
        </w:rPr>
        <w:t>16</w:t>
      </w:r>
      <w:r>
        <w:rPr>
          <w:color w:val="000000"/>
          <w:spacing w:val="0"/>
          <w:w w:val="100"/>
          <w:position w:val="0"/>
        </w:rPr>
        <w:t>日より改訂する。</w:t>
      </w:r>
    </w:p>
    <w:sectPr>
      <w:footnotePr>
        <w:pos w:val="pageBottom"/>
        <w:numFmt w:val="decimal"/>
        <w:numRestart w:val="continuous"/>
      </w:footnotePr>
      <w:type w:val="continuous"/>
      <w:pgSz w:w="11900" w:h="16840"/>
      <w:pgMar w:top="2004" w:right="969" w:bottom="1581" w:left="1404" w:header="1576" w:footer="115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2">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FFFFFF"/>
      </w:rPr>
    </w:lvl>
  </w:abstractNum>
  <w:abstractNum w:abstractNumId="4">
    <w:multiLevelType w:val="multilevel"/>
    <w:lvl w:ilvl="0">
      <w:start w:val="2"/>
      <w:numFmt w:val="decimal"/>
      <w:lvlText w:val="%1."/>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rPr>
    </w:lvl>
  </w:abstractNum>
  <w:abstractNum w:abstractNumId="6">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8">
    <w:multiLevelType w:val="multilevel"/>
    <w:lvl w:ilvl="0">
      <w:start w:val="2"/>
      <w:numFmt w:val="decimal"/>
      <w:lvlText w:val="%1."/>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rPr>
    </w:lvl>
  </w:abstractNum>
  <w:abstractNum w:abstractNumId="10">
    <w:multiLevelType w:val="multilevel"/>
    <w:lvl w:ilvl="0">
      <w:start w:val="2"/>
      <w:numFmt w:val="decimal"/>
      <w:lvlText w:val="%1."/>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rPr>
    </w:lvl>
  </w:abstractNum>
  <w:abstractNum w:abstractNumId="12">
    <w:multiLevelType w:val="multilevel"/>
    <w:lvl w:ilvl="0">
      <w:start w:val="2"/>
      <w:numFmt w:val="decimal"/>
      <w:lvlText w:val="%1."/>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rPr>
    </w:lvl>
  </w:abstractNum>
  <w:abstractNum w:abstractNumId="14">
    <w:multiLevelType w:val="multilevel"/>
    <w:lvl w:ilvl="0">
      <w:start w:val="2"/>
      <w:numFmt w:val="decimal"/>
      <w:lvlText w:val="%1."/>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rPr>
    </w:lvl>
  </w:abstractNum>
  <w:abstractNum w:abstractNumId="16">
    <w:multiLevelType w:val="multilevel"/>
    <w:lvl w:ilvl="0">
      <w:start w:val="4"/>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18">
    <w:multiLevelType w:val="multilevel"/>
    <w:lvl w:ilvl="0">
      <w:start w:val="2"/>
      <w:numFmt w:val="decimal"/>
      <w:lvlText w:val="%1."/>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rPr>
    </w:lvl>
  </w:abstractNum>
  <w:abstractNum w:abstractNumId="20">
    <w:multiLevelType w:val="multilevel"/>
    <w:lvl w:ilvl="0">
      <w:start w:val="6"/>
      <w:numFmt w:val="decimal"/>
      <w:lvlText w:val="%1"/>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rPr>
    </w:lvl>
  </w:abstractNum>
  <w:abstractNum w:abstractNumId="22">
    <w:multiLevelType w:val="multilevel"/>
    <w:lvl w:ilvl="0">
      <w:start w:val="1"/>
      <w:numFmt w:val="decimal"/>
      <w:lvlText w:val="%1."/>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rPr>
    </w:lvl>
  </w:abstractNum>
  <w:abstractNum w:abstractNumId="24">
    <w:multiLevelType w:val="multilevel"/>
    <w:lvl w:ilvl="0">
      <w:start w:val="2"/>
      <w:numFmt w:val="decimal"/>
      <w:lvlText w:val="%1."/>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rPr>
    </w:lvl>
  </w:abstractNum>
  <w:abstractNum w:abstractNumId="26">
    <w:multiLevelType w:val="multilevel"/>
    <w:lvl w:ilvl="0">
      <w:start w:val="7"/>
      <w:numFmt w:val="decimal"/>
      <w:lvlText w:val="%1."/>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rPr>
    </w:lvl>
  </w:abstractNum>
  <w:abstractNum w:abstractNumId="28">
    <w:multiLevelType w:val="multilevel"/>
    <w:lvl w:ilvl="0">
      <w:start w:val="11"/>
      <w:numFmt w:val="decimal"/>
      <w:lvlText w:val="%1."/>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rPr>
    </w:lvl>
  </w:abstractNum>
  <w:abstractNum w:abstractNumId="30">
    <w:multiLevelType w:val="multilevel"/>
    <w:lvl w:ilvl="0">
      <w:start w:val="12"/>
      <w:numFmt w:val="decimal"/>
      <w:lvlText w:val="%1,"/>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rPr>
    </w:lvl>
  </w:abstractNum>
  <w:abstractNum w:abstractNumId="32">
    <w:multiLevelType w:val="multilevel"/>
    <w:lvl w:ilvl="0">
      <w:start w:val="13"/>
      <w:numFmt w:val="decimal"/>
      <w:lvlText w:val="%1."/>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rPr>
    </w:lvl>
  </w:abstractNum>
  <w:abstractNum w:abstractNumId="34">
    <w:multiLevelType w:val="multilevel"/>
    <w:lvl w:ilvl="0">
      <w:start w:val="1"/>
      <w:numFmt w:val="decimalEnclosedCircle"/>
      <w:lvlText w:val="%1"/>
      <w:rPr>
        <w:rFonts w:ascii="MS Mincho" w:eastAsia="MS Mincho" w:hAnsi="MS Mincho" w:cs="MS Mincho"/>
        <w:b w:val="0"/>
        <w:bCs w:val="0"/>
        <w:i w:val="0"/>
        <w:iCs w:val="0"/>
        <w:smallCaps w:val="0"/>
        <w:strike w:val="0"/>
        <w:color w:val="000000"/>
        <w:spacing w:val="0"/>
        <w:w w:val="100"/>
        <w:position w:val="0"/>
        <w:sz w:val="20"/>
        <w:szCs w:val="20"/>
        <w:u w:val="none"/>
        <w:shd w:val="clear" w:color="auto" w:fill="auto"/>
      </w:rPr>
    </w:lvl>
  </w:abstractNum>
  <w:abstractNum w:abstractNumId="36">
    <w:multiLevelType w:val="multilevel"/>
    <w:lvl w:ilvl="0">
      <w:start w:val="2"/>
      <w:numFmt w:val="decimal"/>
      <w:lvlText w:val="%1."/>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rPr>
  </w:style>
  <w:style w:type="character" w:customStyle="1" w:styleId="CharStyle3">
    <w:name w:val="Body text|1_"/>
    <w:basedOn w:val="DefaultParagraphFont"/>
    <w:link w:val="Style2"/>
    <w:rPr>
      <w:rFonts w:ascii="MS Mincho" w:eastAsia="MS Mincho" w:hAnsi="MS Mincho" w:cs="MS Mincho"/>
      <w:b w:val="0"/>
      <w:bCs w:val="0"/>
      <w:i w:val="0"/>
      <w:iCs w:val="0"/>
      <w:smallCaps w:val="0"/>
      <w:strike w:val="0"/>
      <w:sz w:val="20"/>
      <w:szCs w:val="20"/>
      <w:u w:val="none"/>
      <w:shd w:val="clear" w:color="auto" w:fill="auto"/>
    </w:rPr>
  </w:style>
  <w:style w:type="character" w:customStyle="1" w:styleId="CharStyle6">
    <w:name w:val="Heading #1|1_"/>
    <w:basedOn w:val="DefaultParagraphFont"/>
    <w:link w:val="Style5"/>
    <w:rPr>
      <w:rFonts w:ascii="MS Mincho" w:eastAsia="MS Mincho" w:hAnsi="MS Mincho" w:cs="MS Mincho"/>
      <w:b w:val="0"/>
      <w:bCs w:val="0"/>
      <w:i w:val="0"/>
      <w:iCs w:val="0"/>
      <w:smallCaps w:val="0"/>
      <w:strike w:val="0"/>
      <w:sz w:val="70"/>
      <w:szCs w:val="70"/>
      <w:u w:val="none"/>
      <w:shd w:val="clear" w:color="auto" w:fill="auto"/>
    </w:rPr>
  </w:style>
  <w:style w:type="character" w:customStyle="1" w:styleId="CharStyle8">
    <w:name w:val="Body text|2_"/>
    <w:basedOn w:val="DefaultParagraphFont"/>
    <w:link w:val="Style7"/>
    <w:rPr>
      <w:rFonts w:ascii="MS Mincho" w:eastAsia="MS Mincho" w:hAnsi="MS Mincho" w:cs="MS Mincho"/>
      <w:b w:val="0"/>
      <w:bCs w:val="0"/>
      <w:i w:val="0"/>
      <w:iCs w:val="0"/>
      <w:smallCaps w:val="0"/>
      <w:strike w:val="0"/>
      <w:sz w:val="36"/>
      <w:szCs w:val="36"/>
      <w:u w:val="none"/>
      <w:shd w:val="clear" w:color="auto" w:fill="auto"/>
    </w:rPr>
  </w:style>
  <w:style w:type="character" w:customStyle="1" w:styleId="CharStyle10">
    <w:name w:val="Heading #2|1_"/>
    <w:basedOn w:val="DefaultParagraphFont"/>
    <w:link w:val="Style9"/>
    <w:rPr>
      <w:rFonts w:ascii="MS Mincho" w:eastAsia="MS Mincho" w:hAnsi="MS Mincho" w:cs="MS Mincho"/>
      <w:b w:val="0"/>
      <w:bCs w:val="0"/>
      <w:i w:val="0"/>
      <w:iCs w:val="0"/>
      <w:smallCaps w:val="0"/>
      <w:strike w:val="0"/>
      <w:u w:val="none"/>
      <w:shd w:val="clear" w:color="auto" w:fill="auto"/>
    </w:rPr>
  </w:style>
  <w:style w:type="character" w:customStyle="1" w:styleId="CharStyle14">
    <w:name w:val="Table caption|1_"/>
    <w:basedOn w:val="DefaultParagraphFont"/>
    <w:link w:val="Style13"/>
    <w:rPr>
      <w:rFonts w:ascii="MS Mincho" w:eastAsia="MS Mincho" w:hAnsi="MS Mincho" w:cs="MS Mincho"/>
      <w:b w:val="0"/>
      <w:bCs w:val="0"/>
      <w:i w:val="0"/>
      <w:iCs w:val="0"/>
      <w:smallCaps w:val="0"/>
      <w:strike w:val="0"/>
      <w:sz w:val="20"/>
      <w:szCs w:val="20"/>
      <w:u w:val="none"/>
      <w:shd w:val="clear" w:color="auto" w:fill="auto"/>
    </w:rPr>
  </w:style>
  <w:style w:type="character" w:customStyle="1" w:styleId="CharStyle16">
    <w:name w:val="Other|1_"/>
    <w:basedOn w:val="DefaultParagraphFont"/>
    <w:link w:val="Style15"/>
    <w:rPr>
      <w:rFonts w:ascii="MS Mincho" w:eastAsia="MS Mincho" w:hAnsi="MS Mincho" w:cs="MS Mincho"/>
      <w:b w:val="0"/>
      <w:bCs w:val="0"/>
      <w:i w:val="0"/>
      <w:iCs w:val="0"/>
      <w:smallCaps w:val="0"/>
      <w:strike w:val="0"/>
      <w:sz w:val="20"/>
      <w:szCs w:val="20"/>
      <w:u w:val="none"/>
      <w:shd w:val="clear" w:color="auto" w:fill="auto"/>
    </w:rPr>
  </w:style>
  <w:style w:type="character" w:customStyle="1" w:styleId="CharStyle23">
    <w:name w:val="Body text|3_"/>
    <w:basedOn w:val="DefaultParagraphFont"/>
    <w:link w:val="Style22"/>
    <w:rPr>
      <w:rFonts w:ascii="Courier New" w:eastAsia="Courier New" w:hAnsi="Courier New" w:cs="Courier New"/>
      <w:b w:val="0"/>
      <w:bCs w:val="0"/>
      <w:i w:val="0"/>
      <w:iCs w:val="0"/>
      <w:smallCaps w:val="0"/>
      <w:strike w:val="0"/>
      <w:sz w:val="20"/>
      <w:szCs w:val="20"/>
      <w:u w:val="none"/>
      <w:shd w:val="clear" w:color="auto" w:fill="auto"/>
    </w:rPr>
  </w:style>
  <w:style w:type="paragraph" w:customStyle="1" w:styleId="Style2">
    <w:name w:val="Body text|1"/>
    <w:basedOn w:val="Normal"/>
    <w:link w:val="CharStyle3"/>
    <w:pPr>
      <w:widowControl w:val="0"/>
      <w:shd w:val="clear" w:color="auto" w:fill="auto"/>
      <w:spacing w:line="415" w:lineRule="auto"/>
      <w:ind w:firstLine="200"/>
    </w:pPr>
    <w:rPr>
      <w:rFonts w:ascii="MS Mincho" w:eastAsia="MS Mincho" w:hAnsi="MS Mincho" w:cs="MS Mincho"/>
      <w:b w:val="0"/>
      <w:bCs w:val="0"/>
      <w:i w:val="0"/>
      <w:iCs w:val="0"/>
      <w:smallCaps w:val="0"/>
      <w:strike w:val="0"/>
      <w:sz w:val="20"/>
      <w:szCs w:val="20"/>
      <w:u w:val="none"/>
      <w:shd w:val="clear" w:color="auto" w:fill="auto"/>
    </w:rPr>
  </w:style>
  <w:style w:type="paragraph" w:customStyle="1" w:styleId="Style5">
    <w:name w:val="Heading #1|1"/>
    <w:basedOn w:val="Normal"/>
    <w:link w:val="CharStyle6"/>
    <w:pPr>
      <w:widowControl w:val="0"/>
      <w:shd w:val="clear" w:color="auto" w:fill="auto"/>
      <w:spacing w:before="2340" w:after="8620"/>
      <w:jc w:val="center"/>
      <w:outlineLvl w:val="0"/>
    </w:pPr>
    <w:rPr>
      <w:rFonts w:ascii="MS Mincho" w:eastAsia="MS Mincho" w:hAnsi="MS Mincho" w:cs="MS Mincho"/>
      <w:b w:val="0"/>
      <w:bCs w:val="0"/>
      <w:i w:val="0"/>
      <w:iCs w:val="0"/>
      <w:smallCaps w:val="0"/>
      <w:strike w:val="0"/>
      <w:sz w:val="70"/>
      <w:szCs w:val="70"/>
      <w:u w:val="none"/>
      <w:shd w:val="clear" w:color="auto" w:fill="auto"/>
    </w:rPr>
  </w:style>
  <w:style w:type="paragraph" w:customStyle="1" w:styleId="Style7">
    <w:name w:val="Body text|2"/>
    <w:basedOn w:val="Normal"/>
    <w:link w:val="CharStyle8"/>
    <w:pPr>
      <w:widowControl w:val="0"/>
      <w:shd w:val="clear" w:color="auto" w:fill="auto"/>
      <w:jc w:val="center"/>
    </w:pPr>
    <w:rPr>
      <w:rFonts w:ascii="MS Mincho" w:eastAsia="MS Mincho" w:hAnsi="MS Mincho" w:cs="MS Mincho"/>
      <w:b w:val="0"/>
      <w:bCs w:val="0"/>
      <w:i w:val="0"/>
      <w:iCs w:val="0"/>
      <w:smallCaps w:val="0"/>
      <w:strike w:val="0"/>
      <w:sz w:val="36"/>
      <w:szCs w:val="36"/>
      <w:u w:val="none"/>
      <w:shd w:val="clear" w:color="auto" w:fill="auto"/>
    </w:rPr>
  </w:style>
  <w:style w:type="paragraph" w:customStyle="1" w:styleId="Style9">
    <w:name w:val="Heading #2|1"/>
    <w:basedOn w:val="Normal"/>
    <w:link w:val="CharStyle10"/>
    <w:pPr>
      <w:widowControl w:val="0"/>
      <w:shd w:val="clear" w:color="auto" w:fill="auto"/>
      <w:spacing w:line="359" w:lineRule="exact"/>
      <w:outlineLvl w:val="1"/>
    </w:pPr>
    <w:rPr>
      <w:rFonts w:ascii="MS Mincho" w:eastAsia="MS Mincho" w:hAnsi="MS Mincho" w:cs="MS Mincho"/>
      <w:b w:val="0"/>
      <w:bCs w:val="0"/>
      <w:i w:val="0"/>
      <w:iCs w:val="0"/>
      <w:smallCaps w:val="0"/>
      <w:strike w:val="0"/>
      <w:u w:val="none"/>
      <w:shd w:val="clear" w:color="auto" w:fill="auto"/>
    </w:rPr>
  </w:style>
  <w:style w:type="paragraph" w:customStyle="1" w:styleId="Style13">
    <w:name w:val="Table caption|1"/>
    <w:basedOn w:val="Normal"/>
    <w:link w:val="CharStyle14"/>
    <w:pPr>
      <w:widowControl w:val="0"/>
      <w:shd w:val="clear" w:color="auto" w:fill="auto"/>
      <w:spacing w:line="362" w:lineRule="exact"/>
      <w:ind w:firstLine="100"/>
    </w:pPr>
    <w:rPr>
      <w:rFonts w:ascii="MS Mincho" w:eastAsia="MS Mincho" w:hAnsi="MS Mincho" w:cs="MS Mincho"/>
      <w:b w:val="0"/>
      <w:bCs w:val="0"/>
      <w:i w:val="0"/>
      <w:iCs w:val="0"/>
      <w:smallCaps w:val="0"/>
      <w:strike w:val="0"/>
      <w:sz w:val="20"/>
      <w:szCs w:val="20"/>
      <w:u w:val="none"/>
      <w:shd w:val="clear" w:color="auto" w:fill="auto"/>
    </w:rPr>
  </w:style>
  <w:style w:type="paragraph" w:customStyle="1" w:styleId="Style15">
    <w:name w:val="Other|1"/>
    <w:basedOn w:val="Normal"/>
    <w:link w:val="CharStyle16"/>
    <w:pPr>
      <w:widowControl w:val="0"/>
      <w:shd w:val="clear" w:color="auto" w:fill="auto"/>
      <w:spacing w:line="415" w:lineRule="auto"/>
      <w:ind w:firstLine="200"/>
    </w:pPr>
    <w:rPr>
      <w:rFonts w:ascii="MS Mincho" w:eastAsia="MS Mincho" w:hAnsi="MS Mincho" w:cs="MS Mincho"/>
      <w:b w:val="0"/>
      <w:bCs w:val="0"/>
      <w:i w:val="0"/>
      <w:iCs w:val="0"/>
      <w:smallCaps w:val="0"/>
      <w:strike w:val="0"/>
      <w:sz w:val="20"/>
      <w:szCs w:val="20"/>
      <w:u w:val="none"/>
      <w:shd w:val="clear" w:color="auto" w:fill="auto"/>
    </w:rPr>
  </w:style>
  <w:style w:type="paragraph" w:customStyle="1" w:styleId="Style22">
    <w:name w:val="Body text|3"/>
    <w:basedOn w:val="Normal"/>
    <w:link w:val="CharStyle23"/>
    <w:pPr>
      <w:widowControl w:val="0"/>
      <w:shd w:val="clear" w:color="auto" w:fill="auto"/>
      <w:spacing w:after="440"/>
      <w:ind w:firstLine="420"/>
    </w:pPr>
    <w:rPr>
      <w:rFonts w:ascii="Courier New" w:eastAsia="Courier New" w:hAnsi="Courier New" w:cs="Courier New"/>
      <w:b w:val="0"/>
      <w:bCs w:val="0"/>
      <w:i w:val="0"/>
      <w:iCs w:val="0"/>
      <w:smallCaps w:val="0"/>
      <w:strike w:val="0"/>
      <w:sz w:val="20"/>
      <w:szCs w:val="2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