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CF90" w14:textId="684EFA78" w:rsidR="00874717" w:rsidRPr="00874717" w:rsidRDefault="00874717">
      <w:pPr>
        <w:rPr>
          <w:b/>
          <w:bCs/>
        </w:rPr>
      </w:pPr>
      <w:r w:rsidRPr="00874717">
        <w:rPr>
          <w:b/>
          <w:bCs/>
        </w:rPr>
        <w:t>Financial data</w:t>
      </w:r>
    </w:p>
    <w:p w14:paraId="50D1FB2F" w14:textId="0B522637" w:rsidR="0067341A" w:rsidRDefault="0067341A">
      <w:r>
        <w:t xml:space="preserve">Schedule B-43 </w:t>
      </w:r>
      <w:r>
        <w:rPr>
          <w:rFonts w:ascii="Verdana" w:hAnsi="Verdana"/>
          <w:color w:val="000000"/>
          <w:spacing w:val="-8"/>
          <w:sz w:val="16"/>
          <w:szCs w:val="16"/>
          <w:shd w:val="clear" w:color="auto" w:fill="FFFFFF"/>
        </w:rPr>
        <w:t>Annual Inventory of Airframe and Aircraft Engines.</w:t>
      </w:r>
    </w:p>
    <w:p w14:paraId="25468B7E" w14:textId="1B8EF77A" w:rsidR="0067341A" w:rsidRDefault="00000000">
      <w:hyperlink r:id="rId4" w:history="1">
        <w:r w:rsidR="0067341A" w:rsidRPr="003C03F4">
          <w:rPr>
            <w:rStyle w:val="Hyperlink"/>
          </w:rPr>
          <w:t>https://www.transtats.bts.gov/DL_SelectFields.aspx?gnoyr_VQ=GEH&amp;QO_fu146_anzr=Nv4%20Pn44vr4%20Sv0n0pvny</w:t>
        </w:r>
      </w:hyperlink>
    </w:p>
    <w:p w14:paraId="36840C55" w14:textId="37334392" w:rsidR="0067341A" w:rsidRDefault="0067341A">
      <w:r>
        <w:t>Schedule P-1.1 Quarterly Profit &amp; Loss reports</w:t>
      </w:r>
    </w:p>
    <w:p w14:paraId="19D4C7CD" w14:textId="03C135E7" w:rsidR="0067341A" w:rsidRDefault="00000000">
      <w:hyperlink r:id="rId5" w:history="1">
        <w:r w:rsidR="0067341A" w:rsidRPr="003C03F4">
          <w:rPr>
            <w:rStyle w:val="Hyperlink"/>
          </w:rPr>
          <w:t>https://www.transtats.bts.gov/DL_SelectFields.aspx?gnoyr_VQ=FMD&amp;QO_fu146_anzr=Nv4%20Pn44vr4%20Sv0n0pvny</w:t>
        </w:r>
      </w:hyperlink>
    </w:p>
    <w:p w14:paraId="6C143D95" w14:textId="06B98E65" w:rsidR="0067341A" w:rsidRDefault="0067341A">
      <w:r>
        <w:t>Schedule P6: Quarterly Operating Expenses</w:t>
      </w:r>
    </w:p>
    <w:p w14:paraId="00EEBE43" w14:textId="23693037" w:rsidR="0067341A" w:rsidRDefault="00000000">
      <w:hyperlink r:id="rId6" w:history="1">
        <w:r w:rsidR="0067341A" w:rsidRPr="003C03F4">
          <w:rPr>
            <w:rStyle w:val="Hyperlink"/>
          </w:rPr>
          <w:t>https://www.transtats.bts.gov/DL_SelectFields.aspx?gnoyr_VQ=FME&amp;QO_fu146_anzr=Nv4%20Pn44vr4%20Sv0n0pvny</w:t>
        </w:r>
      </w:hyperlink>
    </w:p>
    <w:p w14:paraId="2016A5AE" w14:textId="1F1C6DD9" w:rsidR="0067341A" w:rsidRDefault="0067341A">
      <w:r>
        <w:t xml:space="preserve">Schedule P-10 </w:t>
      </w:r>
      <w:r>
        <w:rPr>
          <w:rFonts w:ascii="Verdana" w:hAnsi="Verdana"/>
          <w:color w:val="000000"/>
          <w:spacing w:val="-8"/>
          <w:sz w:val="16"/>
          <w:szCs w:val="16"/>
          <w:shd w:val="clear" w:color="auto" w:fill="FFFFFF"/>
        </w:rPr>
        <w:t>Annual Employee Statistics by Labor Category</w:t>
      </w:r>
    </w:p>
    <w:p w14:paraId="45B8718D" w14:textId="56FB190B" w:rsidR="0067341A" w:rsidRDefault="00000000">
      <w:hyperlink r:id="rId7" w:history="1">
        <w:r w:rsidR="0067341A" w:rsidRPr="003C03F4">
          <w:rPr>
            <w:rStyle w:val="Hyperlink"/>
          </w:rPr>
          <w:t>https://www.transtats.bts.gov/Fields.asp?gnoyr_VQ=GDF</w:t>
        </w:r>
      </w:hyperlink>
    </w:p>
    <w:p w14:paraId="062D4F87" w14:textId="69820E88" w:rsidR="0067341A" w:rsidRPr="00874717" w:rsidRDefault="00874717">
      <w:pPr>
        <w:rPr>
          <w:b/>
          <w:bCs/>
        </w:rPr>
      </w:pPr>
      <w:r w:rsidRPr="00874717">
        <w:rPr>
          <w:b/>
          <w:bCs/>
        </w:rPr>
        <w:t>Marketing data</w:t>
      </w:r>
    </w:p>
    <w:p w14:paraId="3D747510" w14:textId="22889415" w:rsidR="00874717" w:rsidRDefault="00874717">
      <w:r w:rsidRPr="00874717">
        <w:t xml:space="preserve">Origin and Destination </w:t>
      </w:r>
      <w:proofErr w:type="gramStart"/>
      <w:r w:rsidRPr="00874717">
        <w:t>Survey :</w:t>
      </w:r>
      <w:proofErr w:type="gramEnd"/>
      <w:r w:rsidRPr="00874717">
        <w:t xml:space="preserve"> DB1BMarket</w:t>
      </w:r>
    </w:p>
    <w:p w14:paraId="369E9214" w14:textId="0A9C6F75" w:rsidR="00874717" w:rsidRDefault="00874717">
      <w:hyperlink r:id="rId8" w:history="1">
        <w:r w:rsidRPr="00CB41AA">
          <w:rPr>
            <w:rStyle w:val="Hyperlink"/>
          </w:rPr>
          <w:t>https://www.transtats.bts.gov/DL_SelectFields.aspx?gnoyr_VQ=FHK&amp;QO_fu146_anzr=b4vtv0%20n0q%20Qr56v0n6v10%20f748rB</w:t>
        </w:r>
      </w:hyperlink>
    </w:p>
    <w:p w14:paraId="1967689D" w14:textId="2A7F66C4" w:rsidR="00874717" w:rsidRDefault="00874717"/>
    <w:p w14:paraId="74962971" w14:textId="1BF57180" w:rsidR="007216BB" w:rsidRPr="007216BB" w:rsidRDefault="007216BB">
      <w:pPr>
        <w:rPr>
          <w:b/>
          <w:bCs/>
        </w:rPr>
      </w:pPr>
      <w:r w:rsidRPr="007216BB">
        <w:rPr>
          <w:b/>
          <w:bCs/>
        </w:rPr>
        <w:t>PAX Data</w:t>
      </w:r>
    </w:p>
    <w:p w14:paraId="320FFC77" w14:textId="57EE9342" w:rsidR="007216BB" w:rsidRPr="007216BB" w:rsidRDefault="007216BB">
      <w:r w:rsidRPr="007216BB">
        <w:t xml:space="preserve">Air </w:t>
      </w:r>
      <w:proofErr w:type="gramStart"/>
      <w:r w:rsidRPr="007216BB">
        <w:t>Carriers :</w:t>
      </w:r>
      <w:proofErr w:type="gramEnd"/>
      <w:r w:rsidRPr="007216BB">
        <w:t> T-100 Domestic Segment (All Carriers)</w:t>
      </w:r>
    </w:p>
    <w:p w14:paraId="76943A51" w14:textId="62131E16" w:rsidR="007216BB" w:rsidRDefault="007216BB">
      <w:hyperlink r:id="rId9" w:history="1">
        <w:r w:rsidRPr="00CB41AA">
          <w:rPr>
            <w:rStyle w:val="Hyperlink"/>
          </w:rPr>
          <w:t>https://www.transtats.bts.gov/DL_SelectFields.aspx?gnoyr_VQ=GEE&amp;QO_fu146_anzr=Nv4%20Pn44vr45</w:t>
        </w:r>
      </w:hyperlink>
    </w:p>
    <w:p w14:paraId="348AD8D8" w14:textId="3FFC6CEA" w:rsidR="007216BB" w:rsidRPr="007216BB" w:rsidRDefault="007216BB">
      <w:r w:rsidRPr="007216BB">
        <w:t xml:space="preserve">Air </w:t>
      </w:r>
      <w:proofErr w:type="gramStart"/>
      <w:r w:rsidRPr="007216BB">
        <w:t>Carriers :</w:t>
      </w:r>
      <w:proofErr w:type="gramEnd"/>
      <w:r w:rsidRPr="007216BB">
        <w:t> T-100 International Segment (All Carriers)</w:t>
      </w:r>
    </w:p>
    <w:p w14:paraId="51EB152A" w14:textId="4362B462" w:rsidR="007216BB" w:rsidRDefault="007216BB">
      <w:hyperlink r:id="rId10" w:history="1">
        <w:r w:rsidRPr="00CB41AA">
          <w:rPr>
            <w:rStyle w:val="Hyperlink"/>
          </w:rPr>
          <w:t>https://www.transtats.bts.gov/DL_SelectFields.aspx?gnoyr_VQ=FJE&amp;QO_fu146_anzr=Nv4%20Pn44vr45</w:t>
        </w:r>
      </w:hyperlink>
    </w:p>
    <w:p w14:paraId="31CB8E4A" w14:textId="77777777" w:rsidR="00060D68" w:rsidRDefault="00060D68"/>
    <w:p w14:paraId="2AD63149" w14:textId="77777777" w:rsidR="00060D68" w:rsidRPr="00060D68" w:rsidRDefault="00060D68" w:rsidP="00060D68">
      <w:pPr>
        <w:rPr>
          <w:b/>
          <w:bCs/>
        </w:rPr>
      </w:pPr>
      <w:r w:rsidRPr="00060D68">
        <w:rPr>
          <w:b/>
          <w:bCs/>
        </w:rPr>
        <w:t>Delays, Cancelations, Diversions</w:t>
      </w:r>
    </w:p>
    <w:p w14:paraId="09AC51F3" w14:textId="691E83DF" w:rsidR="008B3293" w:rsidRDefault="008B3293">
      <w:r w:rsidRPr="008B3293">
        <w:t>Airline Service Quality Performance 234 (On-Time performance data)</w:t>
      </w:r>
    </w:p>
    <w:p w14:paraId="2E32E5DE" w14:textId="447B789E" w:rsidR="008B3293" w:rsidRDefault="008B3293">
      <w:hyperlink r:id="rId11" w:history="1">
        <w:r w:rsidRPr="00CB41AA">
          <w:rPr>
            <w:rStyle w:val="Hyperlink"/>
          </w:rPr>
          <w:t>https://www.bts.dot.gov/browse-statistical-products-and-data/bts-publications/airline-service-quality-performance-234-time</w:t>
        </w:r>
      </w:hyperlink>
    </w:p>
    <w:p w14:paraId="7AF3E850" w14:textId="77777777" w:rsidR="00060D68" w:rsidRDefault="00060D68"/>
    <w:p w14:paraId="6CE7E860" w14:textId="77777777" w:rsidR="0091167C" w:rsidRDefault="0091167C">
      <w:pPr>
        <w:rPr>
          <w:b/>
          <w:bCs/>
        </w:rPr>
      </w:pPr>
      <w:r>
        <w:rPr>
          <w:b/>
          <w:bCs/>
        </w:rPr>
        <w:br w:type="page"/>
      </w:r>
    </w:p>
    <w:p w14:paraId="06287720" w14:textId="69A7FED4" w:rsidR="008B3293" w:rsidRPr="0091167C" w:rsidRDefault="00AA5437">
      <w:pPr>
        <w:rPr>
          <w:b/>
          <w:bCs/>
        </w:rPr>
      </w:pPr>
      <w:r w:rsidRPr="0091167C">
        <w:rPr>
          <w:b/>
          <w:bCs/>
        </w:rPr>
        <w:lastRenderedPageBreak/>
        <w:t>Economy:</w:t>
      </w:r>
    </w:p>
    <w:p w14:paraId="1436568E" w14:textId="1383648F" w:rsidR="00AA5437" w:rsidRDefault="0091167C">
      <w:r>
        <w:t>The Economics Daily: - CPI</w:t>
      </w:r>
    </w:p>
    <w:p w14:paraId="11C85AC1" w14:textId="3A12B8E5" w:rsidR="0091167C" w:rsidRDefault="0091167C">
      <w:hyperlink r:id="rId12" w:history="1">
        <w:r w:rsidRPr="00934CEE">
          <w:rPr>
            <w:rStyle w:val="Hyperlink"/>
          </w:rPr>
          <w:t>https://www.bls.gov/opub/ted/2022/consumer-prices-up-7-7-percent-over-year-ended-october-2022.htm</w:t>
        </w:r>
      </w:hyperlink>
    </w:p>
    <w:p w14:paraId="58E382AA" w14:textId="45825E4D" w:rsidR="0091167C" w:rsidRDefault="0091167C"/>
    <w:p w14:paraId="356888B0" w14:textId="2054A0C2" w:rsidR="0091167C" w:rsidRDefault="0091167C">
      <w:r>
        <w:t>OCED Data: CLI, BCI, CCI</w:t>
      </w:r>
    </w:p>
    <w:p w14:paraId="77E7D6F0" w14:textId="1BC0677D" w:rsidR="0091167C" w:rsidRDefault="0091167C">
      <w:hyperlink r:id="rId13" w:history="1">
        <w:r w:rsidRPr="00934CEE">
          <w:rPr>
            <w:rStyle w:val="Hyperlink"/>
          </w:rPr>
          <w:t>https://data.oecd.org/leadind/business-confidence-index-bci.htm</w:t>
        </w:r>
      </w:hyperlink>
    </w:p>
    <w:p w14:paraId="5CBDF4CA" w14:textId="77777777" w:rsidR="0091167C" w:rsidRDefault="0091167C"/>
    <w:p w14:paraId="06B2B6F5" w14:textId="77777777" w:rsidR="008B3293" w:rsidRDefault="008B3293"/>
    <w:p w14:paraId="1D72075B" w14:textId="0568C79D" w:rsidR="00DE7E48" w:rsidRPr="00DE7E48" w:rsidRDefault="00DE7E48">
      <w:pPr>
        <w:rPr>
          <w:b/>
          <w:bCs/>
        </w:rPr>
      </w:pPr>
      <w:r w:rsidRPr="00DE7E48">
        <w:rPr>
          <w:b/>
          <w:bCs/>
        </w:rPr>
        <w:t>Reconciliation</w:t>
      </w:r>
    </w:p>
    <w:p w14:paraId="1FBE7B06" w14:textId="6B543D52" w:rsidR="00DE7E48" w:rsidRDefault="00DE7E48">
      <w:r>
        <w:t>Scheduled Passenger Data Tool</w:t>
      </w:r>
    </w:p>
    <w:p w14:paraId="48382F09" w14:textId="293ED086" w:rsidR="00DE7E48" w:rsidRDefault="00DE7E48">
      <w:hyperlink r:id="rId14" w:history="1">
        <w:r w:rsidRPr="00CB41AA">
          <w:rPr>
            <w:rStyle w:val="Hyperlink"/>
          </w:rPr>
          <w:t>https://www.transtats.bts.gov/Data_Elements.aspx</w:t>
        </w:r>
      </w:hyperlink>
    </w:p>
    <w:p w14:paraId="039E6C6B" w14:textId="77777777" w:rsidR="00DE7E48" w:rsidRDefault="00DE7E48"/>
    <w:sectPr w:rsidR="00D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41A"/>
    <w:rsid w:val="00060D68"/>
    <w:rsid w:val="0067341A"/>
    <w:rsid w:val="007216BB"/>
    <w:rsid w:val="0079383A"/>
    <w:rsid w:val="00874717"/>
    <w:rsid w:val="008B3293"/>
    <w:rsid w:val="0091167C"/>
    <w:rsid w:val="00A93C57"/>
    <w:rsid w:val="00AA5437"/>
    <w:rsid w:val="00D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D51"/>
  <w15:docId w15:val="{D7ED3849-2AA3-4A43-A828-894896FA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DL_SelectFields.aspx?gnoyr_VQ=FHK&amp;QO_fu146_anzr=b4vtv0%20n0q%20Qr56v0n6v10%20f748rB" TargetMode="External"/><Relationship Id="rId13" Type="http://schemas.openxmlformats.org/officeDocument/2006/relationships/hyperlink" Target="https://data.oecd.org/leadind/business-confidence-index-bci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anstats.bts.gov/Fields.asp?gnoyr_VQ=GDF" TargetMode="External"/><Relationship Id="rId12" Type="http://schemas.openxmlformats.org/officeDocument/2006/relationships/hyperlink" Target="https://www.bls.gov/opub/ted/2022/consumer-prices-up-7-7-percent-over-year-ended-october-2022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ranstats.bts.gov/DL_SelectFields.aspx?gnoyr_VQ=FME&amp;QO_fu146_anzr=Nv4%20Pn44vr4%20Sv0n0pvny" TargetMode="External"/><Relationship Id="rId11" Type="http://schemas.openxmlformats.org/officeDocument/2006/relationships/hyperlink" Target="https://www.bts.dot.gov/browse-statistical-products-and-data/bts-publications/airline-service-quality-performance-234-time" TargetMode="External"/><Relationship Id="rId5" Type="http://schemas.openxmlformats.org/officeDocument/2006/relationships/hyperlink" Target="https://www.transtats.bts.gov/DL_SelectFields.aspx?gnoyr_VQ=FMD&amp;QO_fu146_anzr=Nv4%20Pn44vr4%20Sv0n0pvn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anstats.bts.gov/DL_SelectFields.aspx?gnoyr_VQ=FJE&amp;QO_fu146_anzr=Nv4%20Pn44vr45" TargetMode="External"/><Relationship Id="rId4" Type="http://schemas.openxmlformats.org/officeDocument/2006/relationships/hyperlink" Target="https://www.transtats.bts.gov/DL_SelectFields.aspx?gnoyr_VQ=GEH&amp;QO_fu146_anzr=Nv4%20Pn44vr4%20Sv0n0pvny" TargetMode="External"/><Relationship Id="rId9" Type="http://schemas.openxmlformats.org/officeDocument/2006/relationships/hyperlink" Target="https://www.transtats.bts.gov/DL_SelectFields.aspx?gnoyr_VQ=GEE&amp;QO_fu146_anzr=Nv4%20Pn44vr45" TargetMode="External"/><Relationship Id="rId14" Type="http://schemas.openxmlformats.org/officeDocument/2006/relationships/hyperlink" Target="https://www.transtats.bts.gov/Data_Element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Hobbs</dc:creator>
  <cp:keywords/>
  <dc:description/>
  <cp:lastModifiedBy>Andrew Hobbs</cp:lastModifiedBy>
  <cp:revision>3</cp:revision>
  <dcterms:created xsi:type="dcterms:W3CDTF">2022-11-23T17:20:00Z</dcterms:created>
  <dcterms:modified xsi:type="dcterms:W3CDTF">2022-12-02T01:45:00Z</dcterms:modified>
</cp:coreProperties>
</file>