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32ECC" w14:textId="77777777" w:rsidR="00D038FE" w:rsidRDefault="00000000">
      <w:pPr>
        <w:pStyle w:val="Title"/>
      </w:pPr>
      <w:r>
        <w:t>REQUIREMENT ANALYSIS</w:t>
      </w:r>
    </w:p>
    <w:p w14:paraId="7A072F82" w14:textId="77777777" w:rsidR="00D038FE" w:rsidRDefault="00D038FE">
      <w:pPr>
        <w:pStyle w:val="BodyText"/>
        <w:spacing w:before="207"/>
        <w:rPr>
          <w:rFonts w:ascii="Arial"/>
          <w:b/>
          <w:sz w:val="36"/>
        </w:rPr>
      </w:pPr>
    </w:p>
    <w:p w14:paraId="00B6818C" w14:textId="77777777" w:rsidR="00D038FE" w:rsidRDefault="00000000">
      <w:pPr>
        <w:ind w:left="70"/>
        <w:rPr>
          <w:rFonts w:ascii="Arial"/>
          <w:b/>
          <w:sz w:val="28"/>
        </w:rPr>
      </w:pPr>
      <w:r>
        <w:rPr>
          <w:rFonts w:ascii="Arial"/>
          <w:b/>
          <w:sz w:val="28"/>
        </w:rPr>
        <w:t>Solution Requirements (Functional &amp; Non-</w:t>
      </w:r>
      <w:r>
        <w:rPr>
          <w:rFonts w:ascii="Arial"/>
          <w:b/>
          <w:spacing w:val="-2"/>
          <w:sz w:val="28"/>
        </w:rPr>
        <w:t>functional)</w:t>
      </w:r>
    </w:p>
    <w:p w14:paraId="749479F3" w14:textId="77777777" w:rsidR="00D038FE" w:rsidRDefault="00D038FE">
      <w:pPr>
        <w:pStyle w:val="BodyText"/>
        <w:spacing w:before="71"/>
        <w:rPr>
          <w:rFonts w:ascii="Arial"/>
          <w:b/>
          <w:sz w:val="28"/>
        </w:rPr>
      </w:pPr>
    </w:p>
    <w:p w14:paraId="0C35BBA7" w14:textId="77777777" w:rsidR="0098109A" w:rsidRDefault="00000000">
      <w:pPr>
        <w:pStyle w:val="BodyText"/>
        <w:spacing w:line="249" w:lineRule="auto"/>
        <w:ind w:left="70" w:right="7307"/>
      </w:pPr>
      <w:r>
        <w:t xml:space="preserve">Date: </w:t>
      </w:r>
      <w:r w:rsidR="0098109A">
        <w:t>27</w:t>
      </w:r>
      <w:r>
        <w:t xml:space="preserve"> </w:t>
      </w:r>
      <w:r w:rsidR="0098109A">
        <w:t>January</w:t>
      </w:r>
      <w:r>
        <w:t xml:space="preserve"> 202</w:t>
      </w:r>
      <w:r w:rsidR="0098109A">
        <w:t>6</w:t>
      </w:r>
    </w:p>
    <w:p w14:paraId="7F1751EA" w14:textId="72679E6D" w:rsidR="00D038FE" w:rsidRDefault="00000000">
      <w:pPr>
        <w:pStyle w:val="BodyText"/>
        <w:spacing w:line="249" w:lineRule="auto"/>
        <w:ind w:left="70" w:right="7307"/>
      </w:pPr>
      <w:proofErr w:type="spellStart"/>
      <w:r>
        <w:t>TeamID</w:t>
      </w:r>
      <w:proofErr w:type="spellEnd"/>
      <w:r>
        <w:t>:</w:t>
      </w:r>
      <w:r w:rsidR="0098109A" w:rsidRPr="0098109A">
        <w:rPr>
          <w:sz w:val="32"/>
          <w:szCs w:val="32"/>
        </w:rPr>
        <w:t xml:space="preserve"> </w:t>
      </w:r>
      <w:r w:rsidR="0098109A" w:rsidRPr="0098109A">
        <w:t>LTVIP2026TMIDS24894</w:t>
      </w:r>
    </w:p>
    <w:p w14:paraId="3CAE864E" w14:textId="77777777" w:rsidR="00D038FE" w:rsidRDefault="00000000">
      <w:pPr>
        <w:pStyle w:val="BodyText"/>
        <w:spacing w:before="2"/>
        <w:ind w:left="70"/>
      </w:pPr>
      <w:r>
        <w:t xml:space="preserve">Project Name: Educational Organization Using </w:t>
      </w:r>
      <w:r>
        <w:rPr>
          <w:spacing w:val="-2"/>
        </w:rPr>
        <w:t>ServiceNow</w:t>
      </w:r>
    </w:p>
    <w:p w14:paraId="0E632166" w14:textId="77777777" w:rsidR="00D038FE" w:rsidRDefault="00D038FE">
      <w:pPr>
        <w:pStyle w:val="BodyText"/>
        <w:spacing w:before="180"/>
      </w:pPr>
    </w:p>
    <w:p w14:paraId="0C050F57" w14:textId="77777777" w:rsidR="00D038FE" w:rsidRDefault="00000000">
      <w:pPr>
        <w:ind w:left="7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Project </w:t>
      </w:r>
      <w:r>
        <w:rPr>
          <w:rFonts w:ascii="Arial"/>
          <w:b/>
          <w:spacing w:val="-2"/>
          <w:sz w:val="20"/>
        </w:rPr>
        <w:t>Overview:</w:t>
      </w:r>
    </w:p>
    <w:p w14:paraId="392A2272" w14:textId="77777777" w:rsidR="00D038FE" w:rsidRDefault="00000000">
      <w:pPr>
        <w:pStyle w:val="BodyText"/>
        <w:spacing w:before="10" w:line="249" w:lineRule="auto"/>
        <w:ind w:left="70"/>
      </w:pPr>
      <w:r>
        <w:t>The project “Educational Organization Using ServiceNow” focuses on enhancing academic and administrative efficiency through automation. It provides a centralized platform for managing student records, faculty data, support requests, and workflow processes. The solution ensures better collaboration, transparency, and productivitywithineducationalinstitutions.ByleveragingServiceNowcapabilities,thissystemsimplifiesroutine operations like service requests, ticket management, and data tracking.</w:t>
      </w:r>
    </w:p>
    <w:p w14:paraId="20783ED7" w14:textId="77777777" w:rsidR="00D038FE" w:rsidRDefault="00D038FE">
      <w:pPr>
        <w:pStyle w:val="BodyText"/>
        <w:spacing w:before="174"/>
      </w:pPr>
    </w:p>
    <w:p w14:paraId="400F8643" w14:textId="77777777" w:rsidR="00D038FE" w:rsidRDefault="00000000">
      <w:pPr>
        <w:ind w:left="7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Functional </w:t>
      </w:r>
      <w:r>
        <w:rPr>
          <w:rFonts w:ascii="Arial"/>
          <w:b/>
          <w:spacing w:val="-2"/>
          <w:sz w:val="20"/>
        </w:rPr>
        <w:t>Requirements:</w:t>
      </w:r>
    </w:p>
    <w:tbl>
      <w:tblPr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4000"/>
        <w:gridCol w:w="4800"/>
      </w:tblGrid>
      <w:tr w:rsidR="00D038FE" w14:paraId="3E2B2E30" w14:textId="77777777">
        <w:trPr>
          <w:trHeight w:val="350"/>
        </w:trPr>
        <w:tc>
          <w:tcPr>
            <w:tcW w:w="1200" w:type="dxa"/>
            <w:shd w:val="clear" w:color="auto" w:fill="D3D3D3"/>
          </w:tcPr>
          <w:p w14:paraId="2E9E8F1C" w14:textId="77777777" w:rsidR="00D038F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FR </w:t>
            </w: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4000" w:type="dxa"/>
            <w:shd w:val="clear" w:color="auto" w:fill="D3D3D3"/>
          </w:tcPr>
          <w:p w14:paraId="13E4E5B0" w14:textId="77777777" w:rsidR="00D038F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Functional Requirement </w:t>
            </w: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4800" w:type="dxa"/>
            <w:shd w:val="clear" w:color="auto" w:fill="D3D3D3"/>
          </w:tcPr>
          <w:p w14:paraId="4F4C5379" w14:textId="77777777" w:rsidR="00D038F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Sub Requirement (Story / Sub-</w:t>
            </w:r>
            <w:r>
              <w:rPr>
                <w:rFonts w:ascii="Arial"/>
                <w:b/>
                <w:spacing w:val="-2"/>
                <w:sz w:val="20"/>
              </w:rPr>
              <w:t>Task)</w:t>
            </w:r>
          </w:p>
        </w:tc>
      </w:tr>
      <w:tr w:rsidR="00D038FE" w14:paraId="0B8BAB56" w14:textId="77777777">
        <w:trPr>
          <w:trHeight w:val="349"/>
        </w:trPr>
        <w:tc>
          <w:tcPr>
            <w:tcW w:w="1200" w:type="dxa"/>
          </w:tcPr>
          <w:p w14:paraId="1997AA20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000" w:type="dxa"/>
          </w:tcPr>
          <w:p w14:paraId="6A665A6D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User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4800" w:type="dxa"/>
          </w:tcPr>
          <w:p w14:paraId="73A7E867" w14:textId="77777777" w:rsidR="00D038FE" w:rsidRDefault="00000000">
            <w:pPr>
              <w:pStyle w:val="TableParagraph"/>
              <w:ind w:right="-58"/>
              <w:rPr>
                <w:sz w:val="20"/>
              </w:rPr>
            </w:pPr>
            <w:proofErr w:type="spellStart"/>
            <w:r>
              <w:rPr>
                <w:sz w:val="20"/>
              </w:rPr>
              <w:t>Create,update</w:t>
            </w:r>
            <w:proofErr w:type="spellEnd"/>
            <w:r>
              <w:rPr>
                <w:sz w:val="20"/>
              </w:rPr>
              <w:t xml:space="preserve">, and manage users </w:t>
            </w:r>
            <w:r>
              <w:rPr>
                <w:spacing w:val="-2"/>
                <w:sz w:val="20"/>
              </w:rPr>
              <w:t>(students/faculty).</w:t>
            </w:r>
          </w:p>
        </w:tc>
      </w:tr>
      <w:tr w:rsidR="00D038FE" w14:paraId="33E88833" w14:textId="77777777">
        <w:trPr>
          <w:trHeight w:val="350"/>
        </w:trPr>
        <w:tc>
          <w:tcPr>
            <w:tcW w:w="1200" w:type="dxa"/>
          </w:tcPr>
          <w:p w14:paraId="0838B5B9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000" w:type="dxa"/>
          </w:tcPr>
          <w:p w14:paraId="02A02585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Request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4800" w:type="dxa"/>
          </w:tcPr>
          <w:p w14:paraId="54CC1257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Raise and track service requests through </w:t>
            </w:r>
            <w:r>
              <w:rPr>
                <w:spacing w:val="-2"/>
                <w:sz w:val="20"/>
              </w:rPr>
              <w:t>forms.</w:t>
            </w:r>
          </w:p>
        </w:tc>
      </w:tr>
      <w:tr w:rsidR="00D038FE" w14:paraId="4F31EB9E" w14:textId="77777777">
        <w:trPr>
          <w:trHeight w:val="350"/>
        </w:trPr>
        <w:tc>
          <w:tcPr>
            <w:tcW w:w="1200" w:type="dxa"/>
          </w:tcPr>
          <w:p w14:paraId="7ABDC8EB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000" w:type="dxa"/>
          </w:tcPr>
          <w:p w14:paraId="5DD1C8A5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Workflow </w:t>
            </w:r>
            <w:r>
              <w:rPr>
                <w:spacing w:val="-2"/>
                <w:sz w:val="20"/>
              </w:rPr>
              <w:t>Automation</w:t>
            </w:r>
          </w:p>
        </w:tc>
        <w:tc>
          <w:tcPr>
            <w:tcW w:w="4800" w:type="dxa"/>
          </w:tcPr>
          <w:p w14:paraId="540B43B9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Automate approval and assignment </w:t>
            </w:r>
            <w:r>
              <w:rPr>
                <w:spacing w:val="-2"/>
                <w:sz w:val="20"/>
              </w:rPr>
              <w:t>processes.</w:t>
            </w:r>
          </w:p>
        </w:tc>
      </w:tr>
      <w:tr w:rsidR="00D038FE" w14:paraId="4FF0E13E" w14:textId="77777777">
        <w:trPr>
          <w:trHeight w:val="350"/>
        </w:trPr>
        <w:tc>
          <w:tcPr>
            <w:tcW w:w="1200" w:type="dxa"/>
          </w:tcPr>
          <w:p w14:paraId="4928FD51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000" w:type="dxa"/>
          </w:tcPr>
          <w:p w14:paraId="448ADC00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Communication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4800" w:type="dxa"/>
          </w:tcPr>
          <w:p w14:paraId="1E26C218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Enable notifications and updates via email or </w:t>
            </w:r>
            <w:r>
              <w:rPr>
                <w:spacing w:val="-2"/>
                <w:sz w:val="20"/>
              </w:rPr>
              <w:t>portal.</w:t>
            </w:r>
          </w:p>
        </w:tc>
      </w:tr>
      <w:tr w:rsidR="00D038FE" w14:paraId="2BB3EFBA" w14:textId="77777777">
        <w:trPr>
          <w:trHeight w:val="350"/>
        </w:trPr>
        <w:tc>
          <w:tcPr>
            <w:tcW w:w="1200" w:type="dxa"/>
          </w:tcPr>
          <w:p w14:paraId="66FDEF26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000" w:type="dxa"/>
          </w:tcPr>
          <w:p w14:paraId="36CC66A9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Reporting</w:t>
            </w:r>
          </w:p>
        </w:tc>
        <w:tc>
          <w:tcPr>
            <w:tcW w:w="4800" w:type="dxa"/>
          </w:tcPr>
          <w:p w14:paraId="5A8B43C6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Generate performance and activity </w:t>
            </w:r>
            <w:r>
              <w:rPr>
                <w:spacing w:val="-2"/>
                <w:sz w:val="20"/>
              </w:rPr>
              <w:t>reports.</w:t>
            </w:r>
          </w:p>
        </w:tc>
      </w:tr>
      <w:tr w:rsidR="00D038FE" w14:paraId="2C13A6F6" w14:textId="77777777">
        <w:trPr>
          <w:trHeight w:val="350"/>
        </w:trPr>
        <w:tc>
          <w:tcPr>
            <w:tcW w:w="1200" w:type="dxa"/>
          </w:tcPr>
          <w:p w14:paraId="31008285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000" w:type="dxa"/>
          </w:tcPr>
          <w:p w14:paraId="7B9BFAE2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Feedback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4800" w:type="dxa"/>
          </w:tcPr>
          <w:p w14:paraId="29F4B6C0" w14:textId="77777777" w:rsidR="00D038FE" w:rsidRDefault="00000000">
            <w:pPr>
              <w:pStyle w:val="TableParagraph"/>
              <w:ind w:right="-72"/>
              <w:rPr>
                <w:sz w:val="20"/>
              </w:rPr>
            </w:pPr>
            <w:r>
              <w:rPr>
                <w:sz w:val="20"/>
              </w:rPr>
              <w:t xml:space="preserve">Collect and manage feedback from students and </w:t>
            </w:r>
            <w:r>
              <w:rPr>
                <w:spacing w:val="-2"/>
                <w:sz w:val="20"/>
              </w:rPr>
              <w:t>staff</w:t>
            </w:r>
          </w:p>
        </w:tc>
      </w:tr>
    </w:tbl>
    <w:p w14:paraId="08F90296" w14:textId="77777777" w:rsidR="00D038FE" w:rsidRDefault="00D038FE">
      <w:pPr>
        <w:pStyle w:val="BodyText"/>
        <w:spacing w:before="171"/>
        <w:rPr>
          <w:rFonts w:ascii="Arial"/>
          <w:b/>
        </w:rPr>
      </w:pPr>
    </w:p>
    <w:p w14:paraId="53E4F874" w14:textId="77777777" w:rsidR="00D038FE" w:rsidRDefault="00000000">
      <w:pPr>
        <w:ind w:left="7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Non-Functional </w:t>
      </w:r>
      <w:r>
        <w:rPr>
          <w:rFonts w:ascii="Arial"/>
          <w:b/>
          <w:spacing w:val="-2"/>
          <w:sz w:val="20"/>
        </w:rPr>
        <w:t>Requirements:</w:t>
      </w:r>
    </w:p>
    <w:tbl>
      <w:tblPr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4000"/>
        <w:gridCol w:w="4800"/>
      </w:tblGrid>
      <w:tr w:rsidR="00D038FE" w14:paraId="24C38D59" w14:textId="77777777">
        <w:trPr>
          <w:trHeight w:val="350"/>
        </w:trPr>
        <w:tc>
          <w:tcPr>
            <w:tcW w:w="1200" w:type="dxa"/>
            <w:shd w:val="clear" w:color="auto" w:fill="D3D3D3"/>
          </w:tcPr>
          <w:p w14:paraId="121C4A51" w14:textId="77777777" w:rsidR="00D038F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NFR </w:t>
            </w: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4000" w:type="dxa"/>
            <w:shd w:val="clear" w:color="auto" w:fill="D3D3D3"/>
          </w:tcPr>
          <w:p w14:paraId="625BC689" w14:textId="77777777" w:rsidR="00D038F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Non-Functional </w:t>
            </w:r>
            <w:r>
              <w:rPr>
                <w:rFonts w:ascii="Arial"/>
                <w:b/>
                <w:spacing w:val="-2"/>
                <w:sz w:val="20"/>
              </w:rPr>
              <w:t>Requirement</w:t>
            </w:r>
          </w:p>
        </w:tc>
        <w:tc>
          <w:tcPr>
            <w:tcW w:w="4800" w:type="dxa"/>
            <w:shd w:val="clear" w:color="auto" w:fill="D3D3D3"/>
          </w:tcPr>
          <w:p w14:paraId="75DC700D" w14:textId="77777777" w:rsidR="00D038F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</w:tr>
      <w:tr w:rsidR="00D038FE" w14:paraId="751972DB" w14:textId="77777777">
        <w:trPr>
          <w:trHeight w:val="350"/>
        </w:trPr>
        <w:tc>
          <w:tcPr>
            <w:tcW w:w="1200" w:type="dxa"/>
          </w:tcPr>
          <w:p w14:paraId="7D125516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000" w:type="dxa"/>
          </w:tcPr>
          <w:p w14:paraId="43573151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Usability</w:t>
            </w:r>
          </w:p>
        </w:tc>
        <w:tc>
          <w:tcPr>
            <w:tcW w:w="4800" w:type="dxa"/>
          </w:tcPr>
          <w:p w14:paraId="030BC1E0" w14:textId="77777777" w:rsidR="00D038FE" w:rsidRDefault="00000000">
            <w:pPr>
              <w:pStyle w:val="TableParagraph"/>
              <w:ind w:right="-58"/>
              <w:rPr>
                <w:sz w:val="20"/>
              </w:rPr>
            </w:pPr>
            <w:r>
              <w:rPr>
                <w:sz w:val="20"/>
              </w:rPr>
              <w:t xml:space="preserve">Interface should be user-friendly and accessible to </w:t>
            </w:r>
            <w:r>
              <w:rPr>
                <w:spacing w:val="-5"/>
                <w:sz w:val="20"/>
              </w:rPr>
              <w:t>all</w:t>
            </w:r>
          </w:p>
        </w:tc>
      </w:tr>
      <w:tr w:rsidR="00D038FE" w14:paraId="27BEBCBE" w14:textId="77777777">
        <w:trPr>
          <w:trHeight w:val="350"/>
        </w:trPr>
        <w:tc>
          <w:tcPr>
            <w:tcW w:w="1200" w:type="dxa"/>
          </w:tcPr>
          <w:p w14:paraId="6C583C83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000" w:type="dxa"/>
          </w:tcPr>
          <w:p w14:paraId="10164F3A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Security</w:t>
            </w:r>
          </w:p>
        </w:tc>
        <w:tc>
          <w:tcPr>
            <w:tcW w:w="4800" w:type="dxa"/>
          </w:tcPr>
          <w:p w14:paraId="42EA0B42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Only authorized users can access or modify </w:t>
            </w:r>
            <w:r>
              <w:rPr>
                <w:spacing w:val="-2"/>
                <w:sz w:val="20"/>
              </w:rPr>
              <w:t>data.</w:t>
            </w:r>
          </w:p>
        </w:tc>
      </w:tr>
      <w:tr w:rsidR="00D038FE" w14:paraId="6503B4F5" w14:textId="77777777">
        <w:trPr>
          <w:trHeight w:val="350"/>
        </w:trPr>
        <w:tc>
          <w:tcPr>
            <w:tcW w:w="1200" w:type="dxa"/>
          </w:tcPr>
          <w:p w14:paraId="5B5B8FBA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000" w:type="dxa"/>
          </w:tcPr>
          <w:p w14:paraId="62A5B014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Reliability</w:t>
            </w:r>
          </w:p>
        </w:tc>
        <w:tc>
          <w:tcPr>
            <w:tcW w:w="4800" w:type="dxa"/>
          </w:tcPr>
          <w:p w14:paraId="0960E37C" w14:textId="77777777" w:rsidR="00D038FE" w:rsidRDefault="00000000">
            <w:pPr>
              <w:pStyle w:val="TableParagraph"/>
              <w:ind w:right="-58"/>
              <w:rPr>
                <w:sz w:val="20"/>
              </w:rPr>
            </w:pPr>
            <w:r>
              <w:rPr>
                <w:sz w:val="20"/>
              </w:rPr>
              <w:t xml:space="preserve">System must ensure accurate data and process </w:t>
            </w:r>
            <w:r>
              <w:rPr>
                <w:spacing w:val="-4"/>
                <w:sz w:val="20"/>
              </w:rPr>
              <w:t>cons</w:t>
            </w:r>
          </w:p>
        </w:tc>
      </w:tr>
      <w:tr w:rsidR="00D038FE" w14:paraId="379BF612" w14:textId="77777777">
        <w:trPr>
          <w:trHeight w:val="350"/>
        </w:trPr>
        <w:tc>
          <w:tcPr>
            <w:tcW w:w="1200" w:type="dxa"/>
          </w:tcPr>
          <w:p w14:paraId="5A41FB96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000" w:type="dxa"/>
          </w:tcPr>
          <w:p w14:paraId="305D8881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4800" w:type="dxa"/>
          </w:tcPr>
          <w:p w14:paraId="0F4A7CA1" w14:textId="77777777" w:rsidR="00D038FE" w:rsidRDefault="00000000">
            <w:pPr>
              <w:pStyle w:val="TableParagraph"/>
              <w:ind w:right="-144"/>
              <w:rPr>
                <w:sz w:val="20"/>
              </w:rPr>
            </w:pPr>
            <w:r>
              <w:rPr>
                <w:sz w:val="20"/>
              </w:rPr>
              <w:t xml:space="preserve">System should handle requests efficiently without </w:t>
            </w:r>
            <w:r>
              <w:rPr>
                <w:spacing w:val="-4"/>
                <w:sz w:val="20"/>
              </w:rPr>
              <w:t>dela</w:t>
            </w:r>
          </w:p>
        </w:tc>
      </w:tr>
      <w:tr w:rsidR="00D038FE" w14:paraId="036AB635" w14:textId="77777777">
        <w:trPr>
          <w:trHeight w:val="350"/>
        </w:trPr>
        <w:tc>
          <w:tcPr>
            <w:tcW w:w="1200" w:type="dxa"/>
          </w:tcPr>
          <w:p w14:paraId="753BD240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000" w:type="dxa"/>
          </w:tcPr>
          <w:p w14:paraId="12FDC68E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Availability</w:t>
            </w:r>
          </w:p>
        </w:tc>
        <w:tc>
          <w:tcPr>
            <w:tcW w:w="4800" w:type="dxa"/>
          </w:tcPr>
          <w:p w14:paraId="2CB6FF3E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Ensure platform availability 24/7 for all </w:t>
            </w:r>
            <w:r>
              <w:rPr>
                <w:spacing w:val="-2"/>
                <w:sz w:val="20"/>
              </w:rPr>
              <w:t>users.</w:t>
            </w:r>
          </w:p>
        </w:tc>
      </w:tr>
      <w:tr w:rsidR="00D038FE" w14:paraId="44F6D520" w14:textId="77777777">
        <w:trPr>
          <w:trHeight w:val="350"/>
        </w:trPr>
        <w:tc>
          <w:tcPr>
            <w:tcW w:w="1200" w:type="dxa"/>
          </w:tcPr>
          <w:p w14:paraId="2FDCCA13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NFR-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000" w:type="dxa"/>
          </w:tcPr>
          <w:p w14:paraId="444104EE" w14:textId="77777777" w:rsidR="00D038F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Scalability</w:t>
            </w:r>
          </w:p>
        </w:tc>
        <w:tc>
          <w:tcPr>
            <w:tcW w:w="4800" w:type="dxa"/>
          </w:tcPr>
          <w:p w14:paraId="0D6709FD" w14:textId="77777777" w:rsidR="00D038FE" w:rsidRDefault="00000000">
            <w:pPr>
              <w:pStyle w:val="TableParagraph"/>
              <w:ind w:right="-44"/>
              <w:rPr>
                <w:sz w:val="20"/>
              </w:rPr>
            </w:pPr>
            <w:r>
              <w:rPr>
                <w:sz w:val="20"/>
              </w:rPr>
              <w:t xml:space="preserve">System must scale with institutional growth and </w:t>
            </w:r>
            <w:proofErr w:type="spellStart"/>
            <w:r>
              <w:rPr>
                <w:spacing w:val="-2"/>
                <w:sz w:val="20"/>
              </w:rPr>
              <w:t>workl</w:t>
            </w:r>
            <w:proofErr w:type="spellEnd"/>
          </w:p>
        </w:tc>
      </w:tr>
    </w:tbl>
    <w:p w14:paraId="4C5AF887" w14:textId="77777777" w:rsidR="00D038FE" w:rsidRDefault="00D038FE">
      <w:pPr>
        <w:pStyle w:val="BodyText"/>
        <w:spacing w:before="170"/>
        <w:rPr>
          <w:rFonts w:ascii="Arial"/>
          <w:b/>
        </w:rPr>
      </w:pPr>
    </w:p>
    <w:p w14:paraId="58FD2CF5" w14:textId="77777777" w:rsidR="00D038FE" w:rsidRDefault="00000000">
      <w:pPr>
        <w:ind w:left="7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Conclusion:</w:t>
      </w:r>
    </w:p>
    <w:p w14:paraId="03B28BA6" w14:textId="77777777" w:rsidR="00D038FE" w:rsidRDefault="00000000">
      <w:pPr>
        <w:pStyle w:val="BodyText"/>
        <w:spacing w:before="10" w:line="249" w:lineRule="auto"/>
        <w:ind w:left="70"/>
      </w:pPr>
      <w:r>
        <w:t xml:space="preserve">This ServiceNow-based educational management system provides an effective digital framework for academic institutions.Itsimplifiesmanualprocesses,improvesservicedelivery,andenablesdata-drivendecisions.Withits robust security, scalability, and user-friendly interface, it helps institutions adapt to modern educational needs </w:t>
      </w:r>
      <w:r>
        <w:rPr>
          <w:spacing w:val="-2"/>
        </w:rPr>
        <w:t>efficiently.</w:t>
      </w:r>
    </w:p>
    <w:p w14:paraId="73A40E35" w14:textId="77777777" w:rsidR="00D038FE" w:rsidRDefault="00000000">
      <w:pPr>
        <w:rPr>
          <w:sz w:val="20"/>
        </w:rPr>
      </w:pPr>
      <w:r>
        <w:br w:type="column"/>
      </w:r>
    </w:p>
    <w:p w14:paraId="77C1FC37" w14:textId="77777777" w:rsidR="00D038FE" w:rsidRDefault="00D038FE">
      <w:pPr>
        <w:pStyle w:val="BodyText"/>
      </w:pPr>
    </w:p>
    <w:p w14:paraId="67F5B8A6" w14:textId="77777777" w:rsidR="00D038FE" w:rsidRDefault="00D038FE">
      <w:pPr>
        <w:pStyle w:val="BodyText"/>
      </w:pPr>
    </w:p>
    <w:p w14:paraId="58B99D15" w14:textId="77777777" w:rsidR="00D038FE" w:rsidRDefault="00D038FE">
      <w:pPr>
        <w:pStyle w:val="BodyText"/>
      </w:pPr>
    </w:p>
    <w:p w14:paraId="63CC143B" w14:textId="77777777" w:rsidR="00D038FE" w:rsidRDefault="00D038FE">
      <w:pPr>
        <w:pStyle w:val="BodyText"/>
      </w:pPr>
    </w:p>
    <w:p w14:paraId="273100F7" w14:textId="77777777" w:rsidR="00D038FE" w:rsidRDefault="00D038FE">
      <w:pPr>
        <w:pStyle w:val="BodyText"/>
      </w:pPr>
    </w:p>
    <w:p w14:paraId="1DFEBBEE" w14:textId="77777777" w:rsidR="00D038FE" w:rsidRDefault="00D038FE">
      <w:pPr>
        <w:pStyle w:val="BodyText"/>
      </w:pPr>
    </w:p>
    <w:p w14:paraId="507C55C7" w14:textId="77777777" w:rsidR="00D038FE" w:rsidRDefault="00D038FE">
      <w:pPr>
        <w:pStyle w:val="BodyText"/>
      </w:pPr>
    </w:p>
    <w:p w14:paraId="4CF39599" w14:textId="77777777" w:rsidR="00D038FE" w:rsidRDefault="00D038FE">
      <w:pPr>
        <w:pStyle w:val="BodyText"/>
      </w:pPr>
    </w:p>
    <w:p w14:paraId="37BEF469" w14:textId="77777777" w:rsidR="00D038FE" w:rsidRDefault="00D038FE">
      <w:pPr>
        <w:pStyle w:val="BodyText"/>
      </w:pPr>
    </w:p>
    <w:p w14:paraId="33B33437" w14:textId="77777777" w:rsidR="00D038FE" w:rsidRDefault="00D038FE">
      <w:pPr>
        <w:pStyle w:val="BodyText"/>
      </w:pPr>
    </w:p>
    <w:p w14:paraId="7CE6F42C" w14:textId="77777777" w:rsidR="00D038FE" w:rsidRDefault="00D038FE">
      <w:pPr>
        <w:pStyle w:val="BodyText"/>
      </w:pPr>
    </w:p>
    <w:p w14:paraId="43324627" w14:textId="77777777" w:rsidR="00D038FE" w:rsidRDefault="00D038FE">
      <w:pPr>
        <w:pStyle w:val="BodyText"/>
      </w:pPr>
    </w:p>
    <w:p w14:paraId="7ABA1DE8" w14:textId="77777777" w:rsidR="00D038FE" w:rsidRDefault="00D038FE">
      <w:pPr>
        <w:pStyle w:val="BodyText"/>
      </w:pPr>
    </w:p>
    <w:p w14:paraId="511A4205" w14:textId="77777777" w:rsidR="00D038FE" w:rsidRDefault="00D038FE">
      <w:pPr>
        <w:pStyle w:val="BodyText"/>
      </w:pPr>
    </w:p>
    <w:p w14:paraId="776393A7" w14:textId="77777777" w:rsidR="00D038FE" w:rsidRDefault="00D038FE">
      <w:pPr>
        <w:pStyle w:val="BodyText"/>
      </w:pPr>
    </w:p>
    <w:p w14:paraId="422465B4" w14:textId="77777777" w:rsidR="00D038FE" w:rsidRDefault="00D038FE">
      <w:pPr>
        <w:pStyle w:val="BodyText"/>
      </w:pPr>
    </w:p>
    <w:p w14:paraId="095E83EF" w14:textId="77777777" w:rsidR="00D038FE" w:rsidRDefault="00D038FE">
      <w:pPr>
        <w:pStyle w:val="BodyText"/>
      </w:pPr>
    </w:p>
    <w:p w14:paraId="09F81DA0" w14:textId="77777777" w:rsidR="00D038FE" w:rsidRDefault="00D038FE">
      <w:pPr>
        <w:pStyle w:val="BodyText"/>
      </w:pPr>
    </w:p>
    <w:p w14:paraId="0E9546A4" w14:textId="77777777" w:rsidR="00D038FE" w:rsidRDefault="00D038FE">
      <w:pPr>
        <w:pStyle w:val="BodyText"/>
      </w:pPr>
    </w:p>
    <w:p w14:paraId="0FC3A7F2" w14:textId="77777777" w:rsidR="00D038FE" w:rsidRDefault="00D038FE">
      <w:pPr>
        <w:pStyle w:val="BodyText"/>
      </w:pPr>
    </w:p>
    <w:p w14:paraId="600EA263" w14:textId="77777777" w:rsidR="00D038FE" w:rsidRDefault="00D038FE">
      <w:pPr>
        <w:pStyle w:val="BodyText"/>
      </w:pPr>
    </w:p>
    <w:p w14:paraId="2C78A800" w14:textId="77777777" w:rsidR="00D038FE" w:rsidRDefault="00D038FE">
      <w:pPr>
        <w:pStyle w:val="BodyText"/>
      </w:pPr>
    </w:p>
    <w:p w14:paraId="2BD1E164" w14:textId="77777777" w:rsidR="00D038FE" w:rsidRDefault="00D038FE">
      <w:pPr>
        <w:pStyle w:val="BodyText"/>
      </w:pPr>
    </w:p>
    <w:p w14:paraId="2DC0878E" w14:textId="77777777" w:rsidR="00D038FE" w:rsidRDefault="00D038FE">
      <w:pPr>
        <w:pStyle w:val="BodyText"/>
      </w:pPr>
    </w:p>
    <w:p w14:paraId="4E1D1E57" w14:textId="77777777" w:rsidR="00D038FE" w:rsidRDefault="00D038FE">
      <w:pPr>
        <w:pStyle w:val="BodyText"/>
      </w:pPr>
    </w:p>
    <w:p w14:paraId="4E21BB95" w14:textId="77777777" w:rsidR="00D038FE" w:rsidRDefault="00D038FE">
      <w:pPr>
        <w:pStyle w:val="BodyText"/>
      </w:pPr>
    </w:p>
    <w:p w14:paraId="7F262402" w14:textId="77777777" w:rsidR="00D038FE" w:rsidRDefault="00D038FE">
      <w:pPr>
        <w:pStyle w:val="BodyText"/>
      </w:pPr>
    </w:p>
    <w:p w14:paraId="75405B9B" w14:textId="77777777" w:rsidR="00D038FE" w:rsidRDefault="00D038FE">
      <w:pPr>
        <w:pStyle w:val="BodyText"/>
      </w:pPr>
    </w:p>
    <w:p w14:paraId="41074551" w14:textId="77777777" w:rsidR="00D038FE" w:rsidRDefault="00D038FE">
      <w:pPr>
        <w:pStyle w:val="BodyText"/>
      </w:pPr>
    </w:p>
    <w:p w14:paraId="4EFAFF94" w14:textId="77777777" w:rsidR="00D038FE" w:rsidRDefault="00D038FE">
      <w:pPr>
        <w:pStyle w:val="BodyText"/>
        <w:spacing w:before="105"/>
      </w:pPr>
    </w:p>
    <w:p w14:paraId="0E2BB1BA" w14:textId="77777777" w:rsidR="00D038FE" w:rsidRDefault="00000000">
      <w:pPr>
        <w:ind w:left="23"/>
        <w:rPr>
          <w:sz w:val="20"/>
        </w:rPr>
      </w:pPr>
      <w:r>
        <w:rPr>
          <w:spacing w:val="-10"/>
          <w:sz w:val="20"/>
        </w:rPr>
        <w:t>.</w:t>
      </w:r>
    </w:p>
    <w:p w14:paraId="3D4DE1B2" w14:textId="77777777" w:rsidR="00D038FE" w:rsidRDefault="00D038FE">
      <w:pPr>
        <w:pStyle w:val="BodyText"/>
      </w:pPr>
    </w:p>
    <w:p w14:paraId="6FD83B2F" w14:textId="77777777" w:rsidR="00D038FE" w:rsidRDefault="00D038FE">
      <w:pPr>
        <w:pStyle w:val="BodyText"/>
      </w:pPr>
    </w:p>
    <w:p w14:paraId="55636BE4" w14:textId="77777777" w:rsidR="00D038FE" w:rsidRDefault="00D038FE">
      <w:pPr>
        <w:pStyle w:val="BodyText"/>
      </w:pPr>
    </w:p>
    <w:p w14:paraId="622EE05E" w14:textId="77777777" w:rsidR="00D038FE" w:rsidRDefault="00D038FE">
      <w:pPr>
        <w:pStyle w:val="BodyText"/>
        <w:spacing w:before="210"/>
      </w:pPr>
    </w:p>
    <w:p w14:paraId="3B626E7C" w14:textId="77777777" w:rsidR="00D038FE" w:rsidRDefault="00000000">
      <w:pPr>
        <w:pStyle w:val="BodyText"/>
        <w:ind w:left="56"/>
      </w:pPr>
      <w:r>
        <w:rPr>
          <w:spacing w:val="-2"/>
        </w:rPr>
        <w:t>users.</w:t>
      </w:r>
    </w:p>
    <w:p w14:paraId="4A3559F2" w14:textId="77777777" w:rsidR="00D038FE" w:rsidRDefault="00D038FE">
      <w:pPr>
        <w:pStyle w:val="BodyText"/>
      </w:pPr>
    </w:p>
    <w:p w14:paraId="7BC87D04" w14:textId="77777777" w:rsidR="00D038FE" w:rsidRDefault="00D038FE">
      <w:pPr>
        <w:pStyle w:val="BodyText"/>
        <w:spacing w:before="30"/>
      </w:pPr>
    </w:p>
    <w:p w14:paraId="5570F611" w14:textId="77777777" w:rsidR="00D038FE" w:rsidRDefault="00000000">
      <w:pPr>
        <w:pStyle w:val="BodyText"/>
        <w:spacing w:line="376" w:lineRule="auto"/>
        <w:ind w:left="89" w:hanging="90"/>
      </w:pPr>
      <w:proofErr w:type="spellStart"/>
      <w:r>
        <w:rPr>
          <w:spacing w:val="-2"/>
        </w:rPr>
        <w:t>istency</w:t>
      </w:r>
      <w:proofErr w:type="spellEnd"/>
      <w:r>
        <w:rPr>
          <w:spacing w:val="-2"/>
        </w:rPr>
        <w:t xml:space="preserve">. </w:t>
      </w:r>
      <w:proofErr w:type="spellStart"/>
      <w:r>
        <w:rPr>
          <w:spacing w:val="-4"/>
        </w:rPr>
        <w:t>ys</w:t>
      </w:r>
      <w:proofErr w:type="spellEnd"/>
      <w:r>
        <w:rPr>
          <w:spacing w:val="-4"/>
        </w:rPr>
        <w:t>.</w:t>
      </w:r>
    </w:p>
    <w:p w14:paraId="699CCE81" w14:textId="77777777" w:rsidR="00D038FE" w:rsidRDefault="00D038FE">
      <w:pPr>
        <w:pStyle w:val="BodyText"/>
        <w:spacing w:before="128"/>
      </w:pPr>
    </w:p>
    <w:p w14:paraId="3FAB0D05" w14:textId="77777777" w:rsidR="00D038FE" w:rsidRDefault="00000000">
      <w:pPr>
        <w:pStyle w:val="BodyText"/>
      </w:pPr>
      <w:proofErr w:type="spellStart"/>
      <w:r>
        <w:rPr>
          <w:spacing w:val="-4"/>
        </w:rPr>
        <w:t>oad</w:t>
      </w:r>
      <w:proofErr w:type="spellEnd"/>
      <w:r>
        <w:rPr>
          <w:spacing w:val="-4"/>
        </w:rPr>
        <w:t>.</w:t>
      </w:r>
    </w:p>
    <w:sectPr w:rsidR="00D038FE">
      <w:type w:val="continuous"/>
      <w:pgSz w:w="11910" w:h="16840"/>
      <w:pgMar w:top="1060" w:right="141" w:bottom="280" w:left="850" w:header="720" w:footer="720" w:gutter="0"/>
      <w:cols w:num="2" w:space="720" w:equalWidth="0">
        <w:col w:w="10103" w:space="32"/>
        <w:col w:w="78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38FE"/>
    <w:rsid w:val="00553F57"/>
    <w:rsid w:val="0098109A"/>
    <w:rsid w:val="00D0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F3B0"/>
  <w15:docId w15:val="{93F2BB8E-1961-44C4-BC7F-495EFC4A1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70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0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Ra Jesh</cp:lastModifiedBy>
  <cp:revision>2</cp:revision>
  <dcterms:created xsi:type="dcterms:W3CDTF">2025-11-01T16:07:00Z</dcterms:created>
  <dcterms:modified xsi:type="dcterms:W3CDTF">2026-02-17T13:39:00Z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2025-11-01T00:00:00Z</vt:filetime>
  </property>
  <property fmtid="{D5CDD505-2E9C-101B-9397-08002B2CF9AE}" pid="5" name="Producer">
    <vt:lpwstr>ReportLab PDF Library - www.reportlab.com</vt:lpwstr>
  </property>
  <property fmtid="{D5CDD505-2E9C-101B-9397-08002B2CF9AE}" pid="6" name="ICV">
    <vt:lpwstr>992cf4a94f7a4a7fab56922b19da20c5</vt:lpwstr>
  </property>
</Properties>
</file>