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0400518" w14:textId="77777777" w:rsidR="008B7D15" w:rsidRDefault="008B7D15" w:rsidP="008B7D15">
      <w:pPr>
        <w:spacing w:before="60" w:after="60"/>
        <w:ind w:firstLine="0"/>
        <w:jc w:val="center"/>
        <w:rPr>
          <w:bCs/>
        </w:rPr>
      </w:pPr>
      <w:r>
        <w:rPr>
          <w:bCs/>
        </w:rPr>
        <w:t>Федеральное государственное автономное образовательное учреждение</w:t>
      </w:r>
    </w:p>
    <w:p w14:paraId="13104E5A" w14:textId="77777777" w:rsidR="008B7D15" w:rsidRDefault="008B7D15" w:rsidP="008B7D15">
      <w:pPr>
        <w:spacing w:before="60" w:after="60"/>
        <w:ind w:firstLine="0"/>
        <w:jc w:val="center"/>
        <w:rPr>
          <w:bCs/>
        </w:rPr>
      </w:pPr>
      <w:r>
        <w:rPr>
          <w:bCs/>
        </w:rPr>
        <w:t xml:space="preserve">высшего образования «Национальный исследовательский университет </w:t>
      </w:r>
    </w:p>
    <w:p w14:paraId="739A83FF" w14:textId="77777777" w:rsidR="008B7D15" w:rsidRDefault="008B7D15" w:rsidP="008B7D15">
      <w:pPr>
        <w:spacing w:before="60" w:after="60"/>
        <w:ind w:firstLine="0"/>
        <w:jc w:val="center"/>
        <w:rPr>
          <w:bCs/>
        </w:rPr>
      </w:pPr>
      <w:r>
        <w:rPr>
          <w:bCs/>
        </w:rPr>
        <w:t>«Высшая школа экономики»</w:t>
      </w:r>
    </w:p>
    <w:p w14:paraId="09C6BB69" w14:textId="77777777" w:rsidR="008B7D15" w:rsidRDefault="008B7D15" w:rsidP="008B7D15">
      <w:pPr>
        <w:spacing w:before="60" w:after="60"/>
        <w:ind w:firstLine="0"/>
        <w:jc w:val="center"/>
        <w:rPr>
          <w:bCs/>
        </w:rPr>
      </w:pPr>
    </w:p>
    <w:p w14:paraId="281062AB" w14:textId="77777777" w:rsidR="008B7D15" w:rsidRDefault="008B7D15" w:rsidP="008B7D15">
      <w:pPr>
        <w:spacing w:before="60" w:after="60"/>
        <w:ind w:firstLine="0"/>
        <w:jc w:val="center"/>
        <w:rPr>
          <w:bCs/>
        </w:rPr>
      </w:pPr>
    </w:p>
    <w:p w14:paraId="17A60474" w14:textId="77777777" w:rsidR="008B7D15" w:rsidRDefault="008B7D15" w:rsidP="008B7D15">
      <w:pPr>
        <w:spacing w:before="60" w:after="60"/>
        <w:ind w:firstLine="0"/>
        <w:jc w:val="center"/>
        <w:rPr>
          <w:bCs/>
        </w:rPr>
      </w:pPr>
      <w:r>
        <w:rPr>
          <w:bCs/>
        </w:rPr>
        <w:t>Факультет Экономических наук</w:t>
      </w:r>
    </w:p>
    <w:p w14:paraId="570590CF" w14:textId="77777777" w:rsidR="008B7D15" w:rsidRDefault="008B7D15" w:rsidP="008B7D15">
      <w:pPr>
        <w:spacing w:before="60" w:after="60"/>
        <w:ind w:firstLine="0"/>
        <w:jc w:val="center"/>
        <w:rPr>
          <w:bCs/>
        </w:rPr>
      </w:pPr>
      <w:r>
        <w:rPr>
          <w:bCs/>
        </w:rPr>
        <w:t>Школа финансов / Базовая кафедра инфраструктуры финансовых рынков</w:t>
      </w:r>
    </w:p>
    <w:p w14:paraId="0B9137A9" w14:textId="77777777" w:rsidR="008B7D15" w:rsidRDefault="008B7D15" w:rsidP="008B7D15">
      <w:pPr>
        <w:spacing w:before="60" w:after="60"/>
        <w:ind w:firstLine="0"/>
        <w:jc w:val="both"/>
        <w:rPr>
          <w:bCs/>
        </w:rPr>
      </w:pPr>
    </w:p>
    <w:p w14:paraId="5D10F56E" w14:textId="77777777" w:rsidR="008B7D15" w:rsidRDefault="008B7D15" w:rsidP="008B7D15">
      <w:pPr>
        <w:spacing w:before="60" w:after="60"/>
        <w:ind w:firstLine="0"/>
        <w:jc w:val="center"/>
        <w:rPr>
          <w:bCs/>
        </w:rPr>
      </w:pPr>
      <w:r>
        <w:rPr>
          <w:bCs/>
        </w:rPr>
        <w:t>ОП «Финансовые рынки и финансовые институты»</w:t>
      </w:r>
    </w:p>
    <w:p w14:paraId="6EA46F26" w14:textId="77777777" w:rsidR="008B7D15" w:rsidRDefault="008B7D15" w:rsidP="008B7D15">
      <w:pPr>
        <w:spacing w:before="60" w:after="60"/>
        <w:ind w:firstLine="0"/>
        <w:jc w:val="center"/>
        <w:rPr>
          <w:bCs/>
          <w:u w:val="single"/>
        </w:rPr>
      </w:pPr>
      <w:r>
        <w:rPr>
          <w:bCs/>
          <w:u w:val="single"/>
        </w:rPr>
        <w:t>магистратура</w:t>
      </w:r>
    </w:p>
    <w:p w14:paraId="3548FE1D" w14:textId="77777777" w:rsidR="008B7D15" w:rsidRDefault="008B7D15" w:rsidP="008B7D15">
      <w:pPr>
        <w:spacing w:before="60" w:after="60"/>
        <w:ind w:firstLine="0"/>
        <w:jc w:val="center"/>
        <w:rPr>
          <w:bCs/>
          <w:sz w:val="16"/>
          <w:szCs w:val="16"/>
        </w:rPr>
      </w:pPr>
      <w:r>
        <w:rPr>
          <w:bCs/>
          <w:sz w:val="16"/>
          <w:szCs w:val="16"/>
        </w:rPr>
        <w:t>уровень образования</w:t>
      </w:r>
    </w:p>
    <w:p w14:paraId="4C497B5F" w14:textId="77777777" w:rsidR="008B7D15" w:rsidRDefault="008B7D15" w:rsidP="008B7D15">
      <w:pPr>
        <w:spacing w:before="60" w:after="60"/>
        <w:ind w:firstLine="0"/>
        <w:jc w:val="both"/>
        <w:rPr>
          <w:bCs/>
        </w:rPr>
      </w:pPr>
    </w:p>
    <w:p w14:paraId="3A0EC760" w14:textId="77777777" w:rsidR="008B7D15" w:rsidRDefault="008B7D15" w:rsidP="008B7D15">
      <w:pPr>
        <w:spacing w:before="60" w:after="60"/>
        <w:ind w:firstLine="0"/>
        <w:jc w:val="both"/>
        <w:rPr>
          <w:b/>
          <w:bCs/>
        </w:rPr>
      </w:pPr>
    </w:p>
    <w:p w14:paraId="64037BE0" w14:textId="77777777" w:rsidR="008B7D15" w:rsidRDefault="008B7D15" w:rsidP="008B7D15">
      <w:pPr>
        <w:spacing w:before="60" w:after="60"/>
        <w:ind w:firstLine="0"/>
        <w:jc w:val="center"/>
        <w:rPr>
          <w:b/>
          <w:bCs/>
        </w:rPr>
      </w:pPr>
      <w:r>
        <w:rPr>
          <w:b/>
          <w:bCs/>
        </w:rPr>
        <w:t>О Т Ч Е Т</w:t>
      </w:r>
    </w:p>
    <w:p w14:paraId="74B41D95" w14:textId="77777777" w:rsidR="008B7D15" w:rsidRDefault="008B7D15" w:rsidP="008B7D15">
      <w:pPr>
        <w:spacing w:before="60" w:after="60"/>
        <w:ind w:firstLine="0"/>
        <w:jc w:val="center"/>
        <w:rPr>
          <w:b/>
          <w:bCs/>
        </w:rPr>
      </w:pPr>
      <w:r>
        <w:rPr>
          <w:b/>
          <w:bCs/>
        </w:rPr>
        <w:t>по производственной практике</w:t>
      </w:r>
    </w:p>
    <w:p w14:paraId="3CDFDBD5" w14:textId="77777777" w:rsidR="008B7D15" w:rsidRDefault="008B7D15" w:rsidP="008B7D15">
      <w:pPr>
        <w:spacing w:before="60" w:after="60"/>
        <w:ind w:firstLine="0"/>
        <w:jc w:val="center"/>
        <w:rPr>
          <w:b/>
          <w:bCs/>
        </w:rPr>
      </w:pPr>
    </w:p>
    <w:p w14:paraId="73015A36" w14:textId="48504F91" w:rsidR="008B7D15" w:rsidRPr="008B7D15" w:rsidRDefault="008B7D15" w:rsidP="008B7D15">
      <w:pPr>
        <w:shd w:val="clear" w:color="auto" w:fill="FFFFFF"/>
        <w:spacing w:before="22"/>
        <w:ind w:right="-9" w:firstLine="0"/>
        <w:jc w:val="center"/>
        <w:rPr>
          <w:b/>
          <w:spacing w:val="-1"/>
        </w:rPr>
      </w:pPr>
      <w:r>
        <w:rPr>
          <w:b/>
          <w:spacing w:val="-1"/>
        </w:rPr>
        <w:t>в Научно-исследовательском университете «Высшая Школа Экономики»</w:t>
      </w:r>
      <w:r w:rsidRPr="008B7D15">
        <w:rPr>
          <w:b/>
          <w:spacing w:val="-1"/>
        </w:rPr>
        <w:t>/</w:t>
      </w:r>
      <w:r>
        <w:rPr>
          <w:b/>
          <w:spacing w:val="-1"/>
        </w:rPr>
        <w:t>Лаборатория по финансовому инжинирингу и риск-менеджменту</w:t>
      </w:r>
    </w:p>
    <w:p w14:paraId="15EEAFAC" w14:textId="77777777" w:rsidR="008B7D15" w:rsidRDefault="008B7D15" w:rsidP="008B7D15">
      <w:pPr>
        <w:shd w:val="clear" w:color="auto" w:fill="FFFFFF"/>
        <w:spacing w:before="22"/>
        <w:ind w:right="-9" w:firstLine="0"/>
        <w:jc w:val="center"/>
        <w:rPr>
          <w:spacing w:val="-1"/>
          <w:sz w:val="18"/>
        </w:rPr>
      </w:pPr>
      <w:r>
        <w:rPr>
          <w:spacing w:val="-1"/>
        </w:rPr>
        <w:t>(наименование организации)</w:t>
      </w:r>
    </w:p>
    <w:p w14:paraId="00D61C40" w14:textId="77777777" w:rsidR="008B7D15" w:rsidRDefault="008B7D15" w:rsidP="008B7D15">
      <w:pPr>
        <w:shd w:val="clear" w:color="auto" w:fill="FFFFFF"/>
        <w:spacing w:before="22"/>
        <w:ind w:right="-9" w:firstLine="0"/>
        <w:jc w:val="center"/>
        <w:rPr>
          <w:spacing w:val="-1"/>
          <w:sz w:val="18"/>
        </w:rPr>
      </w:pPr>
    </w:p>
    <w:p w14:paraId="310670A8" w14:textId="77777777" w:rsidR="008B7D15" w:rsidRDefault="008B7D15" w:rsidP="008B7D15">
      <w:pPr>
        <w:shd w:val="clear" w:color="auto" w:fill="FFFFFF"/>
        <w:spacing w:before="22"/>
        <w:ind w:right="-9" w:firstLine="0"/>
        <w:jc w:val="center"/>
      </w:pPr>
    </w:p>
    <w:p w14:paraId="5F1CB9B8" w14:textId="75C9F08B" w:rsidR="008B7D15" w:rsidRDefault="008B7D15" w:rsidP="008B7D15">
      <w:pPr>
        <w:ind w:firstLine="0"/>
        <w:jc w:val="center"/>
        <w:rPr>
          <w:b/>
          <w:szCs w:val="24"/>
        </w:rPr>
      </w:pPr>
      <w:r>
        <w:rPr>
          <w:b/>
        </w:rPr>
        <w:t>Срок прохождения практик</w:t>
      </w:r>
      <w:r>
        <w:rPr>
          <w:b/>
          <w:szCs w:val="24"/>
        </w:rPr>
        <w:t>и с «9» января  по «24» марта 2020 г.</w:t>
      </w:r>
    </w:p>
    <w:p w14:paraId="6C0DA145" w14:textId="77777777" w:rsidR="008B7D15" w:rsidRDefault="008B7D15" w:rsidP="008B7D15">
      <w:pPr>
        <w:spacing w:before="60" w:after="60"/>
        <w:ind w:firstLine="0"/>
        <w:jc w:val="both"/>
        <w:rPr>
          <w:b/>
          <w:bCs/>
        </w:rPr>
      </w:pPr>
    </w:p>
    <w:p w14:paraId="61F0B8EB" w14:textId="77777777" w:rsidR="008B7D15" w:rsidRDefault="008B7D15" w:rsidP="008B7D15">
      <w:pPr>
        <w:spacing w:before="60" w:after="60"/>
        <w:ind w:firstLine="0"/>
        <w:jc w:val="both"/>
        <w:rPr>
          <w:b/>
          <w:bCs/>
        </w:rPr>
      </w:pPr>
    </w:p>
    <w:p w14:paraId="6AF2FC17" w14:textId="75F2DCBF" w:rsidR="008B7D15" w:rsidRDefault="008B7D15" w:rsidP="008B7D15">
      <w:pPr>
        <w:spacing w:before="60" w:after="60"/>
        <w:ind w:firstLine="0"/>
        <w:jc w:val="right"/>
        <w:rPr>
          <w:b/>
          <w:bCs/>
        </w:rPr>
      </w:pPr>
      <w:r>
        <w:rPr>
          <w:b/>
          <w:bCs/>
        </w:rPr>
        <w:t>Выполнил студентка группы 183</w:t>
      </w:r>
    </w:p>
    <w:p w14:paraId="06BDEDB4" w14:textId="74CC85FD" w:rsidR="008B7D15" w:rsidRPr="008B7D15" w:rsidRDefault="008B7D15" w:rsidP="008B7D15">
      <w:pPr>
        <w:spacing w:before="60" w:after="60"/>
        <w:ind w:left="708" w:firstLine="708"/>
        <w:jc w:val="right"/>
        <w:rPr>
          <w:b/>
          <w:bCs/>
          <w:u w:val="single"/>
        </w:rPr>
      </w:pPr>
      <w:r>
        <w:rPr>
          <w:b/>
          <w:bCs/>
        </w:rPr>
        <w:t xml:space="preserve">                                                        </w:t>
      </w:r>
      <w:r w:rsidRPr="008B7D15">
        <w:rPr>
          <w:b/>
          <w:bCs/>
          <w:u w:val="single"/>
        </w:rPr>
        <w:t xml:space="preserve">Хроменко Екатерина Федоровна           </w:t>
      </w:r>
    </w:p>
    <w:p w14:paraId="31C4AC7F" w14:textId="2CF0658E" w:rsidR="008B7D15" w:rsidRDefault="008B7D15" w:rsidP="00CF1865">
      <w:pPr>
        <w:spacing w:before="60" w:after="60"/>
        <w:ind w:firstLine="0"/>
        <w:rPr>
          <w:b/>
          <w:bCs/>
        </w:rPr>
      </w:pPr>
      <w:r>
        <w:rPr>
          <w:bCs/>
        </w:rPr>
        <w:t xml:space="preserve">                                                                                                                   (ФИО, подпись) </w:t>
      </w:r>
    </w:p>
    <w:p w14:paraId="611A428D" w14:textId="77777777" w:rsidR="008B7D15" w:rsidRDefault="008B7D15" w:rsidP="008B7D15">
      <w:pPr>
        <w:ind w:right="-1"/>
        <w:outlineLvl w:val="5"/>
        <w:rPr>
          <w:b/>
          <w:bCs/>
          <w:szCs w:val="24"/>
        </w:rPr>
      </w:pPr>
      <w:r>
        <w:rPr>
          <w:b/>
          <w:bCs/>
          <w:szCs w:val="24"/>
        </w:rPr>
        <w:t>Проверили:</w:t>
      </w:r>
    </w:p>
    <w:p w14:paraId="61C4842E" w14:textId="77777777" w:rsidR="008B7D15" w:rsidRDefault="008B7D15" w:rsidP="008B7D15">
      <w:pPr>
        <w:ind w:right="-1"/>
        <w:rPr>
          <w:szCs w:val="24"/>
        </w:rPr>
      </w:pPr>
      <w:bookmarkStart w:id="0" w:name="_GoBack"/>
      <w:bookmarkEnd w:id="0"/>
      <w:r>
        <w:rPr>
          <w:szCs w:val="24"/>
        </w:rPr>
        <w:t>_____________________________________________</w:t>
      </w:r>
    </w:p>
    <w:p w14:paraId="4B0FB745" w14:textId="77777777" w:rsidR="008B7D15" w:rsidRDefault="008B7D15" w:rsidP="008B7D15">
      <w:pPr>
        <w:ind w:right="-1"/>
        <w:rPr>
          <w:i/>
          <w:szCs w:val="24"/>
        </w:rPr>
      </w:pPr>
      <w:r>
        <w:rPr>
          <w:i/>
          <w:szCs w:val="24"/>
        </w:rPr>
        <w:t xml:space="preserve">(должность, ФИО руководителя от предприятия)     </w:t>
      </w:r>
    </w:p>
    <w:p w14:paraId="34F6B4BF" w14:textId="77777777" w:rsidR="008B7D15" w:rsidRDefault="008B7D15" w:rsidP="008B7D15">
      <w:pPr>
        <w:ind w:right="-1"/>
        <w:rPr>
          <w:i/>
          <w:szCs w:val="24"/>
        </w:rPr>
      </w:pPr>
    </w:p>
    <w:p w14:paraId="7780E5B1" w14:textId="77777777" w:rsidR="008B7D15" w:rsidRDefault="008B7D15" w:rsidP="008B7D15">
      <w:pPr>
        <w:ind w:right="-1"/>
        <w:rPr>
          <w:i/>
          <w:szCs w:val="24"/>
        </w:rPr>
      </w:pPr>
      <w:r>
        <w:rPr>
          <w:i/>
          <w:szCs w:val="24"/>
        </w:rPr>
        <w:t>___________             _________________________</w:t>
      </w:r>
    </w:p>
    <w:p w14:paraId="26F89D21" w14:textId="77777777" w:rsidR="008B7D15" w:rsidRDefault="008B7D15" w:rsidP="008B7D15">
      <w:pPr>
        <w:ind w:right="-1"/>
        <w:rPr>
          <w:i/>
          <w:szCs w:val="24"/>
        </w:rPr>
      </w:pPr>
      <w:r>
        <w:rPr>
          <w:i/>
          <w:szCs w:val="24"/>
        </w:rPr>
        <w:t xml:space="preserve">  (оценка)                               (подпись)</w:t>
      </w:r>
    </w:p>
    <w:p w14:paraId="2AB0CF22" w14:textId="77777777" w:rsidR="008B7D15" w:rsidRDefault="008B7D15" w:rsidP="008B7D15">
      <w:pPr>
        <w:ind w:right="-1"/>
        <w:rPr>
          <w:i/>
          <w:szCs w:val="24"/>
        </w:rPr>
      </w:pPr>
      <w:r>
        <w:rPr>
          <w:i/>
          <w:szCs w:val="24"/>
        </w:rPr>
        <w:t xml:space="preserve">                      ____________</w:t>
      </w:r>
    </w:p>
    <w:p w14:paraId="5C072484" w14:textId="77777777" w:rsidR="008B7D15" w:rsidRDefault="008B7D15" w:rsidP="008B7D15">
      <w:pPr>
        <w:ind w:right="-1"/>
        <w:rPr>
          <w:i/>
          <w:szCs w:val="24"/>
        </w:rPr>
      </w:pPr>
      <w:r>
        <w:rPr>
          <w:bCs/>
          <w:szCs w:val="24"/>
        </w:rPr>
        <w:t>МП</w:t>
      </w:r>
      <w:r>
        <w:rPr>
          <w:b/>
          <w:szCs w:val="24"/>
        </w:rPr>
        <w:t xml:space="preserve">   </w:t>
      </w:r>
      <w:r>
        <w:rPr>
          <w:i/>
          <w:szCs w:val="24"/>
        </w:rPr>
        <w:t xml:space="preserve">                 (дата)</w:t>
      </w:r>
    </w:p>
    <w:p w14:paraId="1910BBA4" w14:textId="77777777" w:rsidR="008B7D15" w:rsidRDefault="008B7D15" w:rsidP="008B7D15">
      <w:pPr>
        <w:ind w:right="-1"/>
        <w:rPr>
          <w:i/>
          <w:szCs w:val="24"/>
        </w:rPr>
      </w:pPr>
    </w:p>
    <w:p w14:paraId="19BCA16A" w14:textId="77777777" w:rsidR="00CF1865" w:rsidRPr="00CF1865" w:rsidRDefault="00CF1865" w:rsidP="00CF1865">
      <w:pPr>
        <w:ind w:firstLine="0"/>
        <w:rPr>
          <w:szCs w:val="24"/>
          <w:u w:val="single"/>
        </w:rPr>
      </w:pPr>
      <w:r w:rsidRPr="00CF1865">
        <w:rPr>
          <w:szCs w:val="24"/>
          <w:u w:val="single"/>
        </w:rPr>
        <w:t xml:space="preserve">Курбангалеев </w:t>
      </w:r>
      <w:proofErr w:type="spellStart"/>
      <w:r w:rsidRPr="00CF1865">
        <w:rPr>
          <w:szCs w:val="24"/>
          <w:u w:val="single"/>
        </w:rPr>
        <w:t>М.З.</w:t>
      </w:r>
      <w:r w:rsidRPr="00CF1865">
        <w:rPr>
          <w:szCs w:val="24"/>
          <w:u w:val="single"/>
        </w:rPr>
        <w:t>,преподаватель</w:t>
      </w:r>
      <w:proofErr w:type="spellEnd"/>
      <w:r w:rsidRPr="00CF1865">
        <w:rPr>
          <w:szCs w:val="24"/>
          <w:u w:val="single"/>
        </w:rPr>
        <w:t xml:space="preserve"> Школы финансов, </w:t>
      </w:r>
    </w:p>
    <w:p w14:paraId="4C000452" w14:textId="77777777" w:rsidR="00CF1865" w:rsidRPr="00CF1865" w:rsidRDefault="00CF1865" w:rsidP="00CF1865">
      <w:pPr>
        <w:ind w:firstLine="0"/>
        <w:rPr>
          <w:szCs w:val="24"/>
          <w:u w:val="single"/>
        </w:rPr>
      </w:pPr>
      <w:proofErr w:type="spellStart"/>
      <w:r w:rsidRPr="00CF1865">
        <w:rPr>
          <w:szCs w:val="24"/>
          <w:u w:val="single"/>
        </w:rPr>
        <w:t>мл</w:t>
      </w:r>
      <w:proofErr w:type="gramStart"/>
      <w:r w:rsidRPr="00CF1865">
        <w:rPr>
          <w:szCs w:val="24"/>
          <w:u w:val="single"/>
        </w:rPr>
        <w:t>.н</w:t>
      </w:r>
      <w:proofErr w:type="gramEnd"/>
      <w:r w:rsidRPr="00CF1865">
        <w:rPr>
          <w:szCs w:val="24"/>
          <w:u w:val="single"/>
        </w:rPr>
        <w:t>аучн.сотрудник</w:t>
      </w:r>
      <w:proofErr w:type="spellEnd"/>
      <w:r w:rsidRPr="00CF1865">
        <w:rPr>
          <w:szCs w:val="24"/>
          <w:u w:val="single"/>
        </w:rPr>
        <w:t xml:space="preserve"> Лаборатории по финансовому </w:t>
      </w:r>
    </w:p>
    <w:p w14:paraId="27AC71B9" w14:textId="77777777" w:rsidR="00CF1865" w:rsidRPr="00CF1865" w:rsidRDefault="00CF1865" w:rsidP="00CF1865">
      <w:pPr>
        <w:ind w:firstLine="0"/>
        <w:rPr>
          <w:szCs w:val="24"/>
          <w:u w:val="single"/>
        </w:rPr>
      </w:pPr>
      <w:r w:rsidRPr="00CF1865">
        <w:rPr>
          <w:szCs w:val="24"/>
          <w:u w:val="single"/>
        </w:rPr>
        <w:t xml:space="preserve">инжинирингу и </w:t>
      </w:r>
      <w:proofErr w:type="gramStart"/>
      <w:r w:rsidRPr="00CF1865">
        <w:rPr>
          <w:szCs w:val="24"/>
          <w:u w:val="single"/>
        </w:rPr>
        <w:t>риск-менеджменту</w:t>
      </w:r>
      <w:proofErr w:type="gramEnd"/>
    </w:p>
    <w:p w14:paraId="0D136BBC" w14:textId="1D9385E6" w:rsidR="008B7D15" w:rsidRPr="00CF1865" w:rsidRDefault="008B7D15" w:rsidP="00CF1865">
      <w:pPr>
        <w:ind w:firstLine="0"/>
        <w:rPr>
          <w:szCs w:val="24"/>
        </w:rPr>
      </w:pPr>
      <w:r>
        <w:rPr>
          <w:i/>
          <w:szCs w:val="24"/>
        </w:rPr>
        <w:t xml:space="preserve">(должность, ФИО руководителя от факультета)     </w:t>
      </w:r>
    </w:p>
    <w:p w14:paraId="3D18D062" w14:textId="77777777" w:rsidR="008B7D15" w:rsidRDefault="008B7D15" w:rsidP="008B7D15">
      <w:pPr>
        <w:ind w:right="-1"/>
        <w:rPr>
          <w:i/>
          <w:szCs w:val="24"/>
        </w:rPr>
      </w:pPr>
      <w:r>
        <w:rPr>
          <w:i/>
          <w:szCs w:val="24"/>
        </w:rPr>
        <w:t>___________          _________________________</w:t>
      </w:r>
    </w:p>
    <w:p w14:paraId="7BFF0535" w14:textId="77777777" w:rsidR="008B7D15" w:rsidRDefault="008B7D15" w:rsidP="008B7D15">
      <w:pPr>
        <w:ind w:right="-1"/>
        <w:rPr>
          <w:i/>
          <w:szCs w:val="24"/>
        </w:rPr>
      </w:pPr>
      <w:r>
        <w:rPr>
          <w:i/>
          <w:szCs w:val="24"/>
        </w:rPr>
        <w:t xml:space="preserve">  (оценка)                               (подпись)</w:t>
      </w:r>
    </w:p>
    <w:p w14:paraId="232FF783" w14:textId="77777777" w:rsidR="00CF1865" w:rsidRDefault="008B7D15" w:rsidP="008B7D15">
      <w:pPr>
        <w:ind w:right="-1"/>
        <w:rPr>
          <w:i/>
          <w:szCs w:val="24"/>
        </w:rPr>
      </w:pPr>
      <w:r>
        <w:rPr>
          <w:i/>
          <w:szCs w:val="24"/>
        </w:rPr>
        <w:t xml:space="preserve">                                           _____________</w:t>
      </w:r>
    </w:p>
    <w:p w14:paraId="68F3451E" w14:textId="15C0AA3B" w:rsidR="008B7D15" w:rsidRDefault="00CF1865" w:rsidP="008B7D15">
      <w:pPr>
        <w:ind w:right="-1"/>
        <w:rPr>
          <w:i/>
          <w:szCs w:val="24"/>
        </w:rPr>
      </w:pPr>
      <w:r>
        <w:rPr>
          <w:i/>
          <w:szCs w:val="24"/>
        </w:rPr>
        <w:t xml:space="preserve">                                               </w:t>
      </w:r>
      <w:r w:rsidR="008B7D15">
        <w:rPr>
          <w:i/>
          <w:szCs w:val="24"/>
        </w:rPr>
        <w:t xml:space="preserve"> (дата)</w:t>
      </w:r>
    </w:p>
    <w:p w14:paraId="57AF6C0F" w14:textId="5101A105" w:rsidR="008B7D15" w:rsidRDefault="008B7D15" w:rsidP="008B7D15">
      <w:pPr>
        <w:spacing w:before="60" w:after="60"/>
        <w:ind w:firstLine="0"/>
        <w:jc w:val="center"/>
        <w:rPr>
          <w:b/>
          <w:bCs/>
        </w:rPr>
      </w:pPr>
    </w:p>
    <w:p w14:paraId="468B24BE" w14:textId="77777777" w:rsidR="008B7D15" w:rsidRDefault="008B7D15" w:rsidP="008B7D15">
      <w:pPr>
        <w:spacing w:before="60" w:after="60"/>
        <w:ind w:firstLine="0"/>
        <w:jc w:val="center"/>
        <w:rPr>
          <w:b/>
          <w:bCs/>
        </w:rPr>
      </w:pPr>
    </w:p>
    <w:p w14:paraId="7FD170C9" w14:textId="43052AE8" w:rsidR="008B7D15" w:rsidRDefault="008B7D15" w:rsidP="008B7D15">
      <w:pPr>
        <w:spacing w:before="60" w:after="60"/>
        <w:ind w:firstLine="0"/>
        <w:jc w:val="center"/>
        <w:rPr>
          <w:b/>
          <w:bCs/>
        </w:rPr>
      </w:pPr>
      <w:r>
        <w:rPr>
          <w:b/>
          <w:bCs/>
        </w:rPr>
        <w:t>Москва 2020г.</w:t>
      </w:r>
    </w:p>
    <w:p w14:paraId="20E0BA18" w14:textId="77777777" w:rsidR="008B7D15" w:rsidRDefault="008B7D15" w:rsidP="002E1102">
      <w:pPr>
        <w:widowControl w:val="0"/>
        <w:shd w:val="clear" w:color="auto" w:fill="FFFFFF"/>
        <w:autoSpaceDE w:val="0"/>
        <w:autoSpaceDN w:val="0"/>
        <w:adjustRightInd w:val="0"/>
        <w:spacing w:line="360" w:lineRule="auto"/>
        <w:jc w:val="both"/>
        <w:rPr>
          <w:b/>
          <w:bCs/>
          <w:szCs w:val="24"/>
        </w:rPr>
      </w:pPr>
      <w:r>
        <w:rPr>
          <w:b/>
          <w:bCs/>
          <w:szCs w:val="24"/>
        </w:rPr>
        <w:lastRenderedPageBreak/>
        <w:t>Структура отчета</w:t>
      </w:r>
    </w:p>
    <w:p w14:paraId="5E4D9054" w14:textId="630D6463" w:rsidR="008B7D15" w:rsidRPr="00262C92" w:rsidRDefault="008B7D15" w:rsidP="008B7D15">
      <w:pPr>
        <w:widowControl w:val="0"/>
        <w:numPr>
          <w:ilvl w:val="0"/>
          <w:numId w:val="1"/>
        </w:numPr>
        <w:shd w:val="clear" w:color="auto" w:fill="FFFFFF"/>
        <w:tabs>
          <w:tab w:val="left" w:pos="245"/>
        </w:tabs>
        <w:autoSpaceDE w:val="0"/>
        <w:autoSpaceDN w:val="0"/>
        <w:adjustRightInd w:val="0"/>
        <w:spacing w:line="360" w:lineRule="auto"/>
        <w:ind w:left="245" w:hanging="240"/>
        <w:jc w:val="both"/>
        <w:rPr>
          <w:b/>
          <w:bCs/>
          <w:spacing w:val="-15"/>
          <w:szCs w:val="24"/>
        </w:rPr>
      </w:pPr>
      <w:r w:rsidRPr="00262C92">
        <w:rPr>
          <w:b/>
          <w:bCs/>
          <w:spacing w:val="-15"/>
          <w:szCs w:val="24"/>
        </w:rPr>
        <w:t>Введение (в разделе должны быть приведены цели и задачи практики)</w:t>
      </w:r>
    </w:p>
    <w:p w14:paraId="005081CD" w14:textId="2D19A115" w:rsidR="008B7D15" w:rsidRPr="008B7D15" w:rsidRDefault="008B7D15" w:rsidP="008B7D15">
      <w:pPr>
        <w:widowControl w:val="0"/>
        <w:shd w:val="clear" w:color="auto" w:fill="FFFFFF"/>
        <w:tabs>
          <w:tab w:val="left" w:pos="245"/>
        </w:tabs>
        <w:autoSpaceDE w:val="0"/>
        <w:autoSpaceDN w:val="0"/>
        <w:adjustRightInd w:val="0"/>
        <w:spacing w:line="360" w:lineRule="auto"/>
        <w:ind w:left="5" w:firstLine="0"/>
        <w:jc w:val="both"/>
        <w:rPr>
          <w:spacing w:val="-15"/>
          <w:szCs w:val="24"/>
        </w:rPr>
      </w:pPr>
      <w:r w:rsidRPr="008B7D15">
        <w:rPr>
          <w:b/>
          <w:bCs/>
          <w:spacing w:val="-15"/>
          <w:szCs w:val="24"/>
        </w:rPr>
        <w:t>Цель прохождения практики</w:t>
      </w:r>
      <w:r w:rsidRPr="008B7D15">
        <w:rPr>
          <w:spacing w:val="-15"/>
          <w:szCs w:val="24"/>
        </w:rPr>
        <w:t>: организовать подробные данные о</w:t>
      </w:r>
      <w:r>
        <w:rPr>
          <w:spacing w:val="-15"/>
          <w:szCs w:val="24"/>
        </w:rPr>
        <w:t xml:space="preserve"> </w:t>
      </w:r>
      <w:r w:rsidRPr="008B7D15">
        <w:rPr>
          <w:spacing w:val="-15"/>
          <w:szCs w:val="24"/>
        </w:rPr>
        <w:t>ходе торгов на бирже в виде базы данных и развернуть над ней</w:t>
      </w:r>
      <w:r>
        <w:rPr>
          <w:spacing w:val="-15"/>
          <w:szCs w:val="24"/>
        </w:rPr>
        <w:t xml:space="preserve"> </w:t>
      </w:r>
      <w:r w:rsidRPr="008B7D15">
        <w:rPr>
          <w:spacing w:val="-15"/>
          <w:szCs w:val="24"/>
        </w:rPr>
        <w:t>инструментарий обращений к данным, анализа их структуры и</w:t>
      </w:r>
    </w:p>
    <w:p w14:paraId="193B7254" w14:textId="6CAFBE04" w:rsidR="008B7D15" w:rsidRPr="008B7D15" w:rsidRDefault="008B7D15" w:rsidP="008B7D15">
      <w:pPr>
        <w:widowControl w:val="0"/>
        <w:shd w:val="clear" w:color="auto" w:fill="FFFFFF"/>
        <w:tabs>
          <w:tab w:val="left" w:pos="245"/>
        </w:tabs>
        <w:autoSpaceDE w:val="0"/>
        <w:autoSpaceDN w:val="0"/>
        <w:adjustRightInd w:val="0"/>
        <w:spacing w:line="360" w:lineRule="auto"/>
        <w:ind w:left="5" w:firstLine="0"/>
        <w:jc w:val="both"/>
        <w:rPr>
          <w:spacing w:val="-15"/>
          <w:szCs w:val="24"/>
        </w:rPr>
      </w:pPr>
      <w:r w:rsidRPr="008B7D15">
        <w:rPr>
          <w:spacing w:val="-15"/>
          <w:szCs w:val="24"/>
        </w:rPr>
        <w:t>качества, риск-аналитики и моделирования.</w:t>
      </w:r>
      <w:r>
        <w:rPr>
          <w:spacing w:val="-15"/>
          <w:szCs w:val="24"/>
        </w:rPr>
        <w:t xml:space="preserve"> </w:t>
      </w:r>
    </w:p>
    <w:p w14:paraId="6C2B910A" w14:textId="77777777" w:rsidR="005C6AAA" w:rsidRDefault="008B7D15" w:rsidP="005C6AAA">
      <w:pPr>
        <w:widowControl w:val="0"/>
        <w:shd w:val="clear" w:color="auto" w:fill="FFFFFF"/>
        <w:tabs>
          <w:tab w:val="left" w:pos="245"/>
        </w:tabs>
        <w:autoSpaceDE w:val="0"/>
        <w:autoSpaceDN w:val="0"/>
        <w:adjustRightInd w:val="0"/>
        <w:spacing w:line="360" w:lineRule="auto"/>
        <w:ind w:left="5" w:firstLine="0"/>
        <w:jc w:val="both"/>
        <w:rPr>
          <w:b/>
          <w:bCs/>
          <w:spacing w:val="-15"/>
          <w:szCs w:val="24"/>
        </w:rPr>
      </w:pPr>
      <w:r w:rsidRPr="008B7D15">
        <w:rPr>
          <w:b/>
          <w:bCs/>
          <w:spacing w:val="-15"/>
          <w:szCs w:val="24"/>
        </w:rPr>
        <w:t>Задачи практики:</w:t>
      </w:r>
    </w:p>
    <w:p w14:paraId="4BF757EE" w14:textId="2D3ADAED" w:rsidR="005C6AAA" w:rsidRPr="005C6AAA" w:rsidRDefault="005C6AAA" w:rsidP="005C6AAA">
      <w:pPr>
        <w:widowControl w:val="0"/>
        <w:shd w:val="clear" w:color="auto" w:fill="FFFFFF"/>
        <w:tabs>
          <w:tab w:val="left" w:pos="245"/>
        </w:tabs>
        <w:autoSpaceDE w:val="0"/>
        <w:autoSpaceDN w:val="0"/>
        <w:adjustRightInd w:val="0"/>
        <w:spacing w:line="360" w:lineRule="auto"/>
        <w:ind w:left="5" w:firstLine="0"/>
        <w:jc w:val="both"/>
        <w:rPr>
          <w:spacing w:val="-15"/>
          <w:szCs w:val="24"/>
        </w:rPr>
      </w:pPr>
      <w:r w:rsidRPr="005C6AAA">
        <w:rPr>
          <w:spacing w:val="-15"/>
          <w:szCs w:val="24"/>
        </w:rPr>
        <w:t xml:space="preserve">1. Сбор данных «большого» объема </w:t>
      </w:r>
      <w:r w:rsidR="00E7251B">
        <w:rPr>
          <w:spacing w:val="-15"/>
          <w:szCs w:val="24"/>
        </w:rPr>
        <w:t>по рынку производных финансовых инструментов</w:t>
      </w:r>
    </w:p>
    <w:p w14:paraId="0C2EF949" w14:textId="14045010" w:rsidR="005C6AAA" w:rsidRPr="005C6AAA" w:rsidRDefault="005C6AAA" w:rsidP="005C6AAA">
      <w:pPr>
        <w:widowControl w:val="0"/>
        <w:shd w:val="clear" w:color="auto" w:fill="FFFFFF"/>
        <w:tabs>
          <w:tab w:val="left" w:pos="245"/>
        </w:tabs>
        <w:autoSpaceDE w:val="0"/>
        <w:autoSpaceDN w:val="0"/>
        <w:adjustRightInd w:val="0"/>
        <w:spacing w:line="360" w:lineRule="auto"/>
        <w:ind w:left="5" w:firstLine="0"/>
        <w:jc w:val="both"/>
        <w:rPr>
          <w:spacing w:val="-15"/>
          <w:szCs w:val="24"/>
        </w:rPr>
      </w:pPr>
      <w:r w:rsidRPr="005C6AAA">
        <w:rPr>
          <w:spacing w:val="-15"/>
          <w:szCs w:val="24"/>
        </w:rPr>
        <w:t>2. Выбор адекватной структуры представления данных и их систематизация</w:t>
      </w:r>
    </w:p>
    <w:p w14:paraId="04803A60" w14:textId="5202B3CA" w:rsidR="005C6AAA" w:rsidRDefault="005C6AAA" w:rsidP="005C6AAA">
      <w:pPr>
        <w:widowControl w:val="0"/>
        <w:shd w:val="clear" w:color="auto" w:fill="FFFFFF"/>
        <w:tabs>
          <w:tab w:val="left" w:pos="245"/>
        </w:tabs>
        <w:autoSpaceDE w:val="0"/>
        <w:autoSpaceDN w:val="0"/>
        <w:adjustRightInd w:val="0"/>
        <w:spacing w:line="360" w:lineRule="auto"/>
        <w:ind w:left="5" w:firstLine="0"/>
        <w:jc w:val="both"/>
        <w:rPr>
          <w:spacing w:val="-15"/>
          <w:szCs w:val="24"/>
        </w:rPr>
      </w:pPr>
      <w:r w:rsidRPr="005C6AAA">
        <w:rPr>
          <w:spacing w:val="-15"/>
          <w:szCs w:val="24"/>
        </w:rPr>
        <w:t>3. Выбор, реализация и приложение инструментов анализа и обработки данных с учетом их объема и других особенностей.</w:t>
      </w:r>
    </w:p>
    <w:p w14:paraId="45ED9149" w14:textId="0B3C657F" w:rsidR="00E7251B" w:rsidRPr="00DE554F" w:rsidRDefault="00E7251B" w:rsidP="005C6AAA">
      <w:pPr>
        <w:widowControl w:val="0"/>
        <w:shd w:val="clear" w:color="auto" w:fill="FFFFFF"/>
        <w:tabs>
          <w:tab w:val="left" w:pos="245"/>
        </w:tabs>
        <w:autoSpaceDE w:val="0"/>
        <w:autoSpaceDN w:val="0"/>
        <w:adjustRightInd w:val="0"/>
        <w:spacing w:line="360" w:lineRule="auto"/>
        <w:ind w:left="5" w:firstLine="0"/>
        <w:jc w:val="both"/>
        <w:rPr>
          <w:spacing w:val="-15"/>
          <w:szCs w:val="24"/>
        </w:rPr>
      </w:pPr>
      <w:r>
        <w:rPr>
          <w:spacing w:val="-15"/>
          <w:szCs w:val="24"/>
        </w:rPr>
        <w:t xml:space="preserve">4. Создание </w:t>
      </w:r>
      <w:r w:rsidR="00DE554F">
        <w:rPr>
          <w:spacing w:val="-15"/>
          <w:szCs w:val="24"/>
        </w:rPr>
        <w:t xml:space="preserve">БД на базе СУБД </w:t>
      </w:r>
      <w:r w:rsidR="00DE554F">
        <w:rPr>
          <w:spacing w:val="-15"/>
          <w:szCs w:val="24"/>
          <w:lang w:val="en-US"/>
        </w:rPr>
        <w:t>Postgre</w:t>
      </w:r>
      <w:r w:rsidR="00DE554F">
        <w:rPr>
          <w:spacing w:val="-15"/>
          <w:szCs w:val="24"/>
        </w:rPr>
        <w:t xml:space="preserve"> по производным финансовым инструментам</w:t>
      </w:r>
    </w:p>
    <w:p w14:paraId="60A6E06C" w14:textId="77777777" w:rsidR="008B7D15" w:rsidRPr="002E1102" w:rsidRDefault="008B7D15" w:rsidP="002E1102">
      <w:pPr>
        <w:widowControl w:val="0"/>
        <w:numPr>
          <w:ilvl w:val="0"/>
          <w:numId w:val="1"/>
        </w:numPr>
        <w:shd w:val="clear" w:color="auto" w:fill="FFFFFF"/>
        <w:tabs>
          <w:tab w:val="left" w:pos="245"/>
        </w:tabs>
        <w:autoSpaceDE w:val="0"/>
        <w:autoSpaceDN w:val="0"/>
        <w:adjustRightInd w:val="0"/>
        <w:spacing w:line="360" w:lineRule="auto"/>
        <w:ind w:left="245" w:hanging="240"/>
        <w:jc w:val="both"/>
        <w:rPr>
          <w:b/>
          <w:bCs/>
          <w:spacing w:val="-15"/>
          <w:szCs w:val="24"/>
        </w:rPr>
      </w:pPr>
      <w:r w:rsidRPr="00262C92">
        <w:rPr>
          <w:b/>
          <w:bCs/>
          <w:szCs w:val="24"/>
        </w:rPr>
        <w:t>Содержательная часть.</w:t>
      </w:r>
    </w:p>
    <w:p w14:paraId="43A16FAD" w14:textId="77777777" w:rsidR="002E1102" w:rsidRPr="002E1102" w:rsidRDefault="002E1102" w:rsidP="002E1102">
      <w:pPr>
        <w:pStyle w:val="a4"/>
        <w:spacing w:line="360" w:lineRule="auto"/>
        <w:rPr>
          <w:bCs/>
          <w:szCs w:val="24"/>
        </w:rPr>
      </w:pPr>
      <w:r w:rsidRPr="002E1102">
        <w:rPr>
          <w:bCs/>
          <w:szCs w:val="24"/>
        </w:rPr>
        <w:t>Практика проводилась в Лаборатории по финансовой инженерии и риск-менеджменту</w:t>
      </w:r>
      <w:r>
        <w:rPr>
          <w:bCs/>
          <w:szCs w:val="24"/>
        </w:rPr>
        <w:t xml:space="preserve"> НИУ ВШЭ</w:t>
      </w:r>
      <w:r w:rsidRPr="002E1102">
        <w:rPr>
          <w:bCs/>
          <w:szCs w:val="24"/>
        </w:rPr>
        <w:t xml:space="preserve">. </w:t>
      </w:r>
      <w:r w:rsidRPr="002E1102">
        <w:rPr>
          <w:shd w:val="clear" w:color="auto" w:fill="FFFFFF"/>
        </w:rPr>
        <w:t xml:space="preserve">В лаборатории проводятся научные исследования в области современной финансовой инженерии и финансового риск-менеджмента. Направления деятельности Лаборатории включают </w:t>
      </w:r>
      <w:r>
        <w:rPr>
          <w:szCs w:val="26"/>
        </w:rPr>
        <w:t>н</w:t>
      </w:r>
      <w:r w:rsidRPr="002E1102">
        <w:rPr>
          <w:szCs w:val="26"/>
        </w:rPr>
        <w:t>акопление финансово-экономической информации, необходимой для проведения эмпирических исследований</w:t>
      </w:r>
      <w:r>
        <w:rPr>
          <w:szCs w:val="26"/>
        </w:rPr>
        <w:t xml:space="preserve">, проведение исследований по изучению микроструктуры финансовых рынков, оценка рисков и управление рисками и т.д. </w:t>
      </w:r>
      <w:r w:rsidRPr="002E1102">
        <w:rPr>
          <w:shd w:val="clear" w:color="auto" w:fill="FFFFFF"/>
        </w:rPr>
        <w:t>Результаты проектов находят практическое применение в банках, инвестиционных, страховых и консалтинговых компаниях, а также в компаниях реального сектора.</w:t>
      </w:r>
    </w:p>
    <w:p w14:paraId="4F294877" w14:textId="4D2EEC37" w:rsidR="002E1102" w:rsidRDefault="002E1102" w:rsidP="002041B5">
      <w:pPr>
        <w:spacing w:line="360" w:lineRule="auto"/>
        <w:jc w:val="both"/>
        <w:rPr>
          <w:szCs w:val="26"/>
        </w:rPr>
      </w:pPr>
      <w:r>
        <w:rPr>
          <w:szCs w:val="26"/>
        </w:rPr>
        <w:t>В рамках практики реализовывался проект по получению, фильтрации, отбору и обработки высокочастотной рыночной информации по результатам торгов производными финансовыми инструментами (фьючерсами и опционами) и накопление этой информации в базе данных</w:t>
      </w:r>
      <w:r w:rsidR="00A97473">
        <w:rPr>
          <w:szCs w:val="26"/>
        </w:rPr>
        <w:t xml:space="preserve"> </w:t>
      </w:r>
      <w:r w:rsidR="00A97473">
        <w:rPr>
          <w:szCs w:val="26"/>
          <w:lang w:val="en-US"/>
        </w:rPr>
        <w:t>PostgreSQL</w:t>
      </w:r>
      <w:r>
        <w:rPr>
          <w:szCs w:val="26"/>
        </w:rPr>
        <w:t>.</w:t>
      </w:r>
    </w:p>
    <w:p w14:paraId="01C91ED2" w14:textId="3F7476AF" w:rsidR="00487CC6" w:rsidRPr="00487CC6" w:rsidRDefault="00440020" w:rsidP="002041B5">
      <w:pPr>
        <w:spacing w:line="360" w:lineRule="auto"/>
        <w:rPr>
          <w:rStyle w:val="a5"/>
          <w:color w:val="1155CC"/>
          <w:szCs w:val="24"/>
          <w:u w:val="none"/>
          <w:shd w:val="clear" w:color="auto" w:fill="FFFFFF"/>
        </w:rPr>
      </w:pPr>
      <w:r w:rsidRPr="00440020">
        <w:t xml:space="preserve">Первой задачей практики было изучение </w:t>
      </w:r>
      <w:r w:rsidRPr="00440020">
        <w:rPr>
          <w:lang w:val="uk-UA"/>
        </w:rPr>
        <w:t>описания полей</w:t>
      </w:r>
      <w:r w:rsidRPr="00440020">
        <w:t xml:space="preserve"> </w:t>
      </w:r>
      <w:r w:rsidRPr="00440020">
        <w:rPr>
          <w:lang w:val="uk-UA"/>
        </w:rPr>
        <w:t xml:space="preserve">данных по срочному рынку: </w:t>
      </w:r>
      <w:hyperlink r:id="rId6" w:tgtFrame="_blank" w:history="1">
        <w:r w:rsidRPr="00440020">
          <w:rPr>
            <w:rStyle w:val="a5"/>
            <w:color w:val="1155CC"/>
            <w:szCs w:val="24"/>
            <w:shd w:val="clear" w:color="auto" w:fill="FFFFFF"/>
          </w:rPr>
          <w:t>https://fs.moex.com/files/13567</w:t>
        </w:r>
      </w:hyperlink>
      <w:r w:rsidR="002041B5">
        <w:rPr>
          <w:rStyle w:val="a5"/>
          <w:color w:val="1155CC"/>
          <w:szCs w:val="24"/>
          <w:shd w:val="clear" w:color="auto" w:fill="FFFFFF"/>
        </w:rPr>
        <w:t xml:space="preserve"> </w:t>
      </w:r>
      <w:r w:rsidR="00487CC6">
        <w:rPr>
          <w:rStyle w:val="a5"/>
          <w:color w:val="auto"/>
          <w:szCs w:val="24"/>
          <w:u w:val="none"/>
          <w:shd w:val="clear" w:color="auto" w:fill="FFFFFF"/>
        </w:rPr>
        <w:t xml:space="preserve">Моей задачей были изучение фьючерсных контрактов. </w:t>
      </w:r>
    </w:p>
    <w:p w14:paraId="3A9D33F7" w14:textId="1BB01D88" w:rsidR="00440020" w:rsidRDefault="002041B5" w:rsidP="002041B5">
      <w:pPr>
        <w:spacing w:line="360" w:lineRule="auto"/>
        <w:rPr>
          <w:rStyle w:val="a5"/>
          <w:color w:val="auto"/>
          <w:szCs w:val="24"/>
          <w:u w:val="none"/>
          <w:shd w:val="clear" w:color="auto" w:fill="FFFFFF"/>
        </w:rPr>
      </w:pPr>
      <w:r w:rsidRPr="002041B5">
        <w:rPr>
          <w:rStyle w:val="a5"/>
          <w:color w:val="auto"/>
          <w:szCs w:val="24"/>
          <w:u w:val="none"/>
          <w:shd w:val="clear" w:color="auto" w:fill="FFFFFF"/>
        </w:rPr>
        <w:t>Для этого</w:t>
      </w:r>
      <w:r w:rsidR="00A97473">
        <w:rPr>
          <w:rStyle w:val="a5"/>
          <w:color w:val="auto"/>
          <w:szCs w:val="24"/>
          <w:u w:val="none"/>
          <w:shd w:val="clear" w:color="auto" w:fill="FFFFFF"/>
        </w:rPr>
        <w:t xml:space="preserve"> были изучены следующие файлы</w:t>
      </w:r>
      <w:r w:rsidR="00A97473" w:rsidRPr="00A97473">
        <w:rPr>
          <w:rStyle w:val="a5"/>
          <w:color w:val="auto"/>
          <w:szCs w:val="24"/>
          <w:u w:val="none"/>
          <w:shd w:val="clear" w:color="auto" w:fill="FFFFFF"/>
        </w:rPr>
        <w:t xml:space="preserve"> </w:t>
      </w:r>
      <w:r w:rsidR="00A97473">
        <w:rPr>
          <w:rStyle w:val="a5"/>
          <w:color w:val="auto"/>
          <w:szCs w:val="24"/>
          <w:u w:val="none"/>
          <w:shd w:val="clear" w:color="auto" w:fill="FFFFFF"/>
        </w:rPr>
        <w:t xml:space="preserve">из </w:t>
      </w:r>
      <w:r w:rsidR="00A97473">
        <w:rPr>
          <w:rStyle w:val="a5"/>
          <w:color w:val="auto"/>
          <w:szCs w:val="24"/>
          <w:u w:val="none"/>
          <w:shd w:val="clear" w:color="auto" w:fill="FFFFFF"/>
          <w:lang w:val="en-US"/>
        </w:rPr>
        <w:t>zip</w:t>
      </w:r>
      <w:r w:rsidR="00A97473" w:rsidRPr="00A97473">
        <w:rPr>
          <w:rStyle w:val="a5"/>
          <w:color w:val="auto"/>
          <w:szCs w:val="24"/>
          <w:u w:val="none"/>
          <w:shd w:val="clear" w:color="auto" w:fill="FFFFFF"/>
        </w:rPr>
        <w:t>-</w:t>
      </w:r>
      <w:r w:rsidR="00A97473">
        <w:rPr>
          <w:rStyle w:val="a5"/>
          <w:color w:val="auto"/>
          <w:szCs w:val="24"/>
          <w:u w:val="none"/>
          <w:shd w:val="clear" w:color="auto" w:fill="FFFFFF"/>
        </w:rPr>
        <w:t xml:space="preserve">архива «Справочные данные»: </w:t>
      </w:r>
    </w:p>
    <w:p w14:paraId="484B459A" w14:textId="03936538" w:rsidR="00A97473" w:rsidRPr="00A97473" w:rsidRDefault="00A97473" w:rsidP="00A97473">
      <w:pPr>
        <w:pStyle w:val="a3"/>
        <w:numPr>
          <w:ilvl w:val="0"/>
          <w:numId w:val="4"/>
        </w:numPr>
        <w:spacing w:line="360" w:lineRule="auto"/>
        <w:rPr>
          <w:szCs w:val="24"/>
        </w:rPr>
      </w:pPr>
      <w:r w:rsidRPr="00A97473">
        <w:rPr>
          <w:szCs w:val="24"/>
        </w:rPr>
        <w:t xml:space="preserve">FO_F_20171101000000.csv – </w:t>
      </w:r>
      <w:r w:rsidR="001C0933">
        <w:rPr>
          <w:szCs w:val="24"/>
          <w:lang w:val="en-US"/>
        </w:rPr>
        <w:t>CP</w:t>
      </w:r>
      <w:r w:rsidR="001C0933" w:rsidRPr="001C0933">
        <w:rPr>
          <w:szCs w:val="24"/>
        </w:rPr>
        <w:t xml:space="preserve"> - </w:t>
      </w:r>
      <w:r w:rsidRPr="00A97473">
        <w:rPr>
          <w:szCs w:val="24"/>
        </w:rPr>
        <w:t xml:space="preserve">Дополнения Справочника Инструментов </w:t>
      </w:r>
    </w:p>
    <w:p w14:paraId="7C055C39" w14:textId="6229A865" w:rsidR="00A97473" w:rsidRPr="00A97473" w:rsidRDefault="00A97473" w:rsidP="00A97473">
      <w:pPr>
        <w:pStyle w:val="a3"/>
        <w:numPr>
          <w:ilvl w:val="0"/>
          <w:numId w:val="4"/>
        </w:numPr>
        <w:spacing w:line="360" w:lineRule="auto"/>
        <w:rPr>
          <w:szCs w:val="24"/>
        </w:rPr>
      </w:pPr>
      <w:r w:rsidRPr="00A97473">
        <w:rPr>
          <w:szCs w:val="24"/>
        </w:rPr>
        <w:t>FO_RISKFUT_F_20171101000000.csv - Справочник риск-параметров по фьючерсам</w:t>
      </w:r>
    </w:p>
    <w:p w14:paraId="732E1C6E" w14:textId="22C8166B" w:rsidR="00A97473" w:rsidRPr="00A97473" w:rsidRDefault="001C0933" w:rsidP="00A97473">
      <w:pPr>
        <w:pStyle w:val="a3"/>
        <w:numPr>
          <w:ilvl w:val="0"/>
          <w:numId w:val="4"/>
        </w:numPr>
        <w:spacing w:line="360" w:lineRule="auto"/>
        <w:rPr>
          <w:szCs w:val="24"/>
        </w:rPr>
      </w:pPr>
      <w:r w:rsidRPr="00A97473">
        <w:rPr>
          <w:rFonts w:eastAsiaTheme="minorHAnsi"/>
          <w:color w:val="000000"/>
          <w:szCs w:val="24"/>
          <w:lang w:eastAsia="en-US"/>
        </w:rPr>
        <w:t xml:space="preserve">FUT_F_20171101000000.csv </w:t>
      </w:r>
      <w:r>
        <w:rPr>
          <w:rFonts w:eastAsiaTheme="minorHAnsi"/>
          <w:color w:val="000000"/>
          <w:szCs w:val="24"/>
          <w:lang w:val="en-US" w:eastAsia="en-US"/>
        </w:rPr>
        <w:t xml:space="preserve">- </w:t>
      </w:r>
      <w:r w:rsidR="00A97473" w:rsidRPr="00A97473">
        <w:rPr>
          <w:rFonts w:eastAsiaTheme="minorHAnsi"/>
          <w:color w:val="000000"/>
          <w:szCs w:val="24"/>
          <w:lang w:eastAsia="en-US"/>
        </w:rPr>
        <w:t>Фьючерсные контракты</w:t>
      </w:r>
      <w:r>
        <w:rPr>
          <w:rFonts w:eastAsiaTheme="minorHAnsi"/>
          <w:color w:val="000000"/>
          <w:szCs w:val="24"/>
          <w:lang w:eastAsia="en-US"/>
        </w:rPr>
        <w:t xml:space="preserve"> </w:t>
      </w:r>
      <w:r w:rsidR="00A97473" w:rsidRPr="00A97473">
        <w:rPr>
          <w:rFonts w:eastAsiaTheme="minorHAnsi"/>
          <w:color w:val="000000"/>
          <w:szCs w:val="24"/>
          <w:lang w:eastAsia="en-US"/>
        </w:rPr>
        <w:t xml:space="preserve"> </w:t>
      </w:r>
    </w:p>
    <w:p w14:paraId="7995961F" w14:textId="77777777" w:rsidR="0073798B" w:rsidRDefault="0073798B" w:rsidP="0073798B">
      <w:pPr>
        <w:spacing w:line="360" w:lineRule="auto"/>
        <w:ind w:firstLine="0"/>
        <w:jc w:val="both"/>
        <w:rPr>
          <w:rStyle w:val="a5"/>
          <w:color w:val="auto"/>
        </w:rPr>
      </w:pPr>
      <w:r>
        <w:rPr>
          <w:bCs/>
          <w:spacing w:val="-15"/>
          <w:szCs w:val="24"/>
        </w:rPr>
        <w:t xml:space="preserve">Кроме того, первый этап практики включал ознакомление с </w:t>
      </w:r>
      <w:r>
        <w:rPr>
          <w:szCs w:val="24"/>
        </w:rPr>
        <w:t xml:space="preserve">ознакомление с примерами данных по срочному рынку на сайте Московской биржи (тип А): </w:t>
      </w:r>
      <w:hyperlink r:id="rId7" w:history="1">
        <w:r>
          <w:rPr>
            <w:rStyle w:val="a5"/>
          </w:rPr>
          <w:t>https://www.moex.com/ru/orders?historicaldata</w:t>
        </w:r>
      </w:hyperlink>
      <w:r w:rsidRPr="0073798B">
        <w:rPr>
          <w:rStyle w:val="a5"/>
          <w:color w:val="auto"/>
        </w:rPr>
        <w:t xml:space="preserve"> </w:t>
      </w:r>
    </w:p>
    <w:p w14:paraId="52160064" w14:textId="7AAD26AF" w:rsidR="0073798B" w:rsidRDefault="0073798B" w:rsidP="0073798B">
      <w:pPr>
        <w:spacing w:line="360" w:lineRule="auto"/>
        <w:ind w:firstLine="0"/>
        <w:jc w:val="both"/>
      </w:pPr>
      <w:r w:rsidRPr="0073798B">
        <w:rPr>
          <w:rStyle w:val="a5"/>
          <w:color w:val="auto"/>
          <w:u w:val="none"/>
        </w:rPr>
        <w:lastRenderedPageBreak/>
        <w:t>Би</w:t>
      </w:r>
      <w:r>
        <w:rPr>
          <w:rStyle w:val="a5"/>
          <w:color w:val="auto"/>
          <w:u w:val="none"/>
        </w:rPr>
        <w:t xml:space="preserve">ржа  приводит в качестве примера данные за 1 день по срочному рынку в файлах </w:t>
      </w:r>
      <w:r w:rsidRPr="0073798B">
        <w:rPr>
          <w:rStyle w:val="a5"/>
          <w:color w:val="auto"/>
          <w:u w:val="none"/>
        </w:rPr>
        <w:t>20181229_fut_deal.csv</w:t>
      </w:r>
      <w:r>
        <w:rPr>
          <w:rStyle w:val="a5"/>
          <w:color w:val="auto"/>
          <w:u w:val="none"/>
        </w:rPr>
        <w:t xml:space="preserve"> и </w:t>
      </w:r>
      <w:r w:rsidRPr="0073798B">
        <w:rPr>
          <w:rStyle w:val="a5"/>
          <w:color w:val="auto"/>
          <w:u w:val="none"/>
        </w:rPr>
        <w:t>20181229_fut_ord.csv</w:t>
      </w:r>
    </w:p>
    <w:p w14:paraId="67BE59C3" w14:textId="67D4B9A7" w:rsidR="001C0933" w:rsidRDefault="001C0933" w:rsidP="0073798B">
      <w:pPr>
        <w:pStyle w:val="a4"/>
        <w:spacing w:line="360" w:lineRule="auto"/>
        <w:rPr>
          <w:color w:val="000000"/>
          <w:szCs w:val="24"/>
          <w:shd w:val="clear" w:color="auto" w:fill="FFFFFF"/>
        </w:rPr>
      </w:pPr>
      <w:r w:rsidRPr="001C0933">
        <w:rPr>
          <w:bCs/>
          <w:spacing w:val="-15"/>
          <w:szCs w:val="24"/>
        </w:rPr>
        <w:t xml:space="preserve">В файле </w:t>
      </w:r>
      <w:r w:rsidRPr="001C0933">
        <w:rPr>
          <w:szCs w:val="24"/>
        </w:rPr>
        <w:t xml:space="preserve">FO_F_20171101000000.csv – </w:t>
      </w:r>
      <w:r w:rsidRPr="001C0933">
        <w:rPr>
          <w:szCs w:val="24"/>
          <w:lang w:val="en-US"/>
        </w:rPr>
        <w:t>CP</w:t>
      </w:r>
      <w:r w:rsidRPr="001C0933">
        <w:rPr>
          <w:szCs w:val="24"/>
        </w:rPr>
        <w:t xml:space="preserve"> - Дополнения Справочника Инструментов можно заметить данные не только по фьючерсным контрактам, но и опционам (об этом говорит столбец “</w:t>
      </w:r>
      <w:r w:rsidRPr="001C0933">
        <w:rPr>
          <w:szCs w:val="24"/>
          <w:lang w:val="en-US"/>
        </w:rPr>
        <w:t>KIND</w:t>
      </w:r>
      <w:r w:rsidRPr="001C0933">
        <w:rPr>
          <w:szCs w:val="24"/>
        </w:rPr>
        <w:t>”). Кроме того, можно заметить, что к</w:t>
      </w:r>
      <w:r w:rsidRPr="001C0933">
        <w:rPr>
          <w:color w:val="000000"/>
          <w:szCs w:val="24"/>
          <w:shd w:val="clear" w:color="auto" w:fill="FFFFFF"/>
        </w:rPr>
        <w:t>раткие наименования фьючерсов складываются по следующему принципу:</w:t>
      </w:r>
      <w:r w:rsidRPr="001C0933">
        <w:rPr>
          <w:color w:val="000000"/>
          <w:szCs w:val="24"/>
        </w:rPr>
        <w:br/>
      </w:r>
      <w:r w:rsidRPr="001C0933">
        <w:rPr>
          <w:i/>
          <w:color w:val="000000"/>
          <w:szCs w:val="24"/>
          <w:shd w:val="clear" w:color="auto" w:fill="FFFFFF"/>
        </w:rPr>
        <w:t>[идентификатор базового актива]—[месяц исполнения].[год исполнения]</w:t>
      </w:r>
      <w:r w:rsidRPr="001C0933">
        <w:rPr>
          <w:i/>
          <w:color w:val="000000"/>
          <w:szCs w:val="24"/>
        </w:rPr>
        <w:t xml:space="preserve">. </w:t>
      </w:r>
      <w:r w:rsidRPr="001C0933">
        <w:rPr>
          <w:color w:val="000000"/>
          <w:szCs w:val="24"/>
          <w:shd w:val="clear" w:color="auto" w:fill="FFFFFF"/>
        </w:rPr>
        <w:t xml:space="preserve">Например: Фьючерсный контракт на  обыкновенные акции ПАО "Аэрофлот" имеет следующее наименование </w:t>
      </w:r>
      <w:r w:rsidRPr="001C0933">
        <w:rPr>
          <w:color w:val="000000"/>
          <w:szCs w:val="24"/>
        </w:rPr>
        <w:t xml:space="preserve">AFLT-12.17. </w:t>
      </w:r>
      <w:r w:rsidRPr="001C0933">
        <w:rPr>
          <w:color w:val="000000"/>
          <w:szCs w:val="24"/>
          <w:shd w:val="clear" w:color="auto" w:fill="FFFFFF"/>
        </w:rPr>
        <w:t xml:space="preserve"> Si — идентификатор фьючерсного контракта, 12 — месяц исполнения (декабрь), 17 — год исполнения 2017.</w:t>
      </w:r>
      <w:r w:rsidR="00D17051">
        <w:rPr>
          <w:color w:val="000000"/>
          <w:szCs w:val="24"/>
          <w:shd w:val="clear" w:color="auto" w:fill="FFFFFF"/>
        </w:rPr>
        <w:t xml:space="preserve"> Подробнее о кодировании инструментов срочного рынка: </w:t>
      </w:r>
      <w:hyperlink r:id="rId8" w:history="1">
        <w:r w:rsidR="00D17051">
          <w:rPr>
            <w:rStyle w:val="a5"/>
          </w:rPr>
          <w:t>https://www.moex.com/s205</w:t>
        </w:r>
      </w:hyperlink>
    </w:p>
    <w:p w14:paraId="47E422EB" w14:textId="7097E7F9" w:rsidR="00487CC6" w:rsidRDefault="00487CC6" w:rsidP="00487CC6">
      <w:pPr>
        <w:spacing w:line="360" w:lineRule="auto"/>
        <w:rPr>
          <w:szCs w:val="24"/>
        </w:rPr>
      </w:pPr>
      <w:r>
        <w:rPr>
          <w:szCs w:val="24"/>
        </w:rPr>
        <w:t xml:space="preserve">В файле </w:t>
      </w:r>
      <w:r w:rsidRPr="00487CC6">
        <w:rPr>
          <w:szCs w:val="24"/>
        </w:rPr>
        <w:t xml:space="preserve">FO_RISKFUT_F_20171101000000.csv - Справочник </w:t>
      </w:r>
      <w:proofErr w:type="gramStart"/>
      <w:r w:rsidRPr="00487CC6">
        <w:rPr>
          <w:szCs w:val="24"/>
        </w:rPr>
        <w:t>риск-параметров</w:t>
      </w:r>
      <w:proofErr w:type="gramEnd"/>
      <w:r w:rsidRPr="00487CC6">
        <w:rPr>
          <w:szCs w:val="24"/>
        </w:rPr>
        <w:t xml:space="preserve"> по фьючерсам</w:t>
      </w:r>
      <w:r w:rsidR="00D02913">
        <w:rPr>
          <w:szCs w:val="24"/>
        </w:rPr>
        <w:t xml:space="preserve"> представлены риск-параметры по фьючерсам, такие как дата экспирации, гарантийное обеспечение, количество пунктов до верхней, нижней границы,  коэффициент календарного спреда, процентная ставка и код контракта. </w:t>
      </w:r>
    </w:p>
    <w:p w14:paraId="59BDB87C" w14:textId="03104192" w:rsidR="00D02913" w:rsidRDefault="00D02913" w:rsidP="00487CC6">
      <w:pPr>
        <w:spacing w:line="360" w:lineRule="auto"/>
        <w:rPr>
          <w:rFonts w:eastAsiaTheme="minorHAnsi"/>
          <w:color w:val="000000"/>
          <w:szCs w:val="24"/>
          <w:lang w:eastAsia="en-US"/>
        </w:rPr>
      </w:pPr>
      <w:r>
        <w:rPr>
          <w:szCs w:val="24"/>
        </w:rPr>
        <w:t>В</w:t>
      </w:r>
      <w:r w:rsidRPr="002B7632">
        <w:rPr>
          <w:szCs w:val="24"/>
        </w:rPr>
        <w:t xml:space="preserve"> </w:t>
      </w:r>
      <w:r>
        <w:rPr>
          <w:szCs w:val="24"/>
        </w:rPr>
        <w:t>файле</w:t>
      </w:r>
      <w:r w:rsidRPr="002B7632">
        <w:rPr>
          <w:szCs w:val="24"/>
        </w:rPr>
        <w:t xml:space="preserve"> </w:t>
      </w:r>
      <w:r w:rsidRPr="002B7632">
        <w:rPr>
          <w:rFonts w:eastAsiaTheme="minorHAnsi"/>
          <w:color w:val="000000"/>
          <w:szCs w:val="24"/>
          <w:lang w:val="en-US" w:eastAsia="en-US"/>
        </w:rPr>
        <w:t>FUT</w:t>
      </w:r>
      <w:r w:rsidRPr="002B7632">
        <w:rPr>
          <w:rFonts w:eastAsiaTheme="minorHAnsi"/>
          <w:color w:val="000000"/>
          <w:szCs w:val="24"/>
          <w:lang w:eastAsia="en-US"/>
        </w:rPr>
        <w:t>_</w:t>
      </w:r>
      <w:r w:rsidRPr="002B7632">
        <w:rPr>
          <w:rFonts w:eastAsiaTheme="minorHAnsi"/>
          <w:color w:val="000000"/>
          <w:szCs w:val="24"/>
          <w:lang w:val="en-US" w:eastAsia="en-US"/>
        </w:rPr>
        <w:t>F</w:t>
      </w:r>
      <w:r w:rsidRPr="002B7632">
        <w:rPr>
          <w:rFonts w:eastAsiaTheme="minorHAnsi"/>
          <w:color w:val="000000"/>
          <w:szCs w:val="24"/>
          <w:lang w:eastAsia="en-US"/>
        </w:rPr>
        <w:t>_20171101000000.</w:t>
      </w:r>
      <w:r w:rsidRPr="002B7632">
        <w:rPr>
          <w:rFonts w:eastAsiaTheme="minorHAnsi"/>
          <w:color w:val="000000"/>
          <w:szCs w:val="24"/>
          <w:lang w:val="en-US" w:eastAsia="en-US"/>
        </w:rPr>
        <w:t>csv</w:t>
      </w:r>
      <w:r w:rsidRPr="002B7632">
        <w:rPr>
          <w:rFonts w:eastAsiaTheme="minorHAnsi"/>
          <w:color w:val="000000"/>
          <w:szCs w:val="24"/>
          <w:lang w:eastAsia="en-US"/>
        </w:rPr>
        <w:t xml:space="preserve"> – </w:t>
      </w:r>
      <w:r>
        <w:rPr>
          <w:rFonts w:eastAsiaTheme="minorHAnsi"/>
          <w:color w:val="000000"/>
          <w:szCs w:val="24"/>
          <w:lang w:eastAsia="en-US"/>
        </w:rPr>
        <w:t>Фьючерсные</w:t>
      </w:r>
      <w:r w:rsidRPr="002B7632">
        <w:rPr>
          <w:rFonts w:eastAsiaTheme="minorHAnsi"/>
          <w:color w:val="000000"/>
          <w:szCs w:val="24"/>
          <w:lang w:eastAsia="en-US"/>
        </w:rPr>
        <w:t xml:space="preserve"> </w:t>
      </w:r>
      <w:r>
        <w:rPr>
          <w:rFonts w:eastAsiaTheme="minorHAnsi"/>
          <w:color w:val="000000"/>
          <w:szCs w:val="24"/>
          <w:lang w:eastAsia="en-US"/>
        </w:rPr>
        <w:t>контракты</w:t>
      </w:r>
      <w:r w:rsidRPr="002B7632">
        <w:rPr>
          <w:rFonts w:eastAsiaTheme="minorHAnsi"/>
          <w:color w:val="000000"/>
          <w:szCs w:val="24"/>
          <w:lang w:eastAsia="en-US"/>
        </w:rPr>
        <w:t xml:space="preserve"> </w:t>
      </w:r>
      <w:r>
        <w:rPr>
          <w:rFonts w:eastAsiaTheme="minorHAnsi"/>
          <w:color w:val="000000"/>
          <w:szCs w:val="24"/>
          <w:lang w:eastAsia="en-US"/>
        </w:rPr>
        <w:t>отражены</w:t>
      </w:r>
      <w:r w:rsidR="002B7632" w:rsidRPr="002B7632">
        <w:rPr>
          <w:rFonts w:eastAsiaTheme="minorHAnsi"/>
          <w:color w:val="000000"/>
          <w:szCs w:val="24"/>
          <w:lang w:eastAsia="en-US"/>
        </w:rPr>
        <w:t xml:space="preserve"> </w:t>
      </w:r>
      <w:r w:rsidR="002B7632">
        <w:rPr>
          <w:rFonts w:eastAsiaTheme="minorHAnsi"/>
          <w:color w:val="000000"/>
          <w:szCs w:val="24"/>
          <w:lang w:eastAsia="en-US"/>
        </w:rPr>
        <w:t>параметры торгов фьючерсными контрактами, такие как</w:t>
      </w:r>
      <w:r w:rsidRPr="002B7632">
        <w:rPr>
          <w:rFonts w:eastAsiaTheme="minorHAnsi"/>
          <w:color w:val="000000"/>
          <w:szCs w:val="24"/>
          <w:lang w:eastAsia="en-US"/>
        </w:rPr>
        <w:t xml:space="preserve"> </w:t>
      </w:r>
      <w:r w:rsidR="002B7632">
        <w:rPr>
          <w:rFonts w:eastAsiaTheme="minorHAnsi"/>
          <w:color w:val="000000"/>
          <w:szCs w:val="24"/>
          <w:lang w:val="en-US" w:eastAsia="en-US"/>
        </w:rPr>
        <w:t>AVRG</w:t>
      </w:r>
      <w:r w:rsidR="002B7632" w:rsidRPr="002B7632">
        <w:rPr>
          <w:rFonts w:eastAsiaTheme="minorHAnsi"/>
          <w:color w:val="000000"/>
          <w:szCs w:val="24"/>
          <w:lang w:eastAsia="en-US"/>
        </w:rPr>
        <w:t xml:space="preserve">, </w:t>
      </w:r>
      <w:r w:rsidR="002B7632">
        <w:rPr>
          <w:rFonts w:eastAsiaTheme="minorHAnsi"/>
          <w:color w:val="000000"/>
          <w:szCs w:val="24"/>
          <w:lang w:val="en-US" w:eastAsia="en-US"/>
        </w:rPr>
        <w:t>IS</w:t>
      </w:r>
      <w:r w:rsidR="002B7632" w:rsidRPr="002B7632">
        <w:rPr>
          <w:rFonts w:eastAsiaTheme="minorHAnsi"/>
          <w:color w:val="000000"/>
          <w:szCs w:val="24"/>
          <w:lang w:eastAsia="en-US"/>
        </w:rPr>
        <w:t>_</w:t>
      </w:r>
      <w:r w:rsidR="002B7632">
        <w:rPr>
          <w:rFonts w:eastAsiaTheme="minorHAnsi"/>
          <w:color w:val="000000"/>
          <w:szCs w:val="24"/>
          <w:lang w:val="en-US" w:eastAsia="en-US"/>
        </w:rPr>
        <w:t>SPREAD</w:t>
      </w:r>
      <w:r w:rsidR="002B7632" w:rsidRPr="002B7632">
        <w:rPr>
          <w:rFonts w:eastAsiaTheme="minorHAnsi"/>
          <w:color w:val="000000"/>
          <w:szCs w:val="24"/>
          <w:lang w:eastAsia="en-US"/>
        </w:rPr>
        <w:t xml:space="preserve">, </w:t>
      </w:r>
      <w:r w:rsidR="002B7632">
        <w:rPr>
          <w:rFonts w:eastAsiaTheme="minorHAnsi"/>
          <w:color w:val="000000"/>
          <w:szCs w:val="24"/>
          <w:lang w:val="en-US" w:eastAsia="en-US"/>
        </w:rPr>
        <w:t>DEPOSIT</w:t>
      </w:r>
      <w:r w:rsidR="002B7632" w:rsidRPr="002B7632">
        <w:rPr>
          <w:rFonts w:eastAsiaTheme="minorHAnsi"/>
          <w:color w:val="000000"/>
          <w:szCs w:val="24"/>
          <w:lang w:eastAsia="en-US"/>
        </w:rPr>
        <w:t xml:space="preserve">, </w:t>
      </w:r>
      <w:r w:rsidR="002B7632">
        <w:rPr>
          <w:rFonts w:eastAsiaTheme="minorHAnsi"/>
          <w:color w:val="000000"/>
          <w:szCs w:val="24"/>
          <w:lang w:val="en-US" w:eastAsia="en-US"/>
        </w:rPr>
        <w:t>IS</w:t>
      </w:r>
      <w:r w:rsidR="002B7632" w:rsidRPr="002B7632">
        <w:rPr>
          <w:rFonts w:eastAsiaTheme="minorHAnsi"/>
          <w:color w:val="000000"/>
          <w:szCs w:val="24"/>
          <w:lang w:eastAsia="en-US"/>
        </w:rPr>
        <w:t>_</w:t>
      </w:r>
      <w:r w:rsidR="002B7632">
        <w:rPr>
          <w:rFonts w:eastAsiaTheme="minorHAnsi"/>
          <w:color w:val="000000"/>
          <w:szCs w:val="24"/>
          <w:lang w:val="en-US" w:eastAsia="en-US"/>
        </w:rPr>
        <w:t>PERCENT</w:t>
      </w:r>
      <w:r w:rsidR="002B7632" w:rsidRPr="002B7632">
        <w:rPr>
          <w:rFonts w:eastAsiaTheme="minorHAnsi"/>
          <w:color w:val="000000"/>
          <w:szCs w:val="24"/>
          <w:lang w:eastAsia="en-US"/>
        </w:rPr>
        <w:t>,</w:t>
      </w:r>
      <w:r w:rsidR="002B7632">
        <w:rPr>
          <w:rFonts w:eastAsiaTheme="minorHAnsi"/>
          <w:color w:val="000000"/>
          <w:szCs w:val="24"/>
          <w:lang w:val="en-US" w:eastAsia="en-US"/>
        </w:rPr>
        <w:t>PERC</w:t>
      </w:r>
      <w:r w:rsidR="002B7632" w:rsidRPr="002B7632">
        <w:rPr>
          <w:rFonts w:eastAsiaTheme="minorHAnsi"/>
          <w:color w:val="000000"/>
          <w:szCs w:val="24"/>
          <w:lang w:eastAsia="en-US"/>
        </w:rPr>
        <w:t>_</w:t>
      </w:r>
      <w:r w:rsidR="002B7632">
        <w:rPr>
          <w:rFonts w:eastAsiaTheme="minorHAnsi"/>
          <w:color w:val="000000"/>
          <w:szCs w:val="24"/>
          <w:lang w:val="en-US" w:eastAsia="en-US"/>
        </w:rPr>
        <w:t>RATE</w:t>
      </w:r>
      <w:r w:rsidR="002B7632" w:rsidRPr="002B7632">
        <w:rPr>
          <w:rFonts w:eastAsiaTheme="minorHAnsi"/>
          <w:color w:val="000000"/>
          <w:szCs w:val="24"/>
          <w:lang w:eastAsia="en-US"/>
        </w:rPr>
        <w:t>,</w:t>
      </w:r>
      <w:r w:rsidR="002B7632">
        <w:rPr>
          <w:rFonts w:eastAsiaTheme="minorHAnsi"/>
          <w:color w:val="000000"/>
          <w:szCs w:val="24"/>
          <w:lang w:val="en-US" w:eastAsia="en-US"/>
        </w:rPr>
        <w:t>TICK</w:t>
      </w:r>
      <w:r w:rsidR="002B7632" w:rsidRPr="002B7632">
        <w:rPr>
          <w:rFonts w:eastAsiaTheme="minorHAnsi"/>
          <w:color w:val="000000"/>
          <w:szCs w:val="24"/>
          <w:lang w:eastAsia="en-US"/>
        </w:rPr>
        <w:t>_</w:t>
      </w:r>
      <w:r w:rsidR="002B7632">
        <w:rPr>
          <w:rFonts w:eastAsiaTheme="minorHAnsi"/>
          <w:color w:val="000000"/>
          <w:szCs w:val="24"/>
          <w:lang w:val="en-US" w:eastAsia="en-US"/>
        </w:rPr>
        <w:t>PRICE</w:t>
      </w:r>
      <w:r w:rsidR="002B7632" w:rsidRPr="002B7632">
        <w:rPr>
          <w:rFonts w:eastAsiaTheme="minorHAnsi"/>
          <w:color w:val="000000"/>
          <w:szCs w:val="24"/>
          <w:lang w:eastAsia="en-US"/>
        </w:rPr>
        <w:t>_</w:t>
      </w:r>
      <w:r w:rsidR="002B7632">
        <w:rPr>
          <w:rFonts w:eastAsiaTheme="minorHAnsi"/>
          <w:color w:val="000000"/>
          <w:szCs w:val="24"/>
          <w:lang w:val="en-US" w:eastAsia="en-US"/>
        </w:rPr>
        <w:t>GO</w:t>
      </w:r>
      <w:r w:rsidR="00C11256" w:rsidRPr="00C11256">
        <w:rPr>
          <w:rFonts w:eastAsiaTheme="minorHAnsi"/>
          <w:color w:val="000000"/>
          <w:szCs w:val="24"/>
          <w:lang w:eastAsia="en-US"/>
        </w:rPr>
        <w:t xml:space="preserve"> </w:t>
      </w:r>
      <w:r w:rsidR="00C11256">
        <w:rPr>
          <w:rFonts w:eastAsiaTheme="minorHAnsi"/>
          <w:color w:val="000000"/>
          <w:szCs w:val="24"/>
          <w:lang w:eastAsia="en-US"/>
        </w:rPr>
        <w:t xml:space="preserve">и др. </w:t>
      </w:r>
    </w:p>
    <w:p w14:paraId="7EDB8E04" w14:textId="5D4276B6" w:rsidR="00487CC6" w:rsidRPr="002B7632" w:rsidRDefault="00642682" w:rsidP="00D5227F">
      <w:pPr>
        <w:spacing w:line="360" w:lineRule="auto"/>
        <w:rPr>
          <w:color w:val="000000"/>
          <w:szCs w:val="24"/>
          <w:shd w:val="clear" w:color="auto" w:fill="FFFFFF"/>
        </w:rPr>
      </w:pPr>
      <w:r>
        <w:rPr>
          <w:rFonts w:eastAsiaTheme="minorHAnsi"/>
          <w:color w:val="000000"/>
          <w:szCs w:val="24"/>
          <w:lang w:eastAsia="en-US"/>
        </w:rPr>
        <w:t xml:space="preserve">В примерах данных </w:t>
      </w:r>
      <w:r w:rsidR="00D5227F">
        <w:rPr>
          <w:rFonts w:eastAsiaTheme="minorHAnsi"/>
          <w:color w:val="000000"/>
          <w:szCs w:val="24"/>
          <w:lang w:eastAsia="en-US"/>
        </w:rPr>
        <w:t>по срочному рынку на сайте ММВБ представлены данные по сделкам с фьючерсами и опционами (</w:t>
      </w:r>
      <w:r w:rsidR="00D5227F" w:rsidRPr="0073798B">
        <w:rPr>
          <w:rStyle w:val="a5"/>
          <w:color w:val="auto"/>
          <w:u w:val="none"/>
        </w:rPr>
        <w:t>20181229_fut_deal.csv</w:t>
      </w:r>
      <w:r w:rsidR="00D5227F">
        <w:rPr>
          <w:rStyle w:val="a5"/>
          <w:color w:val="auto"/>
          <w:u w:val="none"/>
        </w:rPr>
        <w:t xml:space="preserve">). Данные </w:t>
      </w:r>
      <w:r w:rsidR="00D5227F" w:rsidRPr="0073798B">
        <w:rPr>
          <w:rStyle w:val="a5"/>
          <w:color w:val="auto"/>
          <w:u w:val="none"/>
        </w:rPr>
        <w:t>20181229_fut_ord.csv</w:t>
      </w:r>
      <w:r w:rsidR="00D5227F">
        <w:rPr>
          <w:rStyle w:val="a5"/>
          <w:color w:val="auto"/>
          <w:u w:val="none"/>
        </w:rPr>
        <w:t xml:space="preserve"> являются дополнением файла </w:t>
      </w:r>
      <w:r w:rsidR="00D5227F">
        <w:t xml:space="preserve">Full Orders Log (Тип А - </w:t>
      </w:r>
      <w:r w:rsidR="00D5227F" w:rsidRPr="0073798B">
        <w:rPr>
          <w:rStyle w:val="a5"/>
          <w:color w:val="auto"/>
          <w:u w:val="none"/>
        </w:rPr>
        <w:t>20181229_fut_deal.csv</w:t>
      </w:r>
      <w:r w:rsidR="00D5227F">
        <w:t xml:space="preserve">) и представляет собой сделки с информацией об открытых позициях. </w:t>
      </w:r>
    </w:p>
    <w:p w14:paraId="05E2946F" w14:textId="232E651B" w:rsidR="0073798B" w:rsidRPr="0073798B" w:rsidRDefault="00487CC6" w:rsidP="003F1844">
      <w:pPr>
        <w:spacing w:line="360" w:lineRule="auto"/>
        <w:ind w:firstLine="0"/>
        <w:jc w:val="both"/>
        <w:rPr>
          <w:szCs w:val="24"/>
        </w:rPr>
      </w:pPr>
      <w:r w:rsidRPr="002B7632">
        <w:rPr>
          <w:szCs w:val="24"/>
        </w:rPr>
        <w:t xml:space="preserve">        </w:t>
      </w:r>
      <w:r w:rsidR="0073798B">
        <w:rPr>
          <w:szCs w:val="24"/>
        </w:rPr>
        <w:t>После изучения структуры данных</w:t>
      </w:r>
      <w:r w:rsidR="00DF177E">
        <w:rPr>
          <w:szCs w:val="24"/>
        </w:rPr>
        <w:t xml:space="preserve"> из файла «</w:t>
      </w:r>
      <w:r w:rsidR="007E1219">
        <w:rPr>
          <w:szCs w:val="24"/>
        </w:rPr>
        <w:t>Справочные дан</w:t>
      </w:r>
      <w:r w:rsidR="00DF177E">
        <w:rPr>
          <w:szCs w:val="24"/>
        </w:rPr>
        <w:t>н</w:t>
      </w:r>
      <w:r w:rsidR="007E1219">
        <w:rPr>
          <w:szCs w:val="24"/>
        </w:rPr>
        <w:t>ы</w:t>
      </w:r>
      <w:r w:rsidR="00DF177E">
        <w:rPr>
          <w:szCs w:val="24"/>
        </w:rPr>
        <w:t>е»</w:t>
      </w:r>
      <w:r w:rsidR="0073798B">
        <w:rPr>
          <w:szCs w:val="24"/>
        </w:rPr>
        <w:t xml:space="preserve"> были удалены поля, такие как </w:t>
      </w:r>
      <w:r w:rsidR="0073798B">
        <w:rPr>
          <w:szCs w:val="24"/>
          <w:lang w:val="en-US"/>
        </w:rPr>
        <w:t>REFERENCE</w:t>
      </w:r>
      <w:r w:rsidR="0073798B" w:rsidRPr="00704E5F">
        <w:rPr>
          <w:szCs w:val="24"/>
        </w:rPr>
        <w:t>_</w:t>
      </w:r>
      <w:r w:rsidR="0073798B">
        <w:rPr>
          <w:szCs w:val="24"/>
          <w:lang w:val="en-US"/>
        </w:rPr>
        <w:t>DATE</w:t>
      </w:r>
      <w:r w:rsidR="0073798B" w:rsidRPr="00704E5F">
        <w:rPr>
          <w:szCs w:val="24"/>
        </w:rPr>
        <w:t xml:space="preserve">, </w:t>
      </w:r>
      <w:r w:rsidR="0073798B">
        <w:rPr>
          <w:szCs w:val="24"/>
          <w:lang w:val="en-US"/>
        </w:rPr>
        <w:t>DOC</w:t>
      </w:r>
      <w:r w:rsidR="0073798B" w:rsidRPr="00704E5F">
        <w:rPr>
          <w:szCs w:val="24"/>
        </w:rPr>
        <w:t>_</w:t>
      </w:r>
      <w:r w:rsidR="0073798B">
        <w:rPr>
          <w:szCs w:val="24"/>
          <w:lang w:val="en-US"/>
        </w:rPr>
        <w:t>DATE</w:t>
      </w:r>
      <w:r w:rsidR="0073798B" w:rsidRPr="00704E5F">
        <w:rPr>
          <w:szCs w:val="24"/>
        </w:rPr>
        <w:t xml:space="preserve">, </w:t>
      </w:r>
      <w:r w:rsidR="0073798B">
        <w:rPr>
          <w:szCs w:val="24"/>
          <w:lang w:val="en-US"/>
        </w:rPr>
        <w:t>DOC</w:t>
      </w:r>
      <w:r w:rsidR="0073798B" w:rsidRPr="00704E5F">
        <w:rPr>
          <w:szCs w:val="24"/>
        </w:rPr>
        <w:t>_</w:t>
      </w:r>
      <w:r w:rsidR="0073798B">
        <w:rPr>
          <w:szCs w:val="24"/>
          <w:lang w:val="en-US"/>
        </w:rPr>
        <w:t>TYPE</w:t>
      </w:r>
      <w:r w:rsidR="0073798B" w:rsidRPr="00704E5F">
        <w:rPr>
          <w:szCs w:val="24"/>
        </w:rPr>
        <w:t xml:space="preserve">, </w:t>
      </w:r>
      <w:r w:rsidR="0073798B">
        <w:rPr>
          <w:szCs w:val="24"/>
          <w:lang w:val="en-US"/>
        </w:rPr>
        <w:t>DOC</w:t>
      </w:r>
      <w:r w:rsidR="0073798B" w:rsidRPr="00704E5F">
        <w:rPr>
          <w:szCs w:val="24"/>
        </w:rPr>
        <w:t>_</w:t>
      </w:r>
      <w:r w:rsidR="0073798B">
        <w:rPr>
          <w:szCs w:val="24"/>
          <w:lang w:val="en-US"/>
        </w:rPr>
        <w:t>NAME</w:t>
      </w:r>
      <w:r w:rsidR="0073798B" w:rsidRPr="00704E5F">
        <w:rPr>
          <w:szCs w:val="24"/>
        </w:rPr>
        <w:t xml:space="preserve">, </w:t>
      </w:r>
      <w:r w:rsidR="0073798B">
        <w:rPr>
          <w:szCs w:val="24"/>
          <w:lang w:val="en-US"/>
        </w:rPr>
        <w:t>BLOOMBERG</w:t>
      </w:r>
      <w:r w:rsidR="0073798B" w:rsidRPr="00704E5F">
        <w:rPr>
          <w:szCs w:val="24"/>
        </w:rPr>
        <w:t>_</w:t>
      </w:r>
      <w:r w:rsidR="0073798B">
        <w:rPr>
          <w:szCs w:val="24"/>
          <w:lang w:val="en-US"/>
        </w:rPr>
        <w:t>CODE</w:t>
      </w:r>
      <w:r w:rsidR="0073798B" w:rsidRPr="00704E5F">
        <w:rPr>
          <w:szCs w:val="24"/>
        </w:rPr>
        <w:t xml:space="preserve">, </w:t>
      </w:r>
      <w:r w:rsidR="0073798B">
        <w:rPr>
          <w:szCs w:val="24"/>
          <w:lang w:val="en-US"/>
        </w:rPr>
        <w:t>THOMSONREUTERS</w:t>
      </w:r>
      <w:r w:rsidR="0073798B" w:rsidRPr="00C6100D">
        <w:rPr>
          <w:szCs w:val="24"/>
        </w:rPr>
        <w:t>_</w:t>
      </w:r>
      <w:r w:rsidR="0073798B">
        <w:rPr>
          <w:szCs w:val="24"/>
          <w:lang w:val="en-US"/>
        </w:rPr>
        <w:t>CODE</w:t>
      </w:r>
      <w:r w:rsidR="0073798B" w:rsidRPr="00C6100D">
        <w:rPr>
          <w:szCs w:val="24"/>
        </w:rPr>
        <w:t xml:space="preserve"> </w:t>
      </w:r>
      <w:r w:rsidR="0073798B">
        <w:rPr>
          <w:szCs w:val="24"/>
        </w:rPr>
        <w:t>и т.д.</w:t>
      </w:r>
      <w:r w:rsidR="0073798B" w:rsidRPr="00700013">
        <w:rPr>
          <w:szCs w:val="24"/>
        </w:rPr>
        <w:t xml:space="preserve"> </w:t>
      </w:r>
      <w:r w:rsidR="0073798B">
        <w:rPr>
          <w:szCs w:val="24"/>
        </w:rPr>
        <w:t xml:space="preserve">для удобства загрузки в БД. </w:t>
      </w:r>
      <w:r w:rsidR="008A2C73">
        <w:rPr>
          <w:szCs w:val="24"/>
        </w:rPr>
        <w:t>Кроме того, в файлах, содержащихся в архиве «Справочные данные»</w:t>
      </w:r>
      <w:r w:rsidR="00E319CA">
        <w:rPr>
          <w:szCs w:val="24"/>
        </w:rPr>
        <w:t xml:space="preserve"> имеется дублир</w:t>
      </w:r>
      <w:r w:rsidR="00C21F8A">
        <w:rPr>
          <w:szCs w:val="24"/>
        </w:rPr>
        <w:t xml:space="preserve">ующаяся информация в столбцах, которая была устранена на 2 этапе. </w:t>
      </w:r>
      <w:r w:rsidR="00E319CA">
        <w:rPr>
          <w:szCs w:val="24"/>
        </w:rPr>
        <w:t xml:space="preserve"> </w:t>
      </w:r>
    </w:p>
    <w:p w14:paraId="46A927DD" w14:textId="7B9F765F" w:rsidR="001C0933" w:rsidRDefault="00DF177E" w:rsidP="003F1844">
      <w:pPr>
        <w:spacing w:line="360" w:lineRule="auto"/>
        <w:ind w:firstLine="0"/>
        <w:jc w:val="both"/>
        <w:rPr>
          <w:szCs w:val="24"/>
          <w:lang w:val="uk-UA"/>
        </w:rPr>
      </w:pPr>
      <w:r>
        <w:rPr>
          <w:szCs w:val="24"/>
        </w:rPr>
        <w:t xml:space="preserve">       Далее была произведена </w:t>
      </w:r>
      <w:r w:rsidRPr="00704E5F">
        <w:rPr>
          <w:szCs w:val="24"/>
          <w:lang w:val="uk-UA"/>
        </w:rPr>
        <w:t xml:space="preserve">обработка данных, </w:t>
      </w:r>
      <w:r>
        <w:rPr>
          <w:szCs w:val="24"/>
          <w:lang w:val="uk-UA"/>
        </w:rPr>
        <w:t>подбор</w:t>
      </w:r>
      <w:r w:rsidRPr="00704E5F">
        <w:rPr>
          <w:szCs w:val="24"/>
          <w:lang w:val="uk-UA"/>
        </w:rPr>
        <w:t xml:space="preserve"> подходящих форматов полей данных (</w:t>
      </w:r>
      <w:r>
        <w:rPr>
          <w:szCs w:val="24"/>
          <w:lang w:val="en-US"/>
        </w:rPr>
        <w:t>bool</w:t>
      </w:r>
      <w:r w:rsidRPr="00704E5F">
        <w:rPr>
          <w:szCs w:val="24"/>
          <w:lang w:val="uk-UA"/>
        </w:rPr>
        <w:t xml:space="preserve">, </w:t>
      </w:r>
      <w:r>
        <w:rPr>
          <w:szCs w:val="24"/>
          <w:lang w:val="en-US"/>
        </w:rPr>
        <w:t>date</w:t>
      </w:r>
      <w:r w:rsidRPr="00704E5F">
        <w:rPr>
          <w:szCs w:val="24"/>
          <w:lang w:val="uk-UA"/>
        </w:rPr>
        <w:t xml:space="preserve">, </w:t>
      </w:r>
      <w:r>
        <w:rPr>
          <w:szCs w:val="24"/>
          <w:lang w:val="en-US"/>
        </w:rPr>
        <w:t>text</w:t>
      </w:r>
      <w:r w:rsidRPr="00704E5F">
        <w:rPr>
          <w:szCs w:val="24"/>
          <w:lang w:val="uk-UA"/>
        </w:rPr>
        <w:t xml:space="preserve">, </w:t>
      </w:r>
      <w:r>
        <w:rPr>
          <w:szCs w:val="24"/>
          <w:lang w:val="en-US"/>
        </w:rPr>
        <w:t>int</w:t>
      </w:r>
      <w:r w:rsidRPr="00704E5F">
        <w:rPr>
          <w:szCs w:val="24"/>
          <w:lang w:val="uk-UA"/>
        </w:rPr>
        <w:t xml:space="preserve">, </w:t>
      </w:r>
      <w:r>
        <w:rPr>
          <w:szCs w:val="24"/>
          <w:lang w:val="en-US"/>
        </w:rPr>
        <w:t>char</w:t>
      </w:r>
      <w:r w:rsidRPr="00704E5F">
        <w:rPr>
          <w:szCs w:val="24"/>
          <w:lang w:val="uk-UA"/>
        </w:rPr>
        <w:t xml:space="preserve"> и т.д.), преобразование в нужны</w:t>
      </w:r>
      <w:r>
        <w:rPr>
          <w:szCs w:val="24"/>
          <w:lang w:val="uk-UA"/>
        </w:rPr>
        <w:t>й</w:t>
      </w:r>
      <w:r w:rsidRPr="00704E5F">
        <w:rPr>
          <w:szCs w:val="24"/>
          <w:lang w:val="uk-UA"/>
        </w:rPr>
        <w:t xml:space="preserve"> формат для загрузки в базу данных </w:t>
      </w:r>
      <w:r>
        <w:rPr>
          <w:szCs w:val="24"/>
          <w:lang w:val="en-US"/>
        </w:rPr>
        <w:t>Postgre</w:t>
      </w:r>
      <w:r w:rsidR="003F1844">
        <w:rPr>
          <w:szCs w:val="24"/>
          <w:lang w:val="uk-UA"/>
        </w:rPr>
        <w:t>.</w:t>
      </w:r>
    </w:p>
    <w:p w14:paraId="2A6E4B2A" w14:textId="1EED664C" w:rsidR="003F1844" w:rsidRDefault="00C21F8A" w:rsidP="003F1844">
      <w:pPr>
        <w:spacing w:line="360" w:lineRule="auto"/>
        <w:ind w:firstLine="0"/>
        <w:jc w:val="both"/>
        <w:rPr>
          <w:rStyle w:val="a5"/>
        </w:rPr>
      </w:pPr>
      <w:r>
        <w:rPr>
          <w:szCs w:val="24"/>
          <w:lang w:val="uk-UA"/>
        </w:rPr>
        <w:t xml:space="preserve">       </w:t>
      </w:r>
      <w:r w:rsidR="003F1844">
        <w:rPr>
          <w:szCs w:val="24"/>
          <w:lang w:val="uk-UA"/>
        </w:rPr>
        <w:t xml:space="preserve">Кроме того, первый этап практики включал </w:t>
      </w:r>
      <w:r w:rsidR="003F1844">
        <w:rPr>
          <w:lang w:val="uk-UA"/>
        </w:rPr>
        <w:t>изучение информации об особенностях производн</w:t>
      </w:r>
      <w:r w:rsidR="003F1844">
        <w:t xml:space="preserve">ых финансовых инструментов, правилах и параметрах торгов: </w:t>
      </w:r>
      <w:hyperlink r:id="rId9" w:history="1">
        <w:r w:rsidR="003F1844">
          <w:rPr>
            <w:rStyle w:val="a5"/>
          </w:rPr>
          <w:t>https://www.moex.com/s96</w:t>
        </w:r>
      </w:hyperlink>
    </w:p>
    <w:p w14:paraId="42D3EDCF" w14:textId="1A799EC2" w:rsidR="00C21F8A" w:rsidRDefault="00E319CA" w:rsidP="007E1219">
      <w:pPr>
        <w:spacing w:line="360" w:lineRule="auto"/>
        <w:ind w:firstLine="0"/>
        <w:jc w:val="both"/>
        <w:rPr>
          <w:szCs w:val="24"/>
        </w:rPr>
      </w:pPr>
      <w:r w:rsidRPr="00E319CA">
        <w:rPr>
          <w:rStyle w:val="a5"/>
          <w:color w:val="auto"/>
          <w:u w:val="none"/>
        </w:rPr>
        <w:t xml:space="preserve">       На втором </w:t>
      </w:r>
      <w:r>
        <w:rPr>
          <w:rStyle w:val="a5"/>
          <w:color w:val="auto"/>
          <w:u w:val="none"/>
        </w:rPr>
        <w:t xml:space="preserve">этапе происходило знакомство с базой данных </w:t>
      </w:r>
      <w:r>
        <w:rPr>
          <w:rStyle w:val="a5"/>
          <w:color w:val="auto"/>
          <w:u w:val="none"/>
          <w:lang w:val="en-US"/>
        </w:rPr>
        <w:t>PostgreSQL</w:t>
      </w:r>
      <w:r>
        <w:rPr>
          <w:rStyle w:val="a5"/>
          <w:color w:val="auto"/>
          <w:u w:val="none"/>
        </w:rPr>
        <w:t xml:space="preserve"> и установка </w:t>
      </w:r>
      <w:r w:rsidR="00C21F8A">
        <w:rPr>
          <w:rStyle w:val="a5"/>
          <w:color w:val="auto"/>
          <w:u w:val="none"/>
        </w:rPr>
        <w:t xml:space="preserve">соответствующего </w:t>
      </w:r>
      <w:r>
        <w:rPr>
          <w:rStyle w:val="a5"/>
          <w:color w:val="auto"/>
          <w:u w:val="none"/>
        </w:rPr>
        <w:t xml:space="preserve">программного обеспечения для реализации базы данных. </w:t>
      </w:r>
      <w:r w:rsidR="00C21F8A">
        <w:rPr>
          <w:rStyle w:val="a5"/>
          <w:color w:val="auto"/>
          <w:u w:val="none"/>
        </w:rPr>
        <w:t xml:space="preserve">Далее были </w:t>
      </w:r>
      <w:r w:rsidR="00C21F8A">
        <w:rPr>
          <w:rStyle w:val="a5"/>
          <w:color w:val="auto"/>
          <w:u w:val="none"/>
        </w:rPr>
        <w:lastRenderedPageBreak/>
        <w:t xml:space="preserve">загружены вышеперечисленные 3 файла в базу данных и произведен анализ таблиц на наличие дублирующих полей, </w:t>
      </w:r>
      <w:r w:rsidR="00C21F8A">
        <w:rPr>
          <w:szCs w:val="24"/>
          <w:lang w:val="uk-UA"/>
        </w:rPr>
        <w:t>их удаление из таблиц,</w:t>
      </w:r>
      <w:r w:rsidR="00C21F8A" w:rsidRPr="00382F46">
        <w:rPr>
          <w:szCs w:val="24"/>
        </w:rPr>
        <w:t xml:space="preserve"> </w:t>
      </w:r>
      <w:r w:rsidR="00C21F8A">
        <w:rPr>
          <w:szCs w:val="24"/>
        </w:rPr>
        <w:t xml:space="preserve">выявление полей с неменяющимися значениями. </w:t>
      </w:r>
      <w:r w:rsidR="007E1219">
        <w:rPr>
          <w:szCs w:val="24"/>
        </w:rPr>
        <w:t>Далее была  произведена систематизация данных и формирование 3 таблиц, которые отражают следующее:</w:t>
      </w:r>
    </w:p>
    <w:p w14:paraId="679356E6" w14:textId="232D492D" w:rsidR="007E1219" w:rsidRDefault="007E1219" w:rsidP="007E1219">
      <w:pPr>
        <w:pStyle w:val="a3"/>
        <w:numPr>
          <w:ilvl w:val="0"/>
          <w:numId w:val="5"/>
        </w:numPr>
        <w:spacing w:line="360" w:lineRule="auto"/>
        <w:jc w:val="both"/>
        <w:rPr>
          <w:szCs w:val="24"/>
        </w:rPr>
      </w:pPr>
      <w:r>
        <w:rPr>
          <w:szCs w:val="24"/>
        </w:rPr>
        <w:t>Характеристики фьючерсов</w:t>
      </w:r>
    </w:p>
    <w:p w14:paraId="1B5D15C5" w14:textId="3A4C4E4F" w:rsidR="007E1219" w:rsidRDefault="007E1219" w:rsidP="007E1219">
      <w:pPr>
        <w:pStyle w:val="a3"/>
        <w:numPr>
          <w:ilvl w:val="0"/>
          <w:numId w:val="5"/>
        </w:numPr>
        <w:spacing w:line="360" w:lineRule="auto"/>
        <w:jc w:val="both"/>
        <w:rPr>
          <w:szCs w:val="24"/>
        </w:rPr>
      </w:pPr>
      <w:r>
        <w:rPr>
          <w:szCs w:val="24"/>
        </w:rPr>
        <w:t>Расширенные параметры торгов</w:t>
      </w:r>
    </w:p>
    <w:p w14:paraId="08A197E1" w14:textId="37E3D90F" w:rsidR="007E1219" w:rsidRDefault="000F11A6" w:rsidP="007E1219">
      <w:pPr>
        <w:pStyle w:val="a3"/>
        <w:numPr>
          <w:ilvl w:val="0"/>
          <w:numId w:val="5"/>
        </w:numPr>
        <w:spacing w:line="360" w:lineRule="auto"/>
        <w:jc w:val="both"/>
        <w:rPr>
          <w:szCs w:val="24"/>
        </w:rPr>
      </w:pPr>
      <w:proofErr w:type="gramStart"/>
      <w:r>
        <w:rPr>
          <w:szCs w:val="24"/>
        </w:rPr>
        <w:t>Риск-параметры</w:t>
      </w:r>
      <w:proofErr w:type="gramEnd"/>
      <w:r>
        <w:rPr>
          <w:szCs w:val="24"/>
        </w:rPr>
        <w:t xml:space="preserve"> </w:t>
      </w:r>
    </w:p>
    <w:p w14:paraId="3928AFE3" w14:textId="19C12263" w:rsidR="000F11A6" w:rsidRDefault="000F11A6" w:rsidP="000F11A6">
      <w:pPr>
        <w:spacing w:line="360" w:lineRule="auto"/>
        <w:ind w:firstLine="0"/>
        <w:jc w:val="both"/>
        <w:rPr>
          <w:b/>
          <w:bCs/>
          <w:szCs w:val="24"/>
        </w:rPr>
      </w:pPr>
      <w:r w:rsidRPr="000F11A6">
        <w:rPr>
          <w:bCs/>
          <w:szCs w:val="24"/>
        </w:rPr>
        <w:t>Третий этап практики</w:t>
      </w:r>
      <w:r>
        <w:rPr>
          <w:bCs/>
          <w:szCs w:val="24"/>
        </w:rPr>
        <w:t xml:space="preserve"> включал </w:t>
      </w:r>
      <w:r>
        <w:rPr>
          <w:szCs w:val="24"/>
        </w:rPr>
        <w:t xml:space="preserve">написание отчета со </w:t>
      </w:r>
      <w:proofErr w:type="spellStart"/>
      <w:r>
        <w:rPr>
          <w:szCs w:val="24"/>
        </w:rPr>
        <w:t>скринами</w:t>
      </w:r>
      <w:proofErr w:type="spellEnd"/>
      <w:r>
        <w:rPr>
          <w:szCs w:val="24"/>
        </w:rPr>
        <w:t xml:space="preserve"> полученных результатов</w:t>
      </w:r>
      <w:r w:rsidRPr="000F11A6">
        <w:rPr>
          <w:szCs w:val="24"/>
        </w:rPr>
        <w:t xml:space="preserve">, </w:t>
      </w:r>
      <w:r w:rsidRPr="00FE5A57">
        <w:rPr>
          <w:szCs w:val="24"/>
        </w:rPr>
        <w:t xml:space="preserve"> </w:t>
      </w:r>
      <w:proofErr w:type="spellStart"/>
      <w:r>
        <w:rPr>
          <w:szCs w:val="24"/>
          <w:lang w:val="uk-UA"/>
        </w:rPr>
        <w:t>опи</w:t>
      </w:r>
      <w:r>
        <w:rPr>
          <w:szCs w:val="24"/>
        </w:rPr>
        <w:t>сание</w:t>
      </w:r>
      <w:proofErr w:type="spellEnd"/>
      <w:r>
        <w:rPr>
          <w:szCs w:val="24"/>
        </w:rPr>
        <w:t xml:space="preserve"> структуры базы данных, этапов обработки данных, инструментов создания базы данных. На финальной стадии, вся информация была загружена на </w:t>
      </w:r>
      <w:proofErr w:type="spellStart"/>
      <w:r>
        <w:rPr>
          <w:szCs w:val="24"/>
          <w:lang w:val="en-US"/>
        </w:rPr>
        <w:t>github</w:t>
      </w:r>
      <w:proofErr w:type="spellEnd"/>
      <w:r w:rsidRPr="002C7ABA">
        <w:rPr>
          <w:szCs w:val="24"/>
        </w:rPr>
        <w:t xml:space="preserve">. </w:t>
      </w:r>
    </w:p>
    <w:p w14:paraId="7CFC7D60" w14:textId="3BCBAD4E" w:rsidR="008B7D15" w:rsidRPr="00262C92" w:rsidRDefault="008B7D15" w:rsidP="007E1219">
      <w:pPr>
        <w:spacing w:line="360" w:lineRule="auto"/>
        <w:ind w:firstLine="0"/>
        <w:jc w:val="both"/>
        <w:rPr>
          <w:b/>
          <w:bCs/>
          <w:spacing w:val="-4"/>
          <w:szCs w:val="24"/>
        </w:rPr>
      </w:pPr>
      <w:r w:rsidRPr="00262C92">
        <w:rPr>
          <w:b/>
          <w:bCs/>
          <w:szCs w:val="24"/>
        </w:rPr>
        <w:t>Исполненное индивидуальное задание.</w:t>
      </w:r>
    </w:p>
    <w:p w14:paraId="2150FC9E" w14:textId="44BE38F0" w:rsidR="000F11A6" w:rsidRPr="000F11A6" w:rsidRDefault="000F11A6" w:rsidP="007E1219">
      <w:pPr>
        <w:pStyle w:val="a3"/>
        <w:spacing w:line="360" w:lineRule="auto"/>
        <w:ind w:left="0" w:firstLine="0"/>
        <w:rPr>
          <w:b/>
        </w:rPr>
      </w:pPr>
      <w:r>
        <w:rPr>
          <w:b/>
        </w:rPr>
        <w:t xml:space="preserve">В рамках индивидуального задания были поставлены следующие вопросы для изучения: </w:t>
      </w:r>
    </w:p>
    <w:p w14:paraId="66990CF3" w14:textId="7FD5A40B" w:rsidR="005C6AAA" w:rsidRPr="005C6AAA" w:rsidRDefault="005C6AAA" w:rsidP="007E1219">
      <w:pPr>
        <w:pStyle w:val="a3"/>
        <w:spacing w:line="360" w:lineRule="auto"/>
        <w:ind w:left="0" w:firstLine="0"/>
        <w:rPr>
          <w:b/>
        </w:rPr>
      </w:pPr>
      <w:r>
        <w:t xml:space="preserve">1. получение навыков поиска и систематизации биржевой информации в реляционной базе данных </w:t>
      </w:r>
      <w:r w:rsidRPr="005C6AAA">
        <w:rPr>
          <w:lang w:val="en-US"/>
        </w:rPr>
        <w:t>MySQL</w:t>
      </w:r>
      <w:r w:rsidRPr="005C6AAA">
        <w:t xml:space="preserve"> </w:t>
      </w:r>
      <w:r>
        <w:t>в целях удобства их дальнейшего использования.</w:t>
      </w:r>
    </w:p>
    <w:p w14:paraId="1892B553" w14:textId="77777777" w:rsidR="005C6AAA" w:rsidRDefault="005C6AAA" w:rsidP="007E1219">
      <w:pPr>
        <w:pStyle w:val="a3"/>
        <w:spacing w:line="360" w:lineRule="auto"/>
        <w:ind w:left="0" w:firstLine="0"/>
      </w:pPr>
      <w:r>
        <w:t>2. развитие навыков использования современных информационных технологий для загрузки, преобразования и анализа рыночных данных.</w:t>
      </w:r>
    </w:p>
    <w:p w14:paraId="4F42EBF8" w14:textId="77777777" w:rsidR="005C6AAA" w:rsidRDefault="005C6AAA" w:rsidP="007E1219">
      <w:pPr>
        <w:pStyle w:val="a3"/>
        <w:spacing w:line="360" w:lineRule="auto"/>
        <w:ind w:left="0" w:firstLine="0"/>
      </w:pPr>
      <w:r>
        <w:t>3. изучение структуры данных, их особенностей и применение соответствующих аналитических инструментов для анализа рисков.</w:t>
      </w:r>
    </w:p>
    <w:p w14:paraId="509B20EF" w14:textId="6A4B512E" w:rsidR="000F11A6" w:rsidRDefault="000F11A6" w:rsidP="007E1219">
      <w:pPr>
        <w:pStyle w:val="a3"/>
        <w:spacing w:line="360" w:lineRule="auto"/>
        <w:ind w:left="0" w:firstLine="0"/>
        <w:rPr>
          <w:b/>
        </w:rPr>
      </w:pPr>
      <w:r>
        <w:rPr>
          <w:b/>
        </w:rPr>
        <w:t xml:space="preserve">Были получены следующие результаты: </w:t>
      </w:r>
    </w:p>
    <w:p w14:paraId="64387591" w14:textId="6676422D" w:rsidR="005C6AAA" w:rsidRPr="002C7ABA" w:rsidRDefault="005C6AAA" w:rsidP="007E1219">
      <w:pPr>
        <w:pStyle w:val="a3"/>
        <w:spacing w:line="360" w:lineRule="auto"/>
        <w:ind w:left="0" w:firstLine="0"/>
      </w:pPr>
      <w:r>
        <w:t xml:space="preserve">1.  собрана информация о </w:t>
      </w:r>
      <w:r w:rsidR="00950288">
        <w:t>ходе, правилах торгов в секции срочного рынка</w:t>
      </w:r>
      <w:r>
        <w:t xml:space="preserve"> на Московской бирже</w:t>
      </w:r>
      <w:r w:rsidR="000F11A6">
        <w:t xml:space="preserve"> (в частности по фьючерсным контрактам)</w:t>
      </w:r>
      <w:r>
        <w:t>.</w:t>
      </w:r>
    </w:p>
    <w:p w14:paraId="65032E9D" w14:textId="0B4B8004" w:rsidR="005C6AAA" w:rsidRPr="000F11A6" w:rsidRDefault="005C6AAA" w:rsidP="007E1219">
      <w:pPr>
        <w:pStyle w:val="a3"/>
        <w:spacing w:line="360" w:lineRule="auto"/>
        <w:ind w:left="0" w:firstLine="0"/>
      </w:pPr>
      <w:r>
        <w:t xml:space="preserve">2. </w:t>
      </w:r>
      <w:proofErr w:type="gramStart"/>
      <w:r w:rsidRPr="005C6AAA">
        <w:rPr>
          <w:lang w:val="en-US"/>
        </w:rPr>
        <w:t>c</w:t>
      </w:r>
      <w:proofErr w:type="gramEnd"/>
      <w:r>
        <w:t>оставлена</w:t>
      </w:r>
      <w:r w:rsidR="000F11A6" w:rsidRPr="000F11A6">
        <w:t xml:space="preserve"> </w:t>
      </w:r>
      <w:r w:rsidR="000F11A6">
        <w:rPr>
          <w:lang w:val="en-US"/>
        </w:rPr>
        <w:t>c</w:t>
      </w:r>
      <w:proofErr w:type="spellStart"/>
      <w:r w:rsidR="000F11A6">
        <w:t>труктурированная</w:t>
      </w:r>
      <w:proofErr w:type="spellEnd"/>
      <w:r>
        <w:t xml:space="preserve"> база данных для биржевой информации в </w:t>
      </w:r>
      <w:r w:rsidR="000F11A6">
        <w:t xml:space="preserve">СУБД </w:t>
      </w:r>
      <w:r w:rsidR="000F11A6">
        <w:rPr>
          <w:lang w:val="en-US"/>
        </w:rPr>
        <w:t>PostgreSQL</w:t>
      </w:r>
    </w:p>
    <w:p w14:paraId="46202F4D" w14:textId="2A965977" w:rsidR="005C6AAA" w:rsidRPr="000F11A6" w:rsidRDefault="005C6AAA" w:rsidP="007E1219">
      <w:pPr>
        <w:pStyle w:val="a3"/>
        <w:spacing w:line="360" w:lineRule="auto"/>
        <w:ind w:left="0" w:firstLine="0"/>
      </w:pPr>
      <w:r>
        <w:t>3. составлено описание структуры базы данных и порядка ее пополнения</w:t>
      </w:r>
      <w:r w:rsidR="000F11A6" w:rsidRPr="000F11A6">
        <w:t xml:space="preserve"> </w:t>
      </w:r>
    </w:p>
    <w:p w14:paraId="7D62CC86" w14:textId="156AD624" w:rsidR="008B7D15" w:rsidRPr="000F11A6" w:rsidRDefault="008B7D15" w:rsidP="007E1219">
      <w:pPr>
        <w:widowControl w:val="0"/>
        <w:numPr>
          <w:ilvl w:val="0"/>
          <w:numId w:val="1"/>
        </w:numPr>
        <w:shd w:val="clear" w:color="auto" w:fill="FFFFFF"/>
        <w:tabs>
          <w:tab w:val="left" w:pos="245"/>
        </w:tabs>
        <w:autoSpaceDE w:val="0"/>
        <w:autoSpaceDN w:val="0"/>
        <w:adjustRightInd w:val="0"/>
        <w:spacing w:line="360" w:lineRule="auto"/>
        <w:ind w:left="5"/>
        <w:jc w:val="both"/>
        <w:rPr>
          <w:b/>
          <w:bCs/>
          <w:spacing w:val="-4"/>
          <w:szCs w:val="24"/>
        </w:rPr>
      </w:pPr>
      <w:r w:rsidRPr="00262C92">
        <w:rPr>
          <w:b/>
          <w:bCs/>
          <w:szCs w:val="24"/>
        </w:rPr>
        <w:t>Заключение (включая самооценку сформированности компетенций)</w:t>
      </w:r>
    </w:p>
    <w:p w14:paraId="02A4A8B1" w14:textId="307397CC" w:rsidR="000F11A6" w:rsidRPr="007B301A" w:rsidRDefault="0024000C" w:rsidP="00323246">
      <w:pPr>
        <w:pStyle w:val="a4"/>
        <w:spacing w:line="360" w:lineRule="auto"/>
        <w:rPr>
          <w:szCs w:val="26"/>
        </w:rPr>
      </w:pPr>
      <w:r w:rsidRPr="00323246">
        <w:rPr>
          <w:bCs/>
          <w:szCs w:val="24"/>
        </w:rPr>
        <w:t xml:space="preserve">В рамках практики я получила навыки </w:t>
      </w:r>
      <w:r w:rsidR="00C858DF" w:rsidRPr="00323246">
        <w:rPr>
          <w:szCs w:val="24"/>
        </w:rPr>
        <w:t>сбора, обработки, анализа, представления биржевых данных</w:t>
      </w:r>
      <w:r w:rsidR="00323246" w:rsidRPr="00323246">
        <w:rPr>
          <w:szCs w:val="24"/>
        </w:rPr>
        <w:t xml:space="preserve"> по производным финансовым инструментам</w:t>
      </w:r>
      <w:r w:rsidR="00C858DF" w:rsidRPr="00323246">
        <w:rPr>
          <w:szCs w:val="24"/>
        </w:rPr>
        <w:t>.</w:t>
      </w:r>
      <w:r w:rsidR="00323246" w:rsidRPr="00323246">
        <w:rPr>
          <w:szCs w:val="24"/>
        </w:rPr>
        <w:t xml:space="preserve"> Кроме того, в части работы с базой данных </w:t>
      </w:r>
      <w:r w:rsidR="00323246" w:rsidRPr="00323246">
        <w:rPr>
          <w:szCs w:val="24"/>
          <w:lang w:val="en-US"/>
        </w:rPr>
        <w:t>PostgreSQL</w:t>
      </w:r>
      <w:r w:rsidR="00323246" w:rsidRPr="00323246">
        <w:rPr>
          <w:szCs w:val="24"/>
        </w:rPr>
        <w:t xml:space="preserve"> </w:t>
      </w:r>
      <w:r w:rsidR="00323246">
        <w:rPr>
          <w:szCs w:val="24"/>
        </w:rPr>
        <w:t xml:space="preserve">я получила навык работы с </w:t>
      </w:r>
      <w:r w:rsidR="00323246">
        <w:rPr>
          <w:szCs w:val="24"/>
          <w:lang w:val="en-US"/>
        </w:rPr>
        <w:t>PostgreSQL</w:t>
      </w:r>
      <w:r w:rsidR="00323246" w:rsidRPr="00323246">
        <w:rPr>
          <w:szCs w:val="24"/>
        </w:rPr>
        <w:t xml:space="preserve">, </w:t>
      </w:r>
      <w:r w:rsidR="00323246">
        <w:rPr>
          <w:szCs w:val="24"/>
        </w:rPr>
        <w:t xml:space="preserve">в частности с такими операторами как: </w:t>
      </w:r>
      <w:r w:rsidR="007B301A" w:rsidRPr="007B301A">
        <w:rPr>
          <w:szCs w:val="26"/>
        </w:rPr>
        <w:t xml:space="preserve"> </w:t>
      </w:r>
    </w:p>
    <w:p w14:paraId="76C5114A" w14:textId="77777777" w:rsidR="00A76D29" w:rsidRDefault="007B301A" w:rsidP="007B301A">
      <w:pPr>
        <w:numPr>
          <w:ilvl w:val="0"/>
          <w:numId w:val="6"/>
        </w:numPr>
        <w:shd w:val="clear" w:color="auto" w:fill="FFFFFF"/>
        <w:spacing w:after="60" w:line="360" w:lineRule="auto"/>
        <w:ind w:left="0"/>
        <w:rPr>
          <w:color w:val="222222"/>
          <w:szCs w:val="24"/>
        </w:rPr>
      </w:pPr>
      <w:r w:rsidRPr="00A76D29">
        <w:rPr>
          <w:b/>
          <w:bCs/>
          <w:color w:val="222222"/>
          <w:szCs w:val="24"/>
        </w:rPr>
        <w:t>Операторы</w:t>
      </w:r>
      <w:r w:rsidRPr="00A76D29">
        <w:rPr>
          <w:color w:val="222222"/>
          <w:szCs w:val="24"/>
        </w:rPr>
        <w:t> описания данных: CREATE, DROP, ALTER</w:t>
      </w:r>
    </w:p>
    <w:p w14:paraId="1C42F0ED" w14:textId="01353029" w:rsidR="007B301A" w:rsidRPr="00A76D29" w:rsidRDefault="007B301A" w:rsidP="007B301A">
      <w:pPr>
        <w:numPr>
          <w:ilvl w:val="0"/>
          <w:numId w:val="6"/>
        </w:numPr>
        <w:shd w:val="clear" w:color="auto" w:fill="FFFFFF"/>
        <w:spacing w:after="60" w:line="360" w:lineRule="auto"/>
        <w:ind w:left="0"/>
        <w:rPr>
          <w:color w:val="222222"/>
          <w:szCs w:val="24"/>
        </w:rPr>
      </w:pPr>
      <w:r w:rsidRPr="00A76D29">
        <w:rPr>
          <w:b/>
          <w:bCs/>
          <w:color w:val="222222"/>
          <w:szCs w:val="24"/>
        </w:rPr>
        <w:t>Операторы</w:t>
      </w:r>
      <w:r w:rsidRPr="00A76D29">
        <w:rPr>
          <w:color w:val="222222"/>
          <w:szCs w:val="24"/>
        </w:rPr>
        <w:t> манипуляции данными: INSERT, DELETE, SELECT, UPDATE</w:t>
      </w:r>
    </w:p>
    <w:p w14:paraId="6F42F863" w14:textId="1129001D" w:rsidR="007B301A" w:rsidRPr="007B301A" w:rsidRDefault="007B301A" w:rsidP="007B301A">
      <w:pPr>
        <w:numPr>
          <w:ilvl w:val="0"/>
          <w:numId w:val="6"/>
        </w:numPr>
        <w:shd w:val="clear" w:color="auto" w:fill="FFFFFF"/>
        <w:spacing w:after="60"/>
        <w:ind w:left="0"/>
        <w:rPr>
          <w:color w:val="222222"/>
          <w:szCs w:val="24"/>
        </w:rPr>
      </w:pPr>
      <w:r>
        <w:rPr>
          <w:b/>
          <w:bCs/>
          <w:color w:val="222222"/>
          <w:szCs w:val="24"/>
        </w:rPr>
        <w:t>Оператор соединения:</w:t>
      </w:r>
      <w:r w:rsidRPr="007B301A">
        <w:rPr>
          <w:bCs/>
          <w:color w:val="222222"/>
          <w:szCs w:val="24"/>
        </w:rPr>
        <w:t xml:space="preserve"> </w:t>
      </w:r>
      <w:r w:rsidRPr="007B301A">
        <w:rPr>
          <w:bCs/>
          <w:color w:val="222222"/>
          <w:szCs w:val="24"/>
          <w:lang w:val="en-US"/>
        </w:rPr>
        <w:t>JOIN</w:t>
      </w:r>
    </w:p>
    <w:p w14:paraId="70853423" w14:textId="77777777" w:rsidR="00A76D29" w:rsidRDefault="00A76D29" w:rsidP="00C858DF">
      <w:pPr>
        <w:autoSpaceDE w:val="0"/>
        <w:autoSpaceDN w:val="0"/>
        <w:adjustRightInd w:val="0"/>
        <w:spacing w:line="360" w:lineRule="auto"/>
        <w:ind w:firstLine="708"/>
        <w:jc w:val="both"/>
        <w:rPr>
          <w:bCs/>
          <w:spacing w:val="-4"/>
          <w:szCs w:val="24"/>
        </w:rPr>
      </w:pPr>
    </w:p>
    <w:p w14:paraId="412E191A" w14:textId="77777777" w:rsidR="00A76D29" w:rsidRDefault="00A76D29" w:rsidP="00C858DF">
      <w:pPr>
        <w:autoSpaceDE w:val="0"/>
        <w:autoSpaceDN w:val="0"/>
        <w:adjustRightInd w:val="0"/>
        <w:spacing w:line="360" w:lineRule="auto"/>
        <w:ind w:firstLine="708"/>
        <w:jc w:val="both"/>
        <w:rPr>
          <w:bCs/>
          <w:spacing w:val="-4"/>
          <w:szCs w:val="24"/>
        </w:rPr>
      </w:pPr>
    </w:p>
    <w:p w14:paraId="1102A904" w14:textId="722B8E70" w:rsidR="00683B50" w:rsidRDefault="00925751" w:rsidP="00C858DF">
      <w:pPr>
        <w:autoSpaceDE w:val="0"/>
        <w:autoSpaceDN w:val="0"/>
        <w:adjustRightInd w:val="0"/>
        <w:spacing w:line="360" w:lineRule="auto"/>
        <w:ind w:firstLine="708"/>
        <w:jc w:val="both"/>
        <w:rPr>
          <w:bCs/>
          <w:spacing w:val="-4"/>
          <w:szCs w:val="24"/>
        </w:rPr>
      </w:pPr>
      <w:r>
        <w:rPr>
          <w:bCs/>
          <w:spacing w:val="-4"/>
          <w:szCs w:val="24"/>
        </w:rPr>
        <w:lastRenderedPageBreak/>
        <w:t xml:space="preserve">В результате практики была получена следующая компетенция: 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606"/>
        <w:gridCol w:w="5595"/>
        <w:gridCol w:w="2370"/>
      </w:tblGrid>
      <w:tr w:rsidR="00925751" w14:paraId="61532202" w14:textId="77777777" w:rsidTr="00925751">
        <w:tc>
          <w:tcPr>
            <w:tcW w:w="1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F8EB11" w14:textId="77777777" w:rsidR="00925751" w:rsidRDefault="00925751">
            <w:pPr>
              <w:ind w:firstLine="0"/>
              <w:jc w:val="center"/>
              <w:rPr>
                <w:szCs w:val="24"/>
              </w:rPr>
            </w:pPr>
            <w:r>
              <w:rPr>
                <w:szCs w:val="24"/>
              </w:rPr>
              <w:t>Код компетенции</w:t>
            </w:r>
          </w:p>
        </w:tc>
        <w:tc>
          <w:tcPr>
            <w:tcW w:w="65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5E9F53" w14:textId="77777777" w:rsidR="00925751" w:rsidRDefault="00925751">
            <w:pPr>
              <w:ind w:firstLine="0"/>
              <w:jc w:val="center"/>
              <w:rPr>
                <w:szCs w:val="24"/>
              </w:rPr>
            </w:pPr>
            <w:r>
              <w:rPr>
                <w:szCs w:val="24"/>
              </w:rPr>
              <w:t>Формулировка компетенции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131D2C" w14:textId="77777777" w:rsidR="00925751" w:rsidRDefault="00925751">
            <w:pPr>
              <w:ind w:firstLine="0"/>
              <w:jc w:val="center"/>
              <w:rPr>
                <w:szCs w:val="24"/>
              </w:rPr>
            </w:pPr>
            <w:r>
              <w:rPr>
                <w:szCs w:val="24"/>
              </w:rPr>
              <w:t>Профессиональные задачи, для решения которых требуется данная компетенция</w:t>
            </w:r>
          </w:p>
        </w:tc>
      </w:tr>
      <w:tr w:rsidR="00925751" w14:paraId="150E985A" w14:textId="77777777" w:rsidTr="00925751">
        <w:tc>
          <w:tcPr>
            <w:tcW w:w="1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4C9ED6" w14:textId="77777777" w:rsidR="00925751" w:rsidRDefault="00925751">
            <w:pPr>
              <w:ind w:firstLine="0"/>
              <w:jc w:val="center"/>
              <w:rPr>
                <w:szCs w:val="24"/>
              </w:rPr>
            </w:pPr>
            <w:r>
              <w:rPr>
                <w:szCs w:val="24"/>
              </w:rPr>
              <w:t>ПК-3</w:t>
            </w:r>
          </w:p>
        </w:tc>
        <w:tc>
          <w:tcPr>
            <w:tcW w:w="65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76581A" w14:textId="77777777" w:rsidR="00925751" w:rsidRDefault="00925751">
            <w:pPr>
              <w:pStyle w:val="Default"/>
            </w:pPr>
            <w:proofErr w:type="gramStart"/>
            <w:r>
              <w:t>Способен</w:t>
            </w:r>
            <w:proofErr w:type="gramEnd"/>
            <w:r>
              <w:t xml:space="preserve"> анализировать и прогнозировать тенденции, процессы и инструменты финансового рынка 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1EA78D" w14:textId="77777777" w:rsidR="00925751" w:rsidRDefault="00925751">
            <w:pPr>
              <w:pStyle w:val="Default"/>
              <w:jc w:val="center"/>
            </w:pPr>
            <w:r>
              <w:t xml:space="preserve">аналитические </w:t>
            </w:r>
          </w:p>
        </w:tc>
      </w:tr>
    </w:tbl>
    <w:p w14:paraId="6997F58F" w14:textId="77777777" w:rsidR="0040480E" w:rsidRPr="0040480E" w:rsidRDefault="0040480E" w:rsidP="00C858DF">
      <w:pPr>
        <w:autoSpaceDE w:val="0"/>
        <w:autoSpaceDN w:val="0"/>
        <w:adjustRightInd w:val="0"/>
        <w:spacing w:line="360" w:lineRule="auto"/>
        <w:ind w:firstLine="708"/>
        <w:jc w:val="both"/>
        <w:rPr>
          <w:bCs/>
          <w:spacing w:val="-4"/>
          <w:szCs w:val="24"/>
        </w:rPr>
      </w:pPr>
    </w:p>
    <w:p w14:paraId="75A6E7DD" w14:textId="3CB4DA1D" w:rsidR="008B7D15" w:rsidRDefault="008B7D15" w:rsidP="007E1219">
      <w:pPr>
        <w:widowControl w:val="0"/>
        <w:numPr>
          <w:ilvl w:val="0"/>
          <w:numId w:val="1"/>
        </w:numPr>
        <w:shd w:val="clear" w:color="auto" w:fill="FFFFFF"/>
        <w:tabs>
          <w:tab w:val="left" w:pos="245"/>
        </w:tabs>
        <w:autoSpaceDE w:val="0"/>
        <w:autoSpaceDN w:val="0"/>
        <w:adjustRightInd w:val="0"/>
        <w:spacing w:line="360" w:lineRule="auto"/>
        <w:ind w:left="5"/>
        <w:jc w:val="both"/>
        <w:rPr>
          <w:b/>
          <w:bCs/>
          <w:spacing w:val="-5"/>
          <w:szCs w:val="24"/>
        </w:rPr>
      </w:pPr>
      <w:r w:rsidRPr="00262C92">
        <w:rPr>
          <w:b/>
          <w:bCs/>
          <w:szCs w:val="24"/>
        </w:rPr>
        <w:t>Приложения (графики, схемы, таблицы, алгоритмы, иллюстрации и т.п.).</w:t>
      </w:r>
    </w:p>
    <w:p w14:paraId="01206C19" w14:textId="41B7AB64" w:rsidR="007F6C54" w:rsidRDefault="007F6C54" w:rsidP="007E1219">
      <w:pPr>
        <w:widowControl w:val="0"/>
        <w:shd w:val="clear" w:color="auto" w:fill="FFFFFF"/>
        <w:tabs>
          <w:tab w:val="left" w:pos="245"/>
        </w:tabs>
        <w:autoSpaceDE w:val="0"/>
        <w:autoSpaceDN w:val="0"/>
        <w:adjustRightInd w:val="0"/>
        <w:spacing w:line="360" w:lineRule="auto"/>
        <w:ind w:firstLine="0"/>
        <w:jc w:val="both"/>
        <w:rPr>
          <w:szCs w:val="24"/>
        </w:rPr>
      </w:pPr>
      <w:r w:rsidRPr="007F6C54">
        <w:rPr>
          <w:bCs/>
          <w:spacing w:val="-5"/>
          <w:szCs w:val="24"/>
        </w:rPr>
        <w:t xml:space="preserve">Скрипты для создания БД на базе платформы </w:t>
      </w:r>
      <w:r w:rsidRPr="007F6C54">
        <w:rPr>
          <w:bCs/>
          <w:spacing w:val="-5"/>
          <w:szCs w:val="24"/>
          <w:lang w:val="en-US"/>
        </w:rPr>
        <w:t>Postgre</w:t>
      </w:r>
      <w:r w:rsidRPr="007F6C54">
        <w:rPr>
          <w:bCs/>
          <w:spacing w:val="-5"/>
          <w:szCs w:val="24"/>
        </w:rPr>
        <w:t xml:space="preserve"> </w:t>
      </w:r>
      <w:r w:rsidR="00C270C1">
        <w:rPr>
          <w:bCs/>
          <w:spacing w:val="-5"/>
          <w:szCs w:val="24"/>
        </w:rPr>
        <w:t xml:space="preserve">и отчет с результатами </w:t>
      </w:r>
      <w:proofErr w:type="gramStart"/>
      <w:r w:rsidRPr="007F6C54">
        <w:rPr>
          <w:bCs/>
          <w:spacing w:val="-5"/>
          <w:szCs w:val="24"/>
          <w:lang w:val="en-US"/>
        </w:rPr>
        <w:t>c</w:t>
      </w:r>
      <w:proofErr w:type="gramEnd"/>
      <w:r w:rsidRPr="007F6C54">
        <w:rPr>
          <w:bCs/>
          <w:spacing w:val="-5"/>
          <w:szCs w:val="24"/>
        </w:rPr>
        <w:t xml:space="preserve">обраны в репозитории на </w:t>
      </w:r>
      <w:r>
        <w:rPr>
          <w:bCs/>
          <w:spacing w:val="-5"/>
          <w:szCs w:val="24"/>
          <w:lang w:val="en-US"/>
        </w:rPr>
        <w:t>githu</w:t>
      </w:r>
      <w:r w:rsidRPr="007F6C54">
        <w:rPr>
          <w:bCs/>
          <w:spacing w:val="-5"/>
          <w:szCs w:val="24"/>
          <w:lang w:val="en-US"/>
        </w:rPr>
        <w:t>b</w:t>
      </w:r>
      <w:r w:rsidRPr="007F6C54">
        <w:rPr>
          <w:bCs/>
          <w:spacing w:val="-5"/>
          <w:szCs w:val="24"/>
        </w:rPr>
        <w:t>.</w:t>
      </w:r>
      <w:r w:rsidRPr="007F6C54">
        <w:rPr>
          <w:szCs w:val="24"/>
        </w:rPr>
        <w:t xml:space="preserve"> </w:t>
      </w:r>
      <w:r w:rsidR="00770FF9">
        <w:rPr>
          <w:szCs w:val="24"/>
        </w:rPr>
        <w:t xml:space="preserve">Ссылка на репозиторий отправлена преподавателю. </w:t>
      </w:r>
    </w:p>
    <w:p w14:paraId="2B22D65E" w14:textId="77394C59" w:rsidR="002C7ABA" w:rsidRPr="002C7ABA" w:rsidRDefault="002C7ABA" w:rsidP="007E1219">
      <w:pPr>
        <w:widowControl w:val="0"/>
        <w:shd w:val="clear" w:color="auto" w:fill="FFFFFF"/>
        <w:tabs>
          <w:tab w:val="left" w:pos="245"/>
        </w:tabs>
        <w:autoSpaceDE w:val="0"/>
        <w:autoSpaceDN w:val="0"/>
        <w:adjustRightInd w:val="0"/>
        <w:spacing w:line="360" w:lineRule="auto"/>
        <w:ind w:firstLine="0"/>
        <w:jc w:val="both"/>
        <w:rPr>
          <w:b/>
          <w:szCs w:val="24"/>
        </w:rPr>
      </w:pPr>
      <w:r w:rsidRPr="002C7ABA">
        <w:rPr>
          <w:b/>
          <w:szCs w:val="24"/>
        </w:rPr>
        <w:t xml:space="preserve">Установка необходимого программного обеспечения: </w:t>
      </w:r>
    </w:p>
    <w:p w14:paraId="6C32F05C" w14:textId="444DEA0A" w:rsidR="002C7ABA" w:rsidRDefault="002C7ABA" w:rsidP="002C7ABA">
      <w:pPr>
        <w:widowControl w:val="0"/>
        <w:shd w:val="clear" w:color="auto" w:fill="FFFFFF"/>
        <w:tabs>
          <w:tab w:val="left" w:pos="245"/>
        </w:tabs>
        <w:autoSpaceDE w:val="0"/>
        <w:autoSpaceDN w:val="0"/>
        <w:adjustRightInd w:val="0"/>
        <w:spacing w:line="360" w:lineRule="auto"/>
        <w:ind w:firstLine="0"/>
        <w:jc w:val="both"/>
      </w:pPr>
      <w:r>
        <w:t xml:space="preserve">Скачиваем </w:t>
      </w:r>
      <w:proofErr w:type="spellStart"/>
      <w:r>
        <w:t>PostgreSQL</w:t>
      </w:r>
      <w:proofErr w:type="spellEnd"/>
      <w:r>
        <w:t xml:space="preserve"> 12 с официального сайта дистрибутива. Ссылка на скачивание: </w:t>
      </w:r>
      <w:hyperlink r:id="rId10" w:history="1">
        <w:r w:rsidRPr="000C4A69">
          <w:rPr>
            <w:rStyle w:val="a5"/>
          </w:rPr>
          <w:t>https://www.postgresql.org/download</w:t>
        </w:r>
        <w:proofErr w:type="gramStart"/>
        <w:r w:rsidRPr="000C4A69">
          <w:rPr>
            <w:rStyle w:val="a5"/>
          </w:rPr>
          <w:t>/</w:t>
        </w:r>
      </w:hyperlink>
      <w:r>
        <w:t xml:space="preserve"> </w:t>
      </w:r>
      <w:r>
        <w:t xml:space="preserve"> Д</w:t>
      </w:r>
      <w:proofErr w:type="gramEnd"/>
      <w:r>
        <w:t xml:space="preserve">алее </w:t>
      </w:r>
      <w:r>
        <w:t>реализовываем процедуру</w:t>
      </w:r>
      <w:r>
        <w:t xml:space="preserve"> установки да</w:t>
      </w:r>
      <w:r>
        <w:t xml:space="preserve">нного софта для </w:t>
      </w:r>
      <w:proofErr w:type="spellStart"/>
      <w:r>
        <w:t>Windows</w:t>
      </w:r>
      <w:proofErr w:type="spellEnd"/>
      <w:r>
        <w:t xml:space="preserve"> х86-64 с помощью скачанного файла: </w:t>
      </w:r>
      <w:r>
        <w:t>«postgresql-12.0-1-windows-x64»</w:t>
      </w:r>
      <w:r>
        <w:t xml:space="preserve">. </w:t>
      </w:r>
    </w:p>
    <w:p w14:paraId="5D427193" w14:textId="3D90E63A" w:rsidR="002C7ABA" w:rsidRPr="002C7ABA" w:rsidRDefault="002C7ABA" w:rsidP="002C7ABA">
      <w:pPr>
        <w:widowControl w:val="0"/>
        <w:shd w:val="clear" w:color="auto" w:fill="FFFFFF"/>
        <w:tabs>
          <w:tab w:val="left" w:pos="245"/>
        </w:tabs>
        <w:autoSpaceDE w:val="0"/>
        <w:autoSpaceDN w:val="0"/>
        <w:adjustRightInd w:val="0"/>
        <w:spacing w:line="360" w:lineRule="auto"/>
        <w:ind w:firstLine="0"/>
        <w:jc w:val="both"/>
        <w:rPr>
          <w:b/>
        </w:rPr>
      </w:pPr>
      <w:r w:rsidRPr="002C7ABA">
        <w:rPr>
          <w:b/>
        </w:rPr>
        <w:t>Скачивание данных и обработка:</w:t>
      </w:r>
    </w:p>
    <w:p w14:paraId="590C07B7" w14:textId="7B7D44BE" w:rsidR="002C7ABA" w:rsidRPr="002C7ABA" w:rsidRDefault="00484580" w:rsidP="00484580">
      <w:pPr>
        <w:pStyle w:val="a4"/>
        <w:spacing w:line="360" w:lineRule="auto"/>
        <w:ind w:firstLine="0"/>
      </w:pPr>
      <w:r>
        <w:t xml:space="preserve">Скачиваем </w:t>
      </w:r>
      <w:r>
        <w:rPr>
          <w:lang w:val="en-US"/>
        </w:rPr>
        <w:t>zip</w:t>
      </w:r>
      <w:r w:rsidRPr="00484580">
        <w:t>-</w:t>
      </w:r>
      <w:r>
        <w:t xml:space="preserve">архив «Справочные данные» на рабочий стол. </w:t>
      </w:r>
      <w:r w:rsidR="002C7ABA">
        <w:t xml:space="preserve">Данные должны быть представлены в формате </w:t>
      </w:r>
      <w:r w:rsidR="002C7ABA">
        <w:rPr>
          <w:lang w:val="en-US"/>
        </w:rPr>
        <w:t>CSV</w:t>
      </w:r>
      <w:r w:rsidR="002C7ABA">
        <w:t xml:space="preserve"> для загрузки в базу данных. Кроме того, удаляем ненужные столбцы</w:t>
      </w:r>
      <w:r w:rsidR="002C7ABA">
        <w:t xml:space="preserve"> в </w:t>
      </w:r>
      <w:r w:rsidR="002C7ABA">
        <w:t xml:space="preserve">файлах данных, такие как </w:t>
      </w:r>
      <w:r w:rsidR="002C7ABA">
        <w:rPr>
          <w:lang w:val="en-US"/>
        </w:rPr>
        <w:t>REFERENCE</w:t>
      </w:r>
      <w:r w:rsidR="002C7ABA" w:rsidRPr="00704E5F">
        <w:t>_</w:t>
      </w:r>
      <w:r w:rsidR="002C7ABA">
        <w:rPr>
          <w:lang w:val="en-US"/>
        </w:rPr>
        <w:t>DATE</w:t>
      </w:r>
      <w:r w:rsidR="002C7ABA" w:rsidRPr="00704E5F">
        <w:t xml:space="preserve">, </w:t>
      </w:r>
      <w:r w:rsidR="002C7ABA">
        <w:rPr>
          <w:lang w:val="en-US"/>
        </w:rPr>
        <w:t>DOC</w:t>
      </w:r>
      <w:r w:rsidR="002C7ABA" w:rsidRPr="00704E5F">
        <w:t>_</w:t>
      </w:r>
      <w:r w:rsidR="002C7ABA">
        <w:rPr>
          <w:lang w:val="en-US"/>
        </w:rPr>
        <w:t>DATE</w:t>
      </w:r>
      <w:r w:rsidR="002C7ABA" w:rsidRPr="00704E5F">
        <w:t xml:space="preserve">, </w:t>
      </w:r>
      <w:r w:rsidR="002C7ABA">
        <w:rPr>
          <w:lang w:val="en-US"/>
        </w:rPr>
        <w:t>DOC</w:t>
      </w:r>
      <w:r w:rsidR="002C7ABA" w:rsidRPr="00704E5F">
        <w:t>_</w:t>
      </w:r>
      <w:r w:rsidR="002C7ABA">
        <w:rPr>
          <w:lang w:val="en-US"/>
        </w:rPr>
        <w:t>TYPE</w:t>
      </w:r>
      <w:r w:rsidR="002C7ABA" w:rsidRPr="00704E5F">
        <w:t xml:space="preserve">, </w:t>
      </w:r>
      <w:r w:rsidR="002C7ABA">
        <w:rPr>
          <w:lang w:val="en-US"/>
        </w:rPr>
        <w:t>DOC</w:t>
      </w:r>
      <w:r w:rsidR="002C7ABA" w:rsidRPr="00704E5F">
        <w:t>_</w:t>
      </w:r>
      <w:r w:rsidR="002C7ABA">
        <w:rPr>
          <w:lang w:val="en-US"/>
        </w:rPr>
        <w:t>NAME</w:t>
      </w:r>
      <w:r w:rsidR="002C7ABA" w:rsidRPr="00704E5F">
        <w:t xml:space="preserve">, </w:t>
      </w:r>
      <w:r w:rsidR="002C7ABA">
        <w:rPr>
          <w:lang w:val="en-US"/>
        </w:rPr>
        <w:t>BLOOMBERG</w:t>
      </w:r>
      <w:r w:rsidR="002C7ABA" w:rsidRPr="00704E5F">
        <w:t>_</w:t>
      </w:r>
      <w:r w:rsidR="002C7ABA">
        <w:rPr>
          <w:lang w:val="en-US"/>
        </w:rPr>
        <w:t>CODE</w:t>
      </w:r>
      <w:r w:rsidR="002C7ABA" w:rsidRPr="00704E5F">
        <w:t xml:space="preserve">, </w:t>
      </w:r>
      <w:r w:rsidR="002C7ABA">
        <w:rPr>
          <w:lang w:val="en-US"/>
        </w:rPr>
        <w:t>THOMSONREUTERS</w:t>
      </w:r>
      <w:r w:rsidR="002C7ABA" w:rsidRPr="00C6100D">
        <w:t>_</w:t>
      </w:r>
      <w:r w:rsidR="002C7ABA">
        <w:rPr>
          <w:lang w:val="en-US"/>
        </w:rPr>
        <w:t>CODE</w:t>
      </w:r>
      <w:r w:rsidR="002C7ABA" w:rsidRPr="00C6100D">
        <w:t xml:space="preserve"> </w:t>
      </w:r>
      <w:r w:rsidR="002C7ABA">
        <w:t>и т.д.</w:t>
      </w:r>
      <w:r w:rsidR="002C7ABA" w:rsidRPr="00700013">
        <w:t xml:space="preserve"> </w:t>
      </w:r>
      <w:r w:rsidR="002C7ABA">
        <w:t>для удобства загрузки в БД.</w:t>
      </w:r>
    </w:p>
    <w:p w14:paraId="7FAFB0D3" w14:textId="28CBA49A" w:rsidR="002C7ABA" w:rsidRPr="00484580" w:rsidRDefault="00484580" w:rsidP="00484580">
      <w:pPr>
        <w:widowControl w:val="0"/>
        <w:shd w:val="clear" w:color="auto" w:fill="FFFFFF"/>
        <w:tabs>
          <w:tab w:val="left" w:pos="245"/>
        </w:tabs>
        <w:autoSpaceDE w:val="0"/>
        <w:autoSpaceDN w:val="0"/>
        <w:adjustRightInd w:val="0"/>
        <w:spacing w:line="360" w:lineRule="auto"/>
        <w:ind w:firstLine="0"/>
        <w:jc w:val="both"/>
        <w:rPr>
          <w:b/>
          <w:szCs w:val="24"/>
        </w:rPr>
      </w:pPr>
      <w:r w:rsidRPr="00484580">
        <w:rPr>
          <w:b/>
          <w:szCs w:val="24"/>
        </w:rPr>
        <w:t xml:space="preserve">Работа </w:t>
      </w:r>
      <w:r>
        <w:rPr>
          <w:b/>
          <w:szCs w:val="24"/>
        </w:rPr>
        <w:t xml:space="preserve">в  </w:t>
      </w:r>
      <w:r>
        <w:rPr>
          <w:b/>
          <w:szCs w:val="24"/>
          <w:lang w:val="en-US"/>
        </w:rPr>
        <w:t>PostgreSQL</w:t>
      </w:r>
      <w:r w:rsidRPr="00484580">
        <w:rPr>
          <w:b/>
          <w:szCs w:val="24"/>
        </w:rPr>
        <w:t>:</w:t>
      </w:r>
    </w:p>
    <w:p w14:paraId="4AF1900B" w14:textId="77777777" w:rsidR="00484580" w:rsidRDefault="00484580" w:rsidP="00484580">
      <w:pPr>
        <w:widowControl w:val="0"/>
        <w:shd w:val="clear" w:color="auto" w:fill="FFFFFF"/>
        <w:tabs>
          <w:tab w:val="left" w:pos="245"/>
        </w:tabs>
        <w:autoSpaceDE w:val="0"/>
        <w:autoSpaceDN w:val="0"/>
        <w:adjustRightInd w:val="0"/>
        <w:spacing w:line="360" w:lineRule="auto"/>
        <w:ind w:firstLine="0"/>
        <w:jc w:val="both"/>
        <w:rPr>
          <w:lang w:val="en-US"/>
        </w:rPr>
      </w:pPr>
      <w:r>
        <w:t>1) Открываем приложение «</w:t>
      </w:r>
      <w:proofErr w:type="spellStart"/>
      <w:r>
        <w:t>pgAdmin</w:t>
      </w:r>
      <w:proofErr w:type="spellEnd"/>
      <w:r>
        <w:t xml:space="preserve"> 4». </w:t>
      </w:r>
    </w:p>
    <w:p w14:paraId="35731459" w14:textId="77777777" w:rsidR="00484580" w:rsidRDefault="00484580" w:rsidP="00484580">
      <w:pPr>
        <w:widowControl w:val="0"/>
        <w:shd w:val="clear" w:color="auto" w:fill="FFFFFF"/>
        <w:tabs>
          <w:tab w:val="left" w:pos="245"/>
        </w:tabs>
        <w:autoSpaceDE w:val="0"/>
        <w:autoSpaceDN w:val="0"/>
        <w:adjustRightInd w:val="0"/>
        <w:spacing w:line="360" w:lineRule="auto"/>
        <w:ind w:firstLine="0"/>
        <w:jc w:val="both"/>
        <w:rPr>
          <w:lang w:val="en-US"/>
        </w:rPr>
      </w:pPr>
      <w:r w:rsidRPr="00484580">
        <w:rPr>
          <w:lang w:val="en-US"/>
        </w:rPr>
        <w:t xml:space="preserve">2) </w:t>
      </w:r>
      <w:r>
        <w:t>Вводим</w:t>
      </w:r>
      <w:r w:rsidRPr="00484580">
        <w:rPr>
          <w:lang w:val="en-US"/>
        </w:rPr>
        <w:t xml:space="preserve"> </w:t>
      </w:r>
      <w:r>
        <w:t>пароль</w:t>
      </w:r>
      <w:r w:rsidRPr="00484580">
        <w:rPr>
          <w:lang w:val="en-US"/>
        </w:rPr>
        <w:t xml:space="preserve">, </w:t>
      </w:r>
      <w:r>
        <w:t>придуманный</w:t>
      </w:r>
      <w:r w:rsidRPr="00484580">
        <w:rPr>
          <w:lang w:val="en-US"/>
        </w:rPr>
        <w:t xml:space="preserve"> </w:t>
      </w:r>
      <w:r>
        <w:t>на</w:t>
      </w:r>
      <w:r w:rsidRPr="00484580">
        <w:rPr>
          <w:lang w:val="en-US"/>
        </w:rPr>
        <w:t xml:space="preserve"> </w:t>
      </w:r>
      <w:r>
        <w:t>этапе</w:t>
      </w:r>
      <w:r w:rsidRPr="00484580">
        <w:rPr>
          <w:lang w:val="en-US"/>
        </w:rPr>
        <w:t xml:space="preserve"> </w:t>
      </w:r>
      <w:r>
        <w:t>установки</w:t>
      </w:r>
      <w:r w:rsidRPr="00484580">
        <w:rPr>
          <w:lang w:val="en-US"/>
        </w:rPr>
        <w:t xml:space="preserve"> </w:t>
      </w:r>
      <w:r>
        <w:t>программы</w:t>
      </w:r>
      <w:r w:rsidRPr="00484580">
        <w:rPr>
          <w:lang w:val="en-US"/>
        </w:rPr>
        <w:t xml:space="preserve">, </w:t>
      </w:r>
      <w:r>
        <w:t>и</w:t>
      </w:r>
      <w:r w:rsidRPr="00484580">
        <w:rPr>
          <w:lang w:val="en-US"/>
        </w:rPr>
        <w:t xml:space="preserve"> </w:t>
      </w:r>
      <w:r>
        <w:t>нажимаем</w:t>
      </w:r>
      <w:r w:rsidRPr="00484580">
        <w:rPr>
          <w:lang w:val="en-US"/>
        </w:rPr>
        <w:t xml:space="preserve"> «</w:t>
      </w:r>
      <w:r>
        <w:t>ОК</w:t>
      </w:r>
      <w:r w:rsidRPr="00484580">
        <w:rPr>
          <w:lang w:val="en-US"/>
        </w:rPr>
        <w:t>».</w:t>
      </w:r>
    </w:p>
    <w:p w14:paraId="7DBBCD9B" w14:textId="1AE05827" w:rsidR="00484580" w:rsidRDefault="00484580" w:rsidP="00484580">
      <w:pPr>
        <w:widowControl w:val="0"/>
        <w:shd w:val="clear" w:color="auto" w:fill="FFFFFF"/>
        <w:tabs>
          <w:tab w:val="left" w:pos="245"/>
        </w:tabs>
        <w:autoSpaceDE w:val="0"/>
        <w:autoSpaceDN w:val="0"/>
        <w:adjustRightInd w:val="0"/>
        <w:spacing w:line="360" w:lineRule="auto"/>
        <w:ind w:firstLine="0"/>
        <w:jc w:val="both"/>
        <w:rPr>
          <w:lang w:val="en-US"/>
        </w:rPr>
      </w:pPr>
      <w:r w:rsidRPr="00484580">
        <w:t xml:space="preserve"> 3) </w:t>
      </w:r>
      <w:r>
        <w:t>Кликаем</w:t>
      </w:r>
      <w:r w:rsidRPr="00484580">
        <w:t xml:space="preserve"> </w:t>
      </w:r>
      <w:r>
        <w:t>с</w:t>
      </w:r>
      <w:r w:rsidRPr="00484580">
        <w:t xml:space="preserve"> </w:t>
      </w:r>
      <w:r>
        <w:t>левой</w:t>
      </w:r>
      <w:r w:rsidRPr="00484580">
        <w:t xml:space="preserve"> </w:t>
      </w:r>
      <w:r>
        <w:t>части</w:t>
      </w:r>
      <w:r w:rsidRPr="00484580">
        <w:t xml:space="preserve"> </w:t>
      </w:r>
      <w:r>
        <w:t>экрана</w:t>
      </w:r>
      <w:r w:rsidRPr="00484580">
        <w:t xml:space="preserve"> </w:t>
      </w:r>
      <w:r>
        <w:t>на</w:t>
      </w:r>
      <w:r w:rsidRPr="00484580">
        <w:t xml:space="preserve"> «</w:t>
      </w:r>
      <w:r w:rsidRPr="00484580">
        <w:rPr>
          <w:lang w:val="en-US"/>
        </w:rPr>
        <w:t>Servers</w:t>
      </w:r>
      <w:r w:rsidRPr="00484580">
        <w:t>» (</w:t>
      </w:r>
      <w:r>
        <w:t>при</w:t>
      </w:r>
      <w:r w:rsidRPr="00484580">
        <w:t xml:space="preserve"> </w:t>
      </w:r>
      <w:r>
        <w:t>запросе</w:t>
      </w:r>
      <w:r w:rsidRPr="00484580">
        <w:t xml:space="preserve"> </w:t>
      </w:r>
      <w:r>
        <w:t>пароля</w:t>
      </w:r>
      <w:r w:rsidRPr="00484580">
        <w:t xml:space="preserve"> </w:t>
      </w:r>
      <w:r>
        <w:t>на</w:t>
      </w:r>
      <w:r w:rsidRPr="00484580">
        <w:t xml:space="preserve"> </w:t>
      </w:r>
      <w:r>
        <w:t>данном</w:t>
      </w:r>
      <w:r w:rsidRPr="00484580">
        <w:t xml:space="preserve"> </w:t>
      </w:r>
      <w:r>
        <w:t>этапе</w:t>
      </w:r>
      <w:r w:rsidRPr="00484580">
        <w:t xml:space="preserve"> </w:t>
      </w:r>
      <w:r>
        <w:t>вводим</w:t>
      </w:r>
      <w:r w:rsidRPr="00484580">
        <w:t xml:space="preserve"> </w:t>
      </w:r>
      <w:r>
        <w:t>его</w:t>
      </w:r>
      <w:r w:rsidRPr="00484580">
        <w:t xml:space="preserve"> </w:t>
      </w:r>
      <w:r>
        <w:t>повторно</w:t>
      </w:r>
      <w:r w:rsidRPr="00484580">
        <w:t xml:space="preserve">). </w:t>
      </w:r>
      <w:r>
        <w:t>Далее</w:t>
      </w:r>
      <w:r w:rsidRPr="00484580">
        <w:rPr>
          <w:lang w:val="en-US"/>
        </w:rPr>
        <w:t xml:space="preserve"> </w:t>
      </w:r>
      <w:r>
        <w:t>кликаем</w:t>
      </w:r>
      <w:r w:rsidRPr="00484580">
        <w:rPr>
          <w:lang w:val="en-US"/>
        </w:rPr>
        <w:t xml:space="preserve"> «PostgreSQL 12» → «Databases» → «</w:t>
      </w:r>
      <w:proofErr w:type="spellStart"/>
      <w:r w:rsidRPr="00484580">
        <w:rPr>
          <w:lang w:val="en-US"/>
        </w:rPr>
        <w:t>postgres</w:t>
      </w:r>
      <w:proofErr w:type="spellEnd"/>
      <w:r w:rsidRPr="00484580">
        <w:rPr>
          <w:lang w:val="en-US"/>
        </w:rPr>
        <w:t>» → «Schemas» → «public» → «Tables»</w:t>
      </w:r>
    </w:p>
    <w:p w14:paraId="2BA27E07" w14:textId="09091349" w:rsidR="00484580" w:rsidRDefault="00484580" w:rsidP="00484580">
      <w:pPr>
        <w:widowControl w:val="0"/>
        <w:shd w:val="clear" w:color="auto" w:fill="FFFFFF"/>
        <w:tabs>
          <w:tab w:val="left" w:pos="245"/>
        </w:tabs>
        <w:autoSpaceDE w:val="0"/>
        <w:autoSpaceDN w:val="0"/>
        <w:adjustRightInd w:val="0"/>
        <w:spacing w:line="360" w:lineRule="auto"/>
        <w:ind w:firstLine="0"/>
        <w:jc w:val="both"/>
      </w:pPr>
      <w:r w:rsidRPr="00484580">
        <w:t xml:space="preserve">4.) </w:t>
      </w:r>
      <w:r>
        <w:t xml:space="preserve">Нажимаем на значок </w:t>
      </w:r>
      <w:proofErr w:type="spellStart"/>
      <w:r>
        <w:t>Query</w:t>
      </w:r>
      <w:proofErr w:type="spellEnd"/>
      <w:r>
        <w:t xml:space="preserve"> </w:t>
      </w:r>
      <w:proofErr w:type="spellStart"/>
      <w:r>
        <w:t>Tool</w:t>
      </w:r>
      <w:proofErr w:type="spellEnd"/>
      <w:r>
        <w:t xml:space="preserve"> в левой верхней части э</w:t>
      </w:r>
      <w:r>
        <w:t xml:space="preserve">крана. Открывается </w:t>
      </w:r>
      <w:proofErr w:type="spellStart"/>
      <w:r>
        <w:t>Query</w:t>
      </w:r>
      <w:proofErr w:type="spellEnd"/>
      <w:r>
        <w:t xml:space="preserve"> </w:t>
      </w:r>
      <w:proofErr w:type="spellStart"/>
      <w:r>
        <w:t>Editor</w:t>
      </w:r>
      <w:proofErr w:type="spellEnd"/>
      <w:r w:rsidRPr="00484580">
        <w:t xml:space="preserve"> </w:t>
      </w:r>
      <w:r>
        <w:t xml:space="preserve">для написания скрипта. </w:t>
      </w:r>
    </w:p>
    <w:p w14:paraId="124502ED" w14:textId="2F53F341" w:rsidR="007E41B1" w:rsidRDefault="00DA5F53" w:rsidP="00DA5F53">
      <w:pPr>
        <w:spacing w:line="360" w:lineRule="auto"/>
        <w:ind w:firstLine="0"/>
        <w:rPr>
          <w:b/>
        </w:rPr>
      </w:pPr>
      <w:r>
        <w:rPr>
          <w:b/>
        </w:rPr>
        <w:t>Построение базы данных в</w:t>
      </w:r>
      <w:r w:rsidR="00281A22" w:rsidRPr="00DA5F53">
        <w:rPr>
          <w:b/>
        </w:rPr>
        <w:t xml:space="preserve"> </w:t>
      </w:r>
      <w:r w:rsidR="00281A22" w:rsidRPr="002C7ABA">
        <w:rPr>
          <w:b/>
        </w:rPr>
        <w:t>СУБД</w:t>
      </w:r>
      <w:r w:rsidR="00281A22" w:rsidRPr="00DA5F53">
        <w:rPr>
          <w:b/>
        </w:rPr>
        <w:t xml:space="preserve"> </w:t>
      </w:r>
      <w:r w:rsidR="00281A22" w:rsidRPr="002C7ABA">
        <w:rPr>
          <w:b/>
          <w:lang w:val="en-US"/>
        </w:rPr>
        <w:t>PostgreSQL</w:t>
      </w:r>
      <w:r w:rsidR="00281A22" w:rsidRPr="00DA5F53">
        <w:rPr>
          <w:b/>
        </w:rPr>
        <w:t xml:space="preserve">: </w:t>
      </w:r>
    </w:p>
    <w:p w14:paraId="76BEDE5B" w14:textId="3064B6ED" w:rsidR="002105E6" w:rsidRPr="002105E6" w:rsidRDefault="002105E6" w:rsidP="00DA5F53">
      <w:pPr>
        <w:spacing w:line="360" w:lineRule="auto"/>
        <w:ind w:firstLine="0"/>
      </w:pPr>
      <w:r w:rsidRPr="002105E6">
        <w:t xml:space="preserve">После удаления лишних столбцов, переходим к </w:t>
      </w:r>
      <w:proofErr w:type="spellStart"/>
      <w:r w:rsidRPr="002105E6">
        <w:t>загрзке</w:t>
      </w:r>
      <w:proofErr w:type="spellEnd"/>
      <w:r w:rsidRPr="002105E6">
        <w:t xml:space="preserve"> следующих файлов в </w:t>
      </w:r>
      <w:r w:rsidRPr="002105E6">
        <w:rPr>
          <w:lang w:val="en-US"/>
        </w:rPr>
        <w:t>PostgreSQL</w:t>
      </w:r>
      <w:r w:rsidRPr="002105E6">
        <w:t>:</w:t>
      </w:r>
    </w:p>
    <w:p w14:paraId="00D3B8F0" w14:textId="61E76599" w:rsidR="002C7ABA" w:rsidRPr="002C7ABA" w:rsidRDefault="002C7ABA" w:rsidP="002C7ABA">
      <w:pPr>
        <w:pStyle w:val="a3"/>
        <w:numPr>
          <w:ilvl w:val="0"/>
          <w:numId w:val="8"/>
        </w:numPr>
        <w:spacing w:line="360" w:lineRule="auto"/>
        <w:rPr>
          <w:szCs w:val="24"/>
        </w:rPr>
      </w:pPr>
      <w:r w:rsidRPr="002C7ABA">
        <w:rPr>
          <w:szCs w:val="24"/>
        </w:rPr>
        <w:t xml:space="preserve">FO_F_20171101000000.csv – </w:t>
      </w:r>
      <w:r w:rsidRPr="002C7ABA">
        <w:rPr>
          <w:szCs w:val="24"/>
          <w:lang w:val="en-US"/>
        </w:rPr>
        <w:t>CP</w:t>
      </w:r>
      <w:r w:rsidRPr="002C7ABA">
        <w:rPr>
          <w:szCs w:val="24"/>
        </w:rPr>
        <w:t xml:space="preserve"> - Дополнения Справочника Инструментов </w:t>
      </w:r>
    </w:p>
    <w:p w14:paraId="556A7447" w14:textId="2503DFBB" w:rsidR="002C7ABA" w:rsidRPr="002C7ABA" w:rsidRDefault="002C7ABA" w:rsidP="002C7ABA">
      <w:pPr>
        <w:pStyle w:val="a3"/>
        <w:numPr>
          <w:ilvl w:val="0"/>
          <w:numId w:val="8"/>
        </w:numPr>
        <w:spacing w:line="360" w:lineRule="auto"/>
        <w:rPr>
          <w:szCs w:val="24"/>
        </w:rPr>
      </w:pPr>
      <w:r w:rsidRPr="002C7ABA">
        <w:rPr>
          <w:szCs w:val="24"/>
        </w:rPr>
        <w:t xml:space="preserve">FO_RISKFUT_F_20171101000000.csv - Справочник </w:t>
      </w:r>
      <w:proofErr w:type="gramStart"/>
      <w:r w:rsidRPr="002C7ABA">
        <w:rPr>
          <w:szCs w:val="24"/>
        </w:rPr>
        <w:t>риск-параметров</w:t>
      </w:r>
      <w:proofErr w:type="gramEnd"/>
      <w:r w:rsidRPr="002C7ABA">
        <w:rPr>
          <w:szCs w:val="24"/>
        </w:rPr>
        <w:t xml:space="preserve"> по фьючерсам</w:t>
      </w:r>
    </w:p>
    <w:p w14:paraId="6FFB9E42" w14:textId="77777777" w:rsidR="002C7ABA" w:rsidRPr="00A97473" w:rsidRDefault="002C7ABA" w:rsidP="002C7ABA">
      <w:pPr>
        <w:pStyle w:val="a3"/>
        <w:numPr>
          <w:ilvl w:val="0"/>
          <w:numId w:val="8"/>
        </w:numPr>
        <w:spacing w:line="360" w:lineRule="auto"/>
        <w:rPr>
          <w:szCs w:val="24"/>
        </w:rPr>
      </w:pPr>
      <w:r w:rsidRPr="00A97473">
        <w:rPr>
          <w:rFonts w:eastAsiaTheme="minorHAnsi"/>
          <w:color w:val="000000"/>
          <w:szCs w:val="24"/>
          <w:lang w:eastAsia="en-US"/>
        </w:rPr>
        <w:t xml:space="preserve">FUT_F_20171101000000.csv </w:t>
      </w:r>
      <w:r>
        <w:rPr>
          <w:rFonts w:eastAsiaTheme="minorHAnsi"/>
          <w:color w:val="000000"/>
          <w:szCs w:val="24"/>
          <w:lang w:val="en-US" w:eastAsia="en-US"/>
        </w:rPr>
        <w:t xml:space="preserve">- </w:t>
      </w:r>
      <w:r w:rsidRPr="00A97473">
        <w:rPr>
          <w:rFonts w:eastAsiaTheme="minorHAnsi"/>
          <w:color w:val="000000"/>
          <w:szCs w:val="24"/>
          <w:lang w:eastAsia="en-US"/>
        </w:rPr>
        <w:t>Фьючерсные контракты</w:t>
      </w:r>
      <w:r>
        <w:rPr>
          <w:rFonts w:eastAsiaTheme="minorHAnsi"/>
          <w:color w:val="000000"/>
          <w:szCs w:val="24"/>
          <w:lang w:eastAsia="en-US"/>
        </w:rPr>
        <w:t xml:space="preserve"> </w:t>
      </w:r>
      <w:r w:rsidRPr="00A97473">
        <w:rPr>
          <w:rFonts w:eastAsiaTheme="minorHAnsi"/>
          <w:color w:val="000000"/>
          <w:szCs w:val="24"/>
          <w:lang w:eastAsia="en-US"/>
        </w:rPr>
        <w:t xml:space="preserve"> </w:t>
      </w:r>
    </w:p>
    <w:p w14:paraId="2085DF87" w14:textId="77777777" w:rsidR="00A76D29" w:rsidRDefault="00A76D29" w:rsidP="002C7ABA">
      <w:pPr>
        <w:ind w:firstLine="0"/>
        <w:rPr>
          <w:b/>
        </w:rPr>
      </w:pPr>
    </w:p>
    <w:p w14:paraId="4ADCF2CB" w14:textId="77777777" w:rsidR="00A76D29" w:rsidRDefault="00A76D29" w:rsidP="002C7ABA">
      <w:pPr>
        <w:ind w:firstLine="0"/>
        <w:rPr>
          <w:b/>
        </w:rPr>
      </w:pPr>
    </w:p>
    <w:p w14:paraId="75CCC865" w14:textId="1B956F00" w:rsidR="002C7ABA" w:rsidRPr="002105E6" w:rsidRDefault="002C7ABA" w:rsidP="002C7ABA">
      <w:pPr>
        <w:ind w:firstLine="0"/>
        <w:rPr>
          <w:b/>
        </w:rPr>
      </w:pPr>
      <w:r w:rsidRPr="002105E6">
        <w:rPr>
          <w:b/>
        </w:rPr>
        <w:lastRenderedPageBreak/>
        <w:t>Результат:</w:t>
      </w:r>
    </w:p>
    <w:p w14:paraId="03958ED7" w14:textId="77777777" w:rsidR="002C7ABA" w:rsidRDefault="002C7ABA" w:rsidP="002C7ABA">
      <w:pPr>
        <w:ind w:firstLine="0"/>
      </w:pPr>
    </w:p>
    <w:p w14:paraId="4ED022DF" w14:textId="3E4408C3" w:rsidR="002C7ABA" w:rsidRPr="006A1B43" w:rsidRDefault="002C7ABA" w:rsidP="002C7ABA">
      <w:pPr>
        <w:ind w:firstLine="0"/>
      </w:pPr>
      <w:r>
        <w:t>А.</w:t>
      </w:r>
      <w:r w:rsidR="002105E6">
        <w:t xml:space="preserve">) Таблица </w:t>
      </w:r>
      <w:proofErr w:type="gramStart"/>
      <w:r w:rsidR="002105E6">
        <w:t>риск-параметров</w:t>
      </w:r>
      <w:proofErr w:type="gramEnd"/>
      <w:r w:rsidR="002105E6" w:rsidRPr="002105E6">
        <w:t xml:space="preserve"> (</w:t>
      </w:r>
      <w:r w:rsidR="002105E6">
        <w:t>скрипт загрузки риск-параметров +</w:t>
      </w:r>
      <w:r w:rsidR="006A1B43">
        <w:t xml:space="preserve"> результат) – файл </w:t>
      </w:r>
      <w:r w:rsidR="006A1B43">
        <w:rPr>
          <w:lang w:val="en-US"/>
        </w:rPr>
        <w:t>risk</w:t>
      </w:r>
      <w:r w:rsidR="006A1B43" w:rsidRPr="006A1B43">
        <w:t>.</w:t>
      </w:r>
      <w:r w:rsidR="006A1B43">
        <w:rPr>
          <w:lang w:val="en-US"/>
        </w:rPr>
        <w:t>csv</w:t>
      </w:r>
      <w:r w:rsidR="006A1B43" w:rsidRPr="006A1B43">
        <w:t xml:space="preserve"> </w:t>
      </w:r>
    </w:p>
    <w:p w14:paraId="77238725" w14:textId="13FBF6A2" w:rsidR="002C7ABA" w:rsidRDefault="002C7ABA" w:rsidP="002C7ABA">
      <w:pPr>
        <w:ind w:firstLine="0"/>
      </w:pPr>
      <w:r>
        <w:rPr>
          <w:noProof/>
        </w:rPr>
        <w:drawing>
          <wp:inline distT="0" distB="0" distL="0" distR="0" wp14:anchorId="44315D93" wp14:editId="545A66B3">
            <wp:extent cx="5449593" cy="4034118"/>
            <wp:effectExtent l="0" t="0" r="0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5937" t="23549" r="32130" b="21244"/>
                    <a:stretch/>
                  </pic:blipFill>
                  <pic:spPr bwMode="auto">
                    <a:xfrm>
                      <a:off x="0" y="0"/>
                      <a:ext cx="5463308" cy="40442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5E40A6" w14:textId="6DB42408" w:rsidR="00F74B00" w:rsidRDefault="00F74B00" w:rsidP="002C7ABA">
      <w:pPr>
        <w:ind w:firstLine="0"/>
      </w:pPr>
      <w:r>
        <w:t>Для контроля выполнения можно воспользоваться следующим алгоритмом: «</w:t>
      </w:r>
      <w:proofErr w:type="spellStart"/>
      <w:r>
        <w:t>Tables</w:t>
      </w:r>
      <w:proofErr w:type="spellEnd"/>
      <w:r>
        <w:t>» (ПКМ) → «</w:t>
      </w:r>
      <w:proofErr w:type="spellStart"/>
      <w:r>
        <w:t>Refresh</w:t>
      </w:r>
      <w:proofErr w:type="spellEnd"/>
      <w:r>
        <w:t>...» → «ИМЯ ПРОВЕРЯЕМОЙ ТАБЛИЦЫ» (ПКМ) → «</w:t>
      </w:r>
      <w:proofErr w:type="spellStart"/>
      <w:r>
        <w:t>View</w:t>
      </w:r>
      <w:proofErr w:type="spellEnd"/>
      <w:r>
        <w:t>/</w:t>
      </w:r>
      <w:proofErr w:type="spellStart"/>
      <w:r>
        <w:t>Edit</w:t>
      </w:r>
      <w:proofErr w:type="spellEnd"/>
      <w:r>
        <w:t xml:space="preserve"> </w:t>
      </w:r>
      <w:proofErr w:type="spellStart"/>
      <w:r>
        <w:t>Data</w:t>
      </w:r>
      <w:proofErr w:type="spellEnd"/>
      <w:r>
        <w:t>» → «</w:t>
      </w:r>
      <w:proofErr w:type="spellStart"/>
      <w:r>
        <w:t>First</w:t>
      </w:r>
      <w:proofErr w:type="spellEnd"/>
      <w:r>
        <w:t xml:space="preserve"> 100 </w:t>
      </w:r>
      <w:proofErr w:type="spellStart"/>
      <w:r>
        <w:t>Rows</w:t>
      </w:r>
      <w:proofErr w:type="spellEnd"/>
      <w:r>
        <w:t>».</w:t>
      </w:r>
    </w:p>
    <w:p w14:paraId="270E7C3E" w14:textId="2B972C9D" w:rsidR="006A1B43" w:rsidRDefault="006A1B43" w:rsidP="002C7ABA">
      <w:pPr>
        <w:ind w:firstLine="0"/>
      </w:pPr>
      <w:r>
        <w:rPr>
          <w:noProof/>
        </w:rPr>
        <w:drawing>
          <wp:inline distT="0" distB="0" distL="0" distR="0" wp14:anchorId="61975528" wp14:editId="04927FB0">
            <wp:extent cx="6078070" cy="3978944"/>
            <wp:effectExtent l="0" t="0" r="0" b="254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14516" b="5112"/>
                    <a:stretch/>
                  </pic:blipFill>
                  <pic:spPr bwMode="auto">
                    <a:xfrm>
                      <a:off x="0" y="0"/>
                      <a:ext cx="6091363" cy="39876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3922F0" w14:textId="77777777" w:rsidR="006A1B43" w:rsidRDefault="006A1B43" w:rsidP="002C7ABA">
      <w:pPr>
        <w:ind w:firstLine="0"/>
      </w:pPr>
    </w:p>
    <w:p w14:paraId="08243BF8" w14:textId="1797707C" w:rsidR="006A1B43" w:rsidRPr="006A1B43" w:rsidRDefault="006A1B43" w:rsidP="006A1B43">
      <w:pPr>
        <w:ind w:firstLine="0"/>
      </w:pPr>
      <w:r>
        <w:t>Б.)  Данные по торгам</w:t>
      </w:r>
      <w:r w:rsidRPr="006A1B43">
        <w:t xml:space="preserve"> - </w:t>
      </w:r>
      <w:r w:rsidRPr="002105E6">
        <w:t>(</w:t>
      </w:r>
      <w:r>
        <w:t xml:space="preserve">скрипт </w:t>
      </w:r>
      <w:r>
        <w:t>загрузки данных по торгам</w:t>
      </w:r>
      <w:r>
        <w:t xml:space="preserve">+ результат) – файл </w:t>
      </w:r>
      <w:r>
        <w:rPr>
          <w:lang w:val="en-US"/>
        </w:rPr>
        <w:t>description</w:t>
      </w:r>
      <w:r w:rsidRPr="006A1B43">
        <w:t>.</w:t>
      </w:r>
      <w:r>
        <w:rPr>
          <w:lang w:val="en-US"/>
        </w:rPr>
        <w:t>cs</w:t>
      </w:r>
      <w:r>
        <w:rPr>
          <w:lang w:val="en-US"/>
        </w:rPr>
        <w:t>v</w:t>
      </w:r>
      <w:r w:rsidRPr="006A1B43">
        <w:t xml:space="preserve"> </w:t>
      </w:r>
    </w:p>
    <w:p w14:paraId="41FDF3CE" w14:textId="5FA996B1" w:rsidR="006A1B43" w:rsidRDefault="006A1B43" w:rsidP="006A1B43">
      <w:pPr>
        <w:rPr>
          <w:lang w:val="en-US"/>
        </w:rPr>
      </w:pPr>
      <w:r>
        <w:rPr>
          <w:noProof/>
        </w:rPr>
        <w:drawing>
          <wp:inline distT="0" distB="0" distL="0" distR="0" wp14:anchorId="0806FD3D" wp14:editId="40C72037">
            <wp:extent cx="3324112" cy="3965193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5755" t="29678" r="48831" b="16406"/>
                    <a:stretch/>
                  </pic:blipFill>
                  <pic:spPr bwMode="auto">
                    <a:xfrm>
                      <a:off x="0" y="0"/>
                      <a:ext cx="3334437" cy="39775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FEC030" w14:textId="021FB0AE" w:rsidR="006A1B43" w:rsidRPr="006A1B43" w:rsidRDefault="006A1B43" w:rsidP="006A1B43">
      <w:r>
        <w:t xml:space="preserve">Результат: </w:t>
      </w:r>
    </w:p>
    <w:p w14:paraId="0E44144A" w14:textId="64CB1C25" w:rsidR="006A1B43" w:rsidRDefault="006A1B43" w:rsidP="006A1B43">
      <w:r>
        <w:rPr>
          <w:noProof/>
        </w:rPr>
        <w:drawing>
          <wp:inline distT="0" distB="0" distL="0" distR="0" wp14:anchorId="5F03994C" wp14:editId="6643525C">
            <wp:extent cx="5572461" cy="3122785"/>
            <wp:effectExtent l="0" t="0" r="0" b="19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13256" r="1235" b="5187"/>
                    <a:stretch/>
                  </pic:blipFill>
                  <pic:spPr bwMode="auto">
                    <a:xfrm>
                      <a:off x="0" y="0"/>
                      <a:ext cx="5576401" cy="31249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E62DAD" w14:textId="10EE1D49" w:rsidR="006A1B43" w:rsidRPr="006A1B43" w:rsidRDefault="006A1B43" w:rsidP="006A1B43">
      <w:pPr>
        <w:ind w:firstLine="0"/>
      </w:pPr>
      <w:r>
        <w:t xml:space="preserve">В.) Данные по фьючерсам и опционам </w:t>
      </w:r>
      <w:r w:rsidRPr="002105E6">
        <w:t>(</w:t>
      </w:r>
      <w:r>
        <w:t xml:space="preserve">скрипт загрузки + результат) – файл </w:t>
      </w:r>
      <w:proofErr w:type="spellStart"/>
      <w:r>
        <w:rPr>
          <w:lang w:val="en-US"/>
        </w:rPr>
        <w:t>fut</w:t>
      </w:r>
      <w:proofErr w:type="spellEnd"/>
      <w:r w:rsidRPr="006A1B43">
        <w:t>_</w:t>
      </w:r>
      <w:r>
        <w:rPr>
          <w:lang w:val="en-US"/>
        </w:rPr>
        <w:t>opt</w:t>
      </w:r>
      <w:r w:rsidRPr="006A1B43">
        <w:t>.</w:t>
      </w:r>
      <w:r>
        <w:rPr>
          <w:lang w:val="en-US"/>
        </w:rPr>
        <w:t>csv</w:t>
      </w:r>
      <w:r w:rsidRPr="006A1B43">
        <w:t xml:space="preserve"> </w:t>
      </w:r>
    </w:p>
    <w:p w14:paraId="61F4F075" w14:textId="63017EC1" w:rsidR="006A1B43" w:rsidRDefault="006A1B43" w:rsidP="006A1B43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B68A0A2" wp14:editId="746F817A">
            <wp:extent cx="2749188" cy="3388659"/>
            <wp:effectExtent l="0" t="0" r="0" b="254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6663" t="25161" r="45382" b="15111"/>
                    <a:stretch/>
                  </pic:blipFill>
                  <pic:spPr bwMode="auto">
                    <a:xfrm>
                      <a:off x="0" y="0"/>
                      <a:ext cx="2760600" cy="3402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0F466D" w14:textId="37DF290D" w:rsidR="006A1B43" w:rsidRDefault="006A1B43" w:rsidP="006A1B43">
      <w:r>
        <w:t xml:space="preserve">Результат: </w:t>
      </w:r>
    </w:p>
    <w:p w14:paraId="2F0D9A24" w14:textId="77777777" w:rsidR="006A1B43" w:rsidRPr="006A1B43" w:rsidRDefault="006A1B43" w:rsidP="006A1B43"/>
    <w:p w14:paraId="2CFB1FC2" w14:textId="38FE105F" w:rsidR="006A1B43" w:rsidRDefault="006A1B43" w:rsidP="006A1B43">
      <w:r>
        <w:rPr>
          <w:noProof/>
        </w:rPr>
        <w:drawing>
          <wp:inline distT="0" distB="0" distL="0" distR="0" wp14:anchorId="05C6DD83" wp14:editId="56A305DD">
            <wp:extent cx="5647761" cy="3012141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13226" b="6775"/>
                    <a:stretch/>
                  </pic:blipFill>
                  <pic:spPr bwMode="auto">
                    <a:xfrm>
                      <a:off x="0" y="0"/>
                      <a:ext cx="5656620" cy="30168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B27000" w14:textId="54F58D8A" w:rsidR="006C498D" w:rsidRDefault="006C498D" w:rsidP="006C498D">
      <w:pPr>
        <w:spacing w:line="360" w:lineRule="auto"/>
        <w:rPr>
          <w:szCs w:val="24"/>
        </w:rPr>
      </w:pPr>
      <w:r>
        <w:t>Как можно увидеть, в</w:t>
      </w:r>
      <w:r w:rsidRPr="001C0933">
        <w:rPr>
          <w:bCs/>
          <w:spacing w:val="-15"/>
          <w:szCs w:val="24"/>
        </w:rPr>
        <w:t xml:space="preserve"> файле </w:t>
      </w:r>
      <w:r w:rsidRPr="001C0933">
        <w:rPr>
          <w:szCs w:val="24"/>
        </w:rPr>
        <w:t xml:space="preserve">FO_F_20171101000000.csv – </w:t>
      </w:r>
      <w:r w:rsidRPr="001C0933">
        <w:rPr>
          <w:szCs w:val="24"/>
          <w:lang w:val="en-US"/>
        </w:rPr>
        <w:t>CP</w:t>
      </w:r>
      <w:r w:rsidRPr="001C0933">
        <w:rPr>
          <w:szCs w:val="24"/>
        </w:rPr>
        <w:t xml:space="preserve"> - Дополнения Справочника Инструментов можно заметить данные не только по фьючерсным контрактам, но и опционам (об этом говорит столбец “</w:t>
      </w:r>
      <w:r w:rsidRPr="001C0933">
        <w:rPr>
          <w:szCs w:val="24"/>
          <w:lang w:val="en-US"/>
        </w:rPr>
        <w:t>KIND</w:t>
      </w:r>
      <w:r w:rsidRPr="001C0933">
        <w:rPr>
          <w:szCs w:val="24"/>
        </w:rPr>
        <w:t>”).</w:t>
      </w:r>
      <w:r>
        <w:rPr>
          <w:szCs w:val="24"/>
        </w:rPr>
        <w:t xml:space="preserve"> </w:t>
      </w:r>
    </w:p>
    <w:p w14:paraId="504A7EF6" w14:textId="0908444D" w:rsidR="006C498D" w:rsidRDefault="006C498D" w:rsidP="006C498D">
      <w:pPr>
        <w:spacing w:line="360" w:lineRule="auto"/>
        <w:rPr>
          <w:szCs w:val="24"/>
        </w:rPr>
      </w:pPr>
      <w:r>
        <w:rPr>
          <w:szCs w:val="24"/>
        </w:rPr>
        <w:lastRenderedPageBreak/>
        <w:t xml:space="preserve">Фьючерсы: </w:t>
      </w:r>
      <w:r>
        <w:rPr>
          <w:noProof/>
        </w:rPr>
        <w:drawing>
          <wp:inline distT="0" distB="0" distL="0" distR="0" wp14:anchorId="1D30E65D" wp14:editId="0A354FE0">
            <wp:extent cx="6110343" cy="3550023"/>
            <wp:effectExtent l="0" t="0" r="508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13549" r="4537" b="5757"/>
                    <a:stretch/>
                  </pic:blipFill>
                  <pic:spPr bwMode="auto">
                    <a:xfrm>
                      <a:off x="0" y="0"/>
                      <a:ext cx="6123705" cy="35577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E0E165" w14:textId="59FE4DB5" w:rsidR="006C498D" w:rsidRDefault="006C498D" w:rsidP="006C498D">
      <w:pPr>
        <w:spacing w:line="360" w:lineRule="auto"/>
        <w:rPr>
          <w:szCs w:val="24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2CB39D45" wp14:editId="71E72197">
            <wp:simplePos x="0" y="0"/>
            <wp:positionH relativeFrom="column">
              <wp:posOffset>-58420</wp:posOffset>
            </wp:positionH>
            <wp:positionV relativeFrom="paragraph">
              <wp:posOffset>263525</wp:posOffset>
            </wp:positionV>
            <wp:extent cx="6163945" cy="3409950"/>
            <wp:effectExtent l="0" t="0" r="8255" b="0"/>
            <wp:wrapSquare wrapText="bothSides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549" r="4718" b="6402"/>
                    <a:stretch/>
                  </pic:blipFill>
                  <pic:spPr bwMode="auto">
                    <a:xfrm>
                      <a:off x="0" y="0"/>
                      <a:ext cx="6163945" cy="3409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Cs w:val="24"/>
        </w:rPr>
        <w:t xml:space="preserve">Опционы: </w:t>
      </w:r>
    </w:p>
    <w:p w14:paraId="5E33C9F0" w14:textId="4E20C3A4" w:rsidR="006C498D" w:rsidRDefault="006C498D" w:rsidP="006C498D">
      <w:pPr>
        <w:spacing w:line="360" w:lineRule="auto"/>
      </w:pPr>
    </w:p>
    <w:p w14:paraId="7D3FA4CB" w14:textId="5EC14CA1" w:rsidR="007B6930" w:rsidRPr="007B6930" w:rsidRDefault="007B6930" w:rsidP="006C498D">
      <w:pPr>
        <w:spacing w:line="360" w:lineRule="auto"/>
      </w:pPr>
      <w:r w:rsidRPr="007B6930">
        <w:t>Сохраним полученные данные по фьючерсам в отдельную таблицу</w:t>
      </w:r>
      <w:r>
        <w:t xml:space="preserve"> – </w:t>
      </w:r>
      <w:proofErr w:type="spellStart"/>
      <w:r>
        <w:rPr>
          <w:lang w:val="en-US"/>
        </w:rPr>
        <w:t>tr</w:t>
      </w:r>
      <w:proofErr w:type="spellEnd"/>
      <w:r w:rsidRPr="007B6930">
        <w:t>_</w:t>
      </w:r>
      <w:proofErr w:type="spellStart"/>
      <w:r>
        <w:rPr>
          <w:lang w:val="en-US"/>
        </w:rPr>
        <w:t>fut</w:t>
      </w:r>
      <w:proofErr w:type="spellEnd"/>
      <w:r w:rsidRPr="007B6930">
        <w:t xml:space="preserve">: </w:t>
      </w:r>
    </w:p>
    <w:p w14:paraId="0DA1F829" w14:textId="0CB1C4E9" w:rsidR="007B6930" w:rsidRDefault="007B6930" w:rsidP="006C498D">
      <w:pPr>
        <w:spacing w:line="360" w:lineRule="auto"/>
        <w:rPr>
          <w:b/>
        </w:rPr>
      </w:pPr>
      <w:r>
        <w:rPr>
          <w:noProof/>
        </w:rPr>
        <w:lastRenderedPageBreak/>
        <w:drawing>
          <wp:inline distT="0" distB="0" distL="0" distR="0" wp14:anchorId="1ADBE827" wp14:editId="6B0B9E37">
            <wp:extent cx="3506992" cy="1867666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26044" t="22918" r="57895" b="62235"/>
                    <a:stretch/>
                  </pic:blipFill>
                  <pic:spPr bwMode="auto">
                    <a:xfrm>
                      <a:off x="0" y="0"/>
                      <a:ext cx="3519072" cy="18740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118FEE" w14:textId="6B641946" w:rsidR="00A22FAA" w:rsidRPr="00E61E2D" w:rsidRDefault="00A22FAA" w:rsidP="00E61E2D">
      <w:pPr>
        <w:spacing w:line="360" w:lineRule="auto"/>
        <w:ind w:firstLine="0"/>
      </w:pPr>
      <w:r w:rsidRPr="00E61E2D">
        <w:t xml:space="preserve">Сравнение таблиц (поиск </w:t>
      </w:r>
      <w:proofErr w:type="spellStart"/>
      <w:r w:rsidRPr="00E61E2D">
        <w:t>дублирующихся</w:t>
      </w:r>
      <w:proofErr w:type="spellEnd"/>
      <w:r w:rsidRPr="00E61E2D">
        <w:t xml:space="preserve"> столбцов, </w:t>
      </w:r>
      <w:r w:rsidR="003E64DB" w:rsidRPr="00E61E2D">
        <w:t xml:space="preserve">тестирование изменчивости показателей во времени и т.д.) </w:t>
      </w:r>
    </w:p>
    <w:p w14:paraId="0A5A17EE" w14:textId="060B3942" w:rsidR="00A22FAA" w:rsidRDefault="00B20F82" w:rsidP="007B6930">
      <w:pPr>
        <w:spacing w:line="360" w:lineRule="auto"/>
      </w:pPr>
      <w:r>
        <w:rPr>
          <w:color w:val="24292E"/>
          <w:szCs w:val="24"/>
          <w:shd w:val="clear" w:color="auto" w:fill="FFFFFF"/>
        </w:rPr>
        <w:t xml:space="preserve">А.) </w:t>
      </w:r>
      <w:r w:rsidRPr="00B20F82">
        <w:rPr>
          <w:color w:val="24292E"/>
          <w:szCs w:val="24"/>
          <w:shd w:val="clear" w:color="auto" w:fill="FFFFFF"/>
        </w:rPr>
        <w:t xml:space="preserve">Сравнение столбцов в таблицах </w:t>
      </w:r>
      <w:proofErr w:type="spellStart"/>
      <w:r w:rsidRPr="00B20F82">
        <w:rPr>
          <w:color w:val="24292E"/>
          <w:szCs w:val="24"/>
          <w:shd w:val="clear" w:color="auto" w:fill="FFFFFF"/>
        </w:rPr>
        <w:t>risk</w:t>
      </w:r>
      <w:proofErr w:type="spellEnd"/>
      <w:r w:rsidRPr="00B20F82">
        <w:rPr>
          <w:color w:val="24292E"/>
          <w:szCs w:val="24"/>
          <w:shd w:val="clear" w:color="auto" w:fill="FFFFFF"/>
        </w:rPr>
        <w:t xml:space="preserve"> </w:t>
      </w:r>
      <w:r w:rsidR="00F02817">
        <w:rPr>
          <w:color w:val="24292E"/>
          <w:szCs w:val="24"/>
          <w:shd w:val="clear" w:color="auto" w:fill="FFFFFF"/>
        </w:rPr>
        <w:t xml:space="preserve">и </w:t>
      </w:r>
      <w:proofErr w:type="spellStart"/>
      <w:r w:rsidR="00F02817">
        <w:rPr>
          <w:color w:val="24292E"/>
          <w:szCs w:val="24"/>
          <w:shd w:val="clear" w:color="auto" w:fill="FFFFFF"/>
        </w:rPr>
        <w:t>description</w:t>
      </w:r>
      <w:proofErr w:type="spellEnd"/>
      <w:r w:rsidR="00F02817">
        <w:rPr>
          <w:color w:val="24292E"/>
          <w:szCs w:val="24"/>
          <w:shd w:val="clear" w:color="auto" w:fill="FFFFFF"/>
        </w:rPr>
        <w:t xml:space="preserve"> по столбцам M</w:t>
      </w:r>
      <w:r w:rsidR="00F02817">
        <w:rPr>
          <w:color w:val="24292E"/>
          <w:szCs w:val="24"/>
          <w:shd w:val="clear" w:color="auto" w:fill="FFFFFF"/>
          <w:lang w:val="en-US"/>
        </w:rPr>
        <w:t>ARGIN</w:t>
      </w:r>
      <w:r w:rsidR="00F02817">
        <w:rPr>
          <w:color w:val="24292E"/>
          <w:szCs w:val="24"/>
          <w:shd w:val="clear" w:color="auto" w:fill="FFFFFF"/>
        </w:rPr>
        <w:t xml:space="preserve"> и D</w:t>
      </w:r>
      <w:r w:rsidR="00F02817">
        <w:rPr>
          <w:color w:val="24292E"/>
          <w:szCs w:val="24"/>
          <w:shd w:val="clear" w:color="auto" w:fill="FFFFFF"/>
          <w:lang w:val="en-US"/>
        </w:rPr>
        <w:t>EPOSIT</w:t>
      </w:r>
    </w:p>
    <w:p w14:paraId="061AE779" w14:textId="34A96C37" w:rsidR="00B20F82" w:rsidRDefault="00B20F82" w:rsidP="003E64DB">
      <w:pPr>
        <w:ind w:firstLine="0"/>
      </w:pPr>
      <w:r>
        <w:t xml:space="preserve">Если столбцы таблицы похожи, то запрос выдаст 0 ячеек: </w:t>
      </w:r>
    </w:p>
    <w:p w14:paraId="3CE4E81D" w14:textId="62A93EFD" w:rsidR="00B20F82" w:rsidRDefault="00B20F82" w:rsidP="003E64DB">
      <w:pPr>
        <w:ind w:firstLine="0"/>
      </w:pPr>
      <w:r>
        <w:rPr>
          <w:noProof/>
        </w:rPr>
        <w:drawing>
          <wp:inline distT="0" distB="0" distL="0" distR="0" wp14:anchorId="11E254EB" wp14:editId="7BB6826C">
            <wp:extent cx="6019617" cy="2861534"/>
            <wp:effectExtent l="0" t="0" r="63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25772" t="13871" r="-1" b="27383"/>
                    <a:stretch/>
                  </pic:blipFill>
                  <pic:spPr bwMode="auto">
                    <a:xfrm>
                      <a:off x="0" y="0"/>
                      <a:ext cx="6032781" cy="28677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51AE41" w14:textId="77777777" w:rsidR="00B20F82" w:rsidRDefault="00B20F82" w:rsidP="003E64DB">
      <w:pPr>
        <w:ind w:firstLine="0"/>
      </w:pPr>
    </w:p>
    <w:p w14:paraId="30908DC9" w14:textId="552311D6" w:rsidR="00B20F82" w:rsidRPr="00BA43EA" w:rsidRDefault="00B20F82" w:rsidP="00BA43EA">
      <w:pPr>
        <w:spacing w:line="360" w:lineRule="auto"/>
        <w:ind w:firstLine="0"/>
        <w:jc w:val="both"/>
        <w:rPr>
          <w:color w:val="24292E"/>
          <w:szCs w:val="24"/>
          <w:shd w:val="clear" w:color="auto" w:fill="FFFFFF"/>
        </w:rPr>
      </w:pPr>
      <w:r w:rsidRPr="00BA43EA">
        <w:rPr>
          <w:szCs w:val="24"/>
        </w:rPr>
        <w:t xml:space="preserve">Таким образом, в столбцах </w:t>
      </w:r>
      <w:proofErr w:type="spellStart"/>
      <w:r w:rsidRPr="00BA43EA">
        <w:rPr>
          <w:color w:val="24292E"/>
          <w:szCs w:val="24"/>
          <w:shd w:val="clear" w:color="auto" w:fill="FFFFFF"/>
        </w:rPr>
        <w:t>Margin</w:t>
      </w:r>
      <w:proofErr w:type="spellEnd"/>
      <w:r w:rsidRPr="00BA43EA">
        <w:rPr>
          <w:color w:val="24292E"/>
          <w:szCs w:val="24"/>
          <w:shd w:val="clear" w:color="auto" w:fill="FFFFFF"/>
        </w:rPr>
        <w:t xml:space="preserve"> и </w:t>
      </w:r>
      <w:proofErr w:type="spellStart"/>
      <w:r w:rsidRPr="00BA43EA">
        <w:rPr>
          <w:color w:val="24292E"/>
          <w:szCs w:val="24"/>
          <w:shd w:val="clear" w:color="auto" w:fill="FFFFFF"/>
        </w:rPr>
        <w:t>Deposit</w:t>
      </w:r>
      <w:proofErr w:type="spellEnd"/>
      <w:r w:rsidRPr="00BA43EA">
        <w:rPr>
          <w:color w:val="24292E"/>
          <w:szCs w:val="24"/>
          <w:shd w:val="clear" w:color="auto" w:fill="FFFFFF"/>
        </w:rPr>
        <w:t xml:space="preserve"> содержится одна и та же информация.</w:t>
      </w:r>
    </w:p>
    <w:p w14:paraId="271124F9" w14:textId="77777777" w:rsidR="00BA43EA" w:rsidRPr="00BA43EA" w:rsidRDefault="00BA43EA" w:rsidP="00BA43EA">
      <w:pPr>
        <w:ind w:firstLine="0"/>
        <w:jc w:val="both"/>
        <w:rPr>
          <w:szCs w:val="24"/>
        </w:rPr>
      </w:pPr>
      <w:r w:rsidRPr="00BA43EA">
        <w:rPr>
          <w:color w:val="24292E"/>
          <w:szCs w:val="24"/>
          <w:shd w:val="clear" w:color="auto" w:fill="FFFFFF"/>
        </w:rPr>
        <w:t xml:space="preserve">Б.) </w:t>
      </w:r>
      <w:proofErr w:type="spellStart"/>
      <w:proofErr w:type="gramStart"/>
      <w:r w:rsidRPr="00BA43EA">
        <w:rPr>
          <w:color w:val="24292E"/>
          <w:szCs w:val="24"/>
          <w:shd w:val="clear" w:color="auto" w:fill="FFFFFF"/>
        </w:rPr>
        <w:t>C</w:t>
      </w:r>
      <w:proofErr w:type="gramEnd"/>
      <w:r w:rsidRPr="00BA43EA">
        <w:rPr>
          <w:color w:val="24292E"/>
          <w:szCs w:val="24"/>
          <w:shd w:val="clear" w:color="auto" w:fill="FFFFFF"/>
        </w:rPr>
        <w:t>равнение</w:t>
      </w:r>
      <w:proofErr w:type="spellEnd"/>
      <w:r w:rsidRPr="00BA43EA">
        <w:rPr>
          <w:color w:val="24292E"/>
          <w:szCs w:val="24"/>
          <w:shd w:val="clear" w:color="auto" w:fill="FFFFFF"/>
        </w:rPr>
        <w:t xml:space="preserve"> столбцов в таблице </w:t>
      </w:r>
      <w:proofErr w:type="spellStart"/>
      <w:r w:rsidRPr="00BA43EA">
        <w:rPr>
          <w:color w:val="24292E"/>
          <w:szCs w:val="24"/>
          <w:shd w:val="clear" w:color="auto" w:fill="FFFFFF"/>
        </w:rPr>
        <w:t>description</w:t>
      </w:r>
      <w:proofErr w:type="spellEnd"/>
      <w:r w:rsidRPr="00BA43EA">
        <w:rPr>
          <w:color w:val="24292E"/>
          <w:szCs w:val="24"/>
          <w:shd w:val="clear" w:color="auto" w:fill="FFFFFF"/>
        </w:rPr>
        <w:t xml:space="preserve"> по столбцам TICK_PRICE и TICK_PR_GO</w:t>
      </w:r>
    </w:p>
    <w:p w14:paraId="2D2CF369" w14:textId="3082DAD0" w:rsidR="00BA43EA" w:rsidRPr="00BA43EA" w:rsidRDefault="00BA43EA" w:rsidP="00BA43EA">
      <w:pPr>
        <w:spacing w:line="360" w:lineRule="auto"/>
        <w:ind w:firstLine="0"/>
        <w:jc w:val="both"/>
        <w:rPr>
          <w:b/>
          <w:szCs w:val="24"/>
        </w:rPr>
      </w:pPr>
    </w:p>
    <w:p w14:paraId="63969F38" w14:textId="1FC6F5BD" w:rsidR="00B20F82" w:rsidRDefault="00736764" w:rsidP="003E64DB">
      <w:pPr>
        <w:ind w:firstLine="0"/>
      </w:pPr>
      <w:r>
        <w:rPr>
          <w:noProof/>
        </w:rPr>
        <w:lastRenderedPageBreak/>
        <w:drawing>
          <wp:inline distT="0" distB="0" distL="0" distR="0" wp14:anchorId="2ECE0A0F" wp14:editId="1DE33AED">
            <wp:extent cx="5927462" cy="2915322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13548" b="6725"/>
                    <a:stretch/>
                  </pic:blipFill>
                  <pic:spPr bwMode="auto">
                    <a:xfrm>
                      <a:off x="0" y="0"/>
                      <a:ext cx="5940425" cy="29216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671C9C" w14:textId="6FE256C5" w:rsidR="00B20F82" w:rsidRDefault="00BA43EA" w:rsidP="003E64DB">
      <w:pPr>
        <w:ind w:firstLine="0"/>
        <w:rPr>
          <w:color w:val="24292E"/>
          <w:szCs w:val="24"/>
          <w:shd w:val="clear" w:color="auto" w:fill="FFFFFF"/>
        </w:rPr>
      </w:pPr>
      <w:r>
        <w:t xml:space="preserve">Таким образом, в столбцах </w:t>
      </w:r>
      <w:r w:rsidRPr="00BA43EA">
        <w:rPr>
          <w:color w:val="24292E"/>
          <w:szCs w:val="24"/>
          <w:shd w:val="clear" w:color="auto" w:fill="FFFFFF"/>
        </w:rPr>
        <w:t>TICK_PRICE и TICK_PR_GO</w:t>
      </w:r>
      <w:r>
        <w:rPr>
          <w:color w:val="24292E"/>
          <w:szCs w:val="24"/>
          <w:shd w:val="clear" w:color="auto" w:fill="FFFFFF"/>
        </w:rPr>
        <w:t xml:space="preserve"> содержится одна и та же информация.</w:t>
      </w:r>
    </w:p>
    <w:p w14:paraId="3C39D4A1" w14:textId="77777777" w:rsidR="00736764" w:rsidRDefault="00736764" w:rsidP="003E64DB">
      <w:pPr>
        <w:ind w:firstLine="0"/>
      </w:pPr>
    </w:p>
    <w:p w14:paraId="315860F4" w14:textId="73AB90E7" w:rsidR="00736764" w:rsidRDefault="00736764" w:rsidP="003E64DB">
      <w:pPr>
        <w:ind w:firstLine="0"/>
      </w:pPr>
      <w:r>
        <w:rPr>
          <w:noProof/>
        </w:rPr>
        <w:drawing>
          <wp:inline distT="0" distB="0" distL="0" distR="0" wp14:anchorId="17E2D7CB" wp14:editId="4FA06784">
            <wp:extent cx="5809129" cy="3155493"/>
            <wp:effectExtent l="0" t="0" r="1270" b="698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25409" t="22918" r="1815" b="6774"/>
                    <a:stretch/>
                  </pic:blipFill>
                  <pic:spPr bwMode="auto">
                    <a:xfrm>
                      <a:off x="0" y="0"/>
                      <a:ext cx="5821833" cy="31623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B00FCA" w14:textId="41610CCC" w:rsidR="00736764" w:rsidRDefault="00736764" w:rsidP="003E64DB">
      <w:pPr>
        <w:ind w:firstLine="0"/>
      </w:pPr>
      <w:r>
        <w:t xml:space="preserve">Таким образом, </w:t>
      </w:r>
      <w:r w:rsidRPr="00736764">
        <w:t>“</w:t>
      </w:r>
      <w:r>
        <w:rPr>
          <w:lang w:val="en-US"/>
        </w:rPr>
        <w:t>MIN</w:t>
      </w:r>
      <w:r w:rsidRPr="00736764">
        <w:t>_</w:t>
      </w:r>
      <w:r>
        <w:rPr>
          <w:lang w:val="en-US"/>
        </w:rPr>
        <w:t>STEP</w:t>
      </w:r>
      <w:r w:rsidRPr="00736764">
        <w:t xml:space="preserve">” </w:t>
      </w:r>
      <w:r>
        <w:t xml:space="preserve">и </w:t>
      </w:r>
      <w:r w:rsidRPr="00736764">
        <w:t>“</w:t>
      </w:r>
      <w:r>
        <w:rPr>
          <w:lang w:val="en-US"/>
        </w:rPr>
        <w:t>TICK</w:t>
      </w:r>
      <w:r w:rsidRPr="00736764">
        <w:t xml:space="preserve">” </w:t>
      </w:r>
      <w:r>
        <w:t xml:space="preserve">содержат одинаковую информацию. </w:t>
      </w:r>
    </w:p>
    <w:p w14:paraId="283B4E0E" w14:textId="77777777" w:rsidR="00197ED1" w:rsidRDefault="00197ED1" w:rsidP="003E64DB">
      <w:pPr>
        <w:ind w:firstLine="0"/>
      </w:pPr>
    </w:p>
    <w:p w14:paraId="7F5A1580" w14:textId="77777777" w:rsidR="0050298F" w:rsidRDefault="0050298F" w:rsidP="003E64DB">
      <w:pPr>
        <w:ind w:firstLine="0"/>
        <w:rPr>
          <w:b/>
        </w:rPr>
      </w:pPr>
    </w:p>
    <w:p w14:paraId="3DF7C477" w14:textId="77777777" w:rsidR="0050298F" w:rsidRDefault="0050298F" w:rsidP="003E64DB">
      <w:pPr>
        <w:ind w:firstLine="0"/>
        <w:rPr>
          <w:b/>
        </w:rPr>
      </w:pPr>
    </w:p>
    <w:p w14:paraId="6538D189" w14:textId="77777777" w:rsidR="0050298F" w:rsidRDefault="0050298F" w:rsidP="003E64DB">
      <w:pPr>
        <w:ind w:firstLine="0"/>
        <w:rPr>
          <w:b/>
        </w:rPr>
      </w:pPr>
    </w:p>
    <w:p w14:paraId="4FCB5979" w14:textId="77777777" w:rsidR="0050298F" w:rsidRDefault="0050298F" w:rsidP="003E64DB">
      <w:pPr>
        <w:ind w:firstLine="0"/>
        <w:rPr>
          <w:b/>
        </w:rPr>
      </w:pPr>
    </w:p>
    <w:p w14:paraId="47345597" w14:textId="77777777" w:rsidR="0050298F" w:rsidRDefault="0050298F" w:rsidP="003E64DB">
      <w:pPr>
        <w:ind w:firstLine="0"/>
        <w:rPr>
          <w:b/>
        </w:rPr>
      </w:pPr>
    </w:p>
    <w:p w14:paraId="3DC46B81" w14:textId="77777777" w:rsidR="0050298F" w:rsidRDefault="0050298F" w:rsidP="003E64DB">
      <w:pPr>
        <w:ind w:firstLine="0"/>
        <w:rPr>
          <w:b/>
        </w:rPr>
      </w:pPr>
    </w:p>
    <w:p w14:paraId="335D120D" w14:textId="77777777" w:rsidR="0050298F" w:rsidRDefault="0050298F" w:rsidP="003E64DB">
      <w:pPr>
        <w:ind w:firstLine="0"/>
        <w:rPr>
          <w:b/>
        </w:rPr>
      </w:pPr>
    </w:p>
    <w:p w14:paraId="148A3C91" w14:textId="77777777" w:rsidR="0050298F" w:rsidRDefault="0050298F" w:rsidP="003E64DB">
      <w:pPr>
        <w:ind w:firstLine="0"/>
        <w:rPr>
          <w:b/>
        </w:rPr>
      </w:pPr>
    </w:p>
    <w:p w14:paraId="164230DD" w14:textId="77777777" w:rsidR="0050298F" w:rsidRDefault="0050298F" w:rsidP="003E64DB">
      <w:pPr>
        <w:ind w:firstLine="0"/>
        <w:rPr>
          <w:b/>
        </w:rPr>
      </w:pPr>
    </w:p>
    <w:p w14:paraId="04594BE1" w14:textId="77777777" w:rsidR="0050298F" w:rsidRDefault="0050298F" w:rsidP="003E64DB">
      <w:pPr>
        <w:ind w:firstLine="0"/>
        <w:rPr>
          <w:b/>
        </w:rPr>
      </w:pPr>
    </w:p>
    <w:p w14:paraId="70C0B60D" w14:textId="77777777" w:rsidR="0050298F" w:rsidRDefault="0050298F" w:rsidP="003E64DB">
      <w:pPr>
        <w:ind w:firstLine="0"/>
        <w:rPr>
          <w:b/>
        </w:rPr>
      </w:pPr>
    </w:p>
    <w:p w14:paraId="2C14FD38" w14:textId="77777777" w:rsidR="0050298F" w:rsidRDefault="0050298F" w:rsidP="003E64DB">
      <w:pPr>
        <w:ind w:firstLine="0"/>
        <w:rPr>
          <w:b/>
        </w:rPr>
      </w:pPr>
    </w:p>
    <w:p w14:paraId="3C4327C8" w14:textId="77777777" w:rsidR="0050298F" w:rsidRDefault="0050298F" w:rsidP="003E64DB">
      <w:pPr>
        <w:ind w:firstLine="0"/>
        <w:rPr>
          <w:b/>
        </w:rPr>
      </w:pPr>
    </w:p>
    <w:p w14:paraId="6DDC399F" w14:textId="038C8002" w:rsidR="00197ED1" w:rsidRPr="0050298F" w:rsidRDefault="0050298F" w:rsidP="003E64DB">
      <w:pPr>
        <w:ind w:firstLine="0"/>
      </w:pPr>
      <w:r w:rsidRPr="0050298F">
        <w:lastRenderedPageBreak/>
        <w:t xml:space="preserve">Сравним  в таблицах </w:t>
      </w:r>
      <w:r w:rsidRPr="0050298F">
        <w:rPr>
          <w:lang w:val="en-US"/>
        </w:rPr>
        <w:t>TYPE</w:t>
      </w:r>
      <w:r w:rsidRPr="0050298F">
        <w:t>_</w:t>
      </w:r>
      <w:r w:rsidRPr="0050298F">
        <w:rPr>
          <w:lang w:val="en-US"/>
        </w:rPr>
        <w:t>EXEC</w:t>
      </w:r>
      <w:r w:rsidRPr="0050298F">
        <w:t xml:space="preserve"> </w:t>
      </w:r>
      <w:r w:rsidRPr="0050298F">
        <w:t xml:space="preserve">и </w:t>
      </w:r>
      <w:r w:rsidRPr="0050298F">
        <w:rPr>
          <w:lang w:val="en-US"/>
        </w:rPr>
        <w:t>EXEC</w:t>
      </w:r>
      <w:r w:rsidRPr="0050298F">
        <w:t>_</w:t>
      </w:r>
      <w:r w:rsidRPr="0050298F">
        <w:rPr>
          <w:lang w:val="en-US"/>
        </w:rPr>
        <w:t>TYPE</w:t>
      </w:r>
      <w:r w:rsidRPr="0050298F">
        <w:t xml:space="preserve">. </w:t>
      </w:r>
    </w:p>
    <w:p w14:paraId="5F95A875" w14:textId="77777777" w:rsidR="0050298F" w:rsidRDefault="0050298F" w:rsidP="003E64DB">
      <w:pPr>
        <w:ind w:firstLine="0"/>
      </w:pPr>
    </w:p>
    <w:p w14:paraId="0B6C8BC4" w14:textId="50CB98BF" w:rsidR="0050298F" w:rsidRDefault="0050298F" w:rsidP="003E64DB">
      <w:pPr>
        <w:ind w:firstLine="0"/>
        <w:rPr>
          <w:b/>
        </w:rPr>
      </w:pPr>
      <w:r>
        <w:rPr>
          <w:noProof/>
        </w:rPr>
        <w:drawing>
          <wp:inline distT="0" distB="0" distL="0" distR="0" wp14:anchorId="2DAFAFBB" wp14:editId="73F4547C">
            <wp:extent cx="5927463" cy="2687459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14202" b="5161"/>
                    <a:stretch/>
                  </pic:blipFill>
                  <pic:spPr bwMode="auto">
                    <a:xfrm>
                      <a:off x="0" y="0"/>
                      <a:ext cx="5940425" cy="26933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C052E7" w14:textId="77777777" w:rsidR="0050298F" w:rsidRDefault="0050298F" w:rsidP="003E64DB">
      <w:pPr>
        <w:ind w:firstLine="0"/>
        <w:rPr>
          <w:b/>
        </w:rPr>
      </w:pPr>
    </w:p>
    <w:p w14:paraId="14393938" w14:textId="7254CFE4" w:rsidR="0050298F" w:rsidRDefault="0050298F" w:rsidP="003E64DB">
      <w:pPr>
        <w:ind w:firstLine="0"/>
      </w:pPr>
      <w:r w:rsidRPr="0050298F">
        <w:t xml:space="preserve">Данные поля являются дублирующими. </w:t>
      </w:r>
    </w:p>
    <w:p w14:paraId="3AB840A9" w14:textId="77777777" w:rsidR="0050298F" w:rsidRPr="0050298F" w:rsidRDefault="0050298F" w:rsidP="003E64DB">
      <w:pPr>
        <w:ind w:firstLine="0"/>
      </w:pPr>
    </w:p>
    <w:p w14:paraId="196F56A5" w14:textId="2580C13A" w:rsidR="00BA43EA" w:rsidRDefault="007B6930" w:rsidP="003E64DB">
      <w:pPr>
        <w:ind w:firstLine="0"/>
        <w:rPr>
          <w:b/>
        </w:rPr>
      </w:pPr>
      <w:r>
        <w:rPr>
          <w:b/>
        </w:rPr>
        <w:t xml:space="preserve">Удаление </w:t>
      </w:r>
      <w:proofErr w:type="spellStart"/>
      <w:r>
        <w:rPr>
          <w:b/>
        </w:rPr>
        <w:t>дублирующихся</w:t>
      </w:r>
      <w:proofErr w:type="spellEnd"/>
      <w:r>
        <w:rPr>
          <w:b/>
        </w:rPr>
        <w:t xml:space="preserve"> столбцов: </w:t>
      </w:r>
    </w:p>
    <w:p w14:paraId="1F37A04E" w14:textId="5B56560E" w:rsidR="007B6930" w:rsidRPr="007B6930" w:rsidRDefault="007B6930" w:rsidP="003E64DB">
      <w:pPr>
        <w:ind w:firstLine="0"/>
      </w:pPr>
      <w:r w:rsidRPr="007B6930">
        <w:t>Удалим</w:t>
      </w:r>
      <w:r>
        <w:t xml:space="preserve"> </w:t>
      </w:r>
      <w:r>
        <w:rPr>
          <w:lang w:val="en-US"/>
        </w:rPr>
        <w:t>TICK</w:t>
      </w:r>
      <w:r w:rsidRPr="007B6930">
        <w:t>_</w:t>
      </w:r>
      <w:r>
        <w:rPr>
          <w:lang w:val="en-US"/>
        </w:rPr>
        <w:t>PR</w:t>
      </w:r>
      <w:r w:rsidRPr="007B6930">
        <w:t>_</w:t>
      </w:r>
      <w:r>
        <w:rPr>
          <w:lang w:val="en-US"/>
        </w:rPr>
        <w:t>GO</w:t>
      </w:r>
      <w:r w:rsidRPr="007B6930">
        <w:t xml:space="preserve"> </w:t>
      </w:r>
      <w:r>
        <w:t xml:space="preserve"> с таблицы параметров торгов:</w:t>
      </w:r>
    </w:p>
    <w:p w14:paraId="546E4603" w14:textId="57818345" w:rsidR="007B6930" w:rsidRPr="007B6930" w:rsidRDefault="007B6930" w:rsidP="003E64DB">
      <w:pPr>
        <w:ind w:firstLine="0"/>
        <w:rPr>
          <w:b/>
        </w:rPr>
      </w:pPr>
      <w:r>
        <w:rPr>
          <w:noProof/>
        </w:rPr>
        <w:drawing>
          <wp:inline distT="0" distB="0" distL="0" distR="0" wp14:anchorId="1E95C68F" wp14:editId="4636613E">
            <wp:extent cx="3753492" cy="903643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26663" t="28387" r="53823" b="63258"/>
                    <a:stretch/>
                  </pic:blipFill>
                  <pic:spPr bwMode="auto">
                    <a:xfrm>
                      <a:off x="0" y="0"/>
                      <a:ext cx="3764377" cy="9062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B9AAA2" w14:textId="152776FB" w:rsidR="007B6930" w:rsidRPr="0050298F" w:rsidRDefault="00197ED1" w:rsidP="003E64DB">
      <w:pPr>
        <w:ind w:firstLine="0"/>
      </w:pPr>
      <w:r w:rsidRPr="0050298F">
        <w:t xml:space="preserve">Аналогично проделаем </w:t>
      </w:r>
      <w:r w:rsidR="0050298F">
        <w:t>для остальных колонок в данных.</w:t>
      </w:r>
    </w:p>
    <w:p w14:paraId="349B7496" w14:textId="77777777" w:rsidR="00197ED1" w:rsidRPr="0050298F" w:rsidRDefault="00197ED1" w:rsidP="003E64DB">
      <w:pPr>
        <w:ind w:firstLine="0"/>
      </w:pPr>
    </w:p>
    <w:p w14:paraId="374B6C04" w14:textId="265F4B84" w:rsidR="003E64DB" w:rsidRPr="003E64DB" w:rsidRDefault="003E64DB" w:rsidP="003E64DB">
      <w:pPr>
        <w:ind w:firstLine="0"/>
        <w:rPr>
          <w:b/>
        </w:rPr>
      </w:pPr>
      <w:r w:rsidRPr="003E64DB">
        <w:rPr>
          <w:b/>
        </w:rPr>
        <w:t>Формирование 3 таблиц данных:</w:t>
      </w:r>
    </w:p>
    <w:p w14:paraId="30E0CDC3" w14:textId="77777777" w:rsidR="003E64DB" w:rsidRDefault="003E64DB" w:rsidP="003E64DB">
      <w:pPr>
        <w:ind w:firstLine="0"/>
      </w:pPr>
    </w:p>
    <w:p w14:paraId="79E72486" w14:textId="77777777" w:rsidR="00A22FAA" w:rsidRDefault="00A22FAA" w:rsidP="00A22FAA">
      <w:pPr>
        <w:pStyle w:val="a3"/>
        <w:numPr>
          <w:ilvl w:val="0"/>
          <w:numId w:val="10"/>
        </w:numPr>
        <w:spacing w:after="160" w:line="259" w:lineRule="auto"/>
      </w:pPr>
      <w:r>
        <w:t>Характеристика данных</w:t>
      </w:r>
    </w:p>
    <w:p w14:paraId="3371273C" w14:textId="77777777" w:rsidR="00A22FAA" w:rsidRDefault="00A22FAA" w:rsidP="00A22FAA">
      <w:pPr>
        <w:pStyle w:val="a3"/>
        <w:numPr>
          <w:ilvl w:val="0"/>
          <w:numId w:val="10"/>
        </w:numPr>
        <w:spacing w:after="160" w:line="259" w:lineRule="auto"/>
      </w:pPr>
      <w:r>
        <w:t>Параметры торгов</w:t>
      </w:r>
    </w:p>
    <w:p w14:paraId="16FAFAB2" w14:textId="77777777" w:rsidR="00A22FAA" w:rsidRPr="00614FA0" w:rsidRDefault="00A22FAA" w:rsidP="00A22FAA">
      <w:pPr>
        <w:pStyle w:val="a3"/>
        <w:numPr>
          <w:ilvl w:val="0"/>
          <w:numId w:val="10"/>
        </w:numPr>
        <w:spacing w:after="160" w:line="259" w:lineRule="auto"/>
        <w:rPr>
          <w:lang w:val="en-US"/>
        </w:rPr>
      </w:pPr>
      <w:proofErr w:type="gramStart"/>
      <w:r>
        <w:t>Риск-параметры</w:t>
      </w:r>
      <w:proofErr w:type="gramEnd"/>
    </w:p>
    <w:p w14:paraId="35704699" w14:textId="77777777" w:rsidR="00A22FAA" w:rsidRPr="009B0D11" w:rsidRDefault="00A22FAA" w:rsidP="00A22FAA">
      <w:r>
        <w:t xml:space="preserve"> </w:t>
      </w:r>
    </w:p>
    <w:p w14:paraId="6ACB4C97" w14:textId="2920EF4B" w:rsidR="00A22FAA" w:rsidRDefault="008D7FC0" w:rsidP="008D7FC0">
      <w:pPr>
        <w:spacing w:line="360" w:lineRule="auto"/>
        <w:ind w:firstLine="0"/>
      </w:pPr>
      <w:r w:rsidRPr="00F02817">
        <w:rPr>
          <w:b/>
        </w:rPr>
        <w:t xml:space="preserve">Таблица </w:t>
      </w:r>
      <w:proofErr w:type="gramStart"/>
      <w:r w:rsidRPr="00F02817">
        <w:rPr>
          <w:b/>
        </w:rPr>
        <w:t>риск-параметров</w:t>
      </w:r>
      <w:proofErr w:type="gramEnd"/>
      <w:r>
        <w:t xml:space="preserve"> будет содержать следующие данные (оставляем без изменений): 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785"/>
        <w:gridCol w:w="4786"/>
      </w:tblGrid>
      <w:tr w:rsidR="008D7FC0" w14:paraId="33CAE3ED" w14:textId="77777777" w:rsidTr="005B136C">
        <w:tc>
          <w:tcPr>
            <w:tcW w:w="4785" w:type="dxa"/>
          </w:tcPr>
          <w:p w14:paraId="1EF0474D" w14:textId="77777777" w:rsidR="008D7FC0" w:rsidRPr="000D2DC7" w:rsidRDefault="008D7FC0" w:rsidP="005B136C">
            <w:pPr>
              <w:jc w:val="center"/>
              <w:rPr>
                <w:b/>
              </w:rPr>
            </w:pPr>
            <w:r w:rsidRPr="000D2DC7">
              <w:rPr>
                <w:b/>
              </w:rPr>
              <w:t>Поле</w:t>
            </w:r>
          </w:p>
        </w:tc>
        <w:tc>
          <w:tcPr>
            <w:tcW w:w="4786" w:type="dxa"/>
          </w:tcPr>
          <w:p w14:paraId="02EC06BB" w14:textId="77777777" w:rsidR="008D7FC0" w:rsidRPr="000D2DC7" w:rsidRDefault="008D7FC0" w:rsidP="005B136C">
            <w:pPr>
              <w:jc w:val="center"/>
              <w:rPr>
                <w:b/>
              </w:rPr>
            </w:pPr>
            <w:r w:rsidRPr="000D2DC7">
              <w:rPr>
                <w:b/>
              </w:rPr>
              <w:t>Характеристика показателя</w:t>
            </w:r>
          </w:p>
        </w:tc>
      </w:tr>
      <w:tr w:rsidR="008D7FC0" w:rsidRPr="000D2DC7" w14:paraId="2F8EAF85" w14:textId="77777777" w:rsidTr="005B136C">
        <w:tc>
          <w:tcPr>
            <w:tcW w:w="4785" w:type="dxa"/>
          </w:tcPr>
          <w:p w14:paraId="0996CED6" w14:textId="77777777" w:rsidR="008D7FC0" w:rsidRPr="000D2DC7" w:rsidRDefault="008D7FC0" w:rsidP="005B136C">
            <w:pPr>
              <w:rPr>
                <w:lang w:val="en-US"/>
              </w:rPr>
            </w:pPr>
            <w:r>
              <w:rPr>
                <w:lang w:val="en-US"/>
              </w:rPr>
              <w:t>EXP_DATE</w:t>
            </w:r>
          </w:p>
        </w:tc>
        <w:tc>
          <w:tcPr>
            <w:tcW w:w="4786" w:type="dxa"/>
          </w:tcPr>
          <w:p w14:paraId="79899E66" w14:textId="145B7512" w:rsidR="008D7FC0" w:rsidRPr="008D7FC0" w:rsidRDefault="008D7FC0" w:rsidP="008D7FC0">
            <w:pPr>
              <w:ind w:firstLine="0"/>
            </w:pPr>
            <w:r>
              <w:rPr>
                <w:shd w:val="clear" w:color="auto" w:fill="F8F8F8"/>
              </w:rPr>
              <w:t>Дата</w:t>
            </w:r>
            <w:r w:rsidRPr="000D2DC7">
              <w:rPr>
                <w:shd w:val="clear" w:color="auto" w:fill="F8F8F8"/>
              </w:rPr>
              <w:t xml:space="preserve"> экспирации (англ. </w:t>
            </w:r>
            <w:proofErr w:type="spellStart"/>
            <w:r w:rsidRPr="000D2DC7">
              <w:rPr>
                <w:shd w:val="clear" w:color="auto" w:fill="F8F8F8"/>
              </w:rPr>
              <w:t>expirat</w:t>
            </w:r>
            <w:r>
              <w:rPr>
                <w:shd w:val="clear" w:color="auto" w:fill="F8F8F8"/>
              </w:rPr>
              <w:t>ion</w:t>
            </w:r>
            <w:proofErr w:type="spellEnd"/>
            <w:r>
              <w:rPr>
                <w:shd w:val="clear" w:color="auto" w:fill="F8F8F8"/>
              </w:rPr>
              <w:t xml:space="preserve"> </w:t>
            </w:r>
            <w:proofErr w:type="spellStart"/>
            <w:r>
              <w:rPr>
                <w:shd w:val="clear" w:color="auto" w:fill="F8F8F8"/>
              </w:rPr>
              <w:t>date</w:t>
            </w:r>
            <w:proofErr w:type="spellEnd"/>
            <w:r>
              <w:rPr>
                <w:shd w:val="clear" w:color="auto" w:fill="F8F8F8"/>
              </w:rPr>
              <w:t>) фьючерсного контракта (зафиксирована в спецификации фьючерса)</w:t>
            </w:r>
          </w:p>
        </w:tc>
      </w:tr>
      <w:tr w:rsidR="008D7FC0" w:rsidRPr="00C218B1" w14:paraId="393CEF70" w14:textId="77777777" w:rsidTr="005B136C">
        <w:tc>
          <w:tcPr>
            <w:tcW w:w="4785" w:type="dxa"/>
          </w:tcPr>
          <w:p w14:paraId="0FF05850" w14:textId="61F0166F" w:rsidR="008D7FC0" w:rsidRPr="00A77F89" w:rsidRDefault="008D7FC0" w:rsidP="005B136C">
            <w:r>
              <w:rPr>
                <w:lang w:val="en-US"/>
              </w:rPr>
              <w:t>MARGIN</w:t>
            </w:r>
            <w:r w:rsidR="00975FBE">
              <w:t xml:space="preserve"> (тоже самое что и </w:t>
            </w:r>
            <w:r w:rsidR="00975FBE">
              <w:rPr>
                <w:lang w:val="en-US"/>
              </w:rPr>
              <w:t>DEPOSIT</w:t>
            </w:r>
            <w:r w:rsidR="00975FBE" w:rsidRPr="00A77F89">
              <w:t>)</w:t>
            </w:r>
          </w:p>
        </w:tc>
        <w:tc>
          <w:tcPr>
            <w:tcW w:w="4786" w:type="dxa"/>
          </w:tcPr>
          <w:p w14:paraId="1278A41F" w14:textId="34196911" w:rsidR="008D7FC0" w:rsidRPr="00316599" w:rsidRDefault="00675A4A" w:rsidP="00675A4A">
            <w:pPr>
              <w:ind w:firstLine="0"/>
            </w:pPr>
            <w:r>
              <w:t>Гарантийное обеспечение</w:t>
            </w:r>
            <w:r w:rsidRPr="00675A4A">
              <w:t>/</w:t>
            </w:r>
            <w:r w:rsidR="008D7FC0" w:rsidRPr="00316599">
              <w:t>Вариационная маржа - прибыль/убыток текущего дня по фьючерсной позиции</w:t>
            </w:r>
          </w:p>
        </w:tc>
      </w:tr>
      <w:tr w:rsidR="008D7FC0" w:rsidRPr="000D2DC7" w14:paraId="7B12C926" w14:textId="77777777" w:rsidTr="005B136C">
        <w:tc>
          <w:tcPr>
            <w:tcW w:w="4785" w:type="dxa"/>
          </w:tcPr>
          <w:p w14:paraId="71BA5BAC" w14:textId="77777777" w:rsidR="008D7FC0" w:rsidRPr="000D2DC7" w:rsidRDefault="008D7FC0" w:rsidP="005B136C">
            <w:pPr>
              <w:rPr>
                <w:lang w:val="en-US"/>
              </w:rPr>
            </w:pPr>
            <w:r>
              <w:rPr>
                <w:lang w:val="en-US"/>
              </w:rPr>
              <w:t>LIMIT_UP</w:t>
            </w:r>
          </w:p>
        </w:tc>
        <w:tc>
          <w:tcPr>
            <w:tcW w:w="4786" w:type="dxa"/>
          </w:tcPr>
          <w:p w14:paraId="65880995" w14:textId="77777777" w:rsidR="00675A4A" w:rsidRDefault="00675A4A" w:rsidP="00675A4A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Количество пунктов до верхней границы</w:t>
            </w:r>
          </w:p>
          <w:p w14:paraId="155BDA56" w14:textId="2EE490B7" w:rsidR="008D7FC0" w:rsidRPr="008D7FC0" w:rsidRDefault="00675A4A" w:rsidP="00675A4A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 xml:space="preserve"> </w:t>
            </w:r>
            <w:r w:rsidR="008D7FC0" w:rsidRPr="00D516D3">
              <w:rPr>
                <w:szCs w:val="24"/>
              </w:rPr>
              <w:t xml:space="preserve">Биржа устанавливает лимит внутридневных колебаний цены (верхнюю и нижнюю планки), который указывается в спецификации контракта на сайте биржи. </w:t>
            </w:r>
          </w:p>
          <w:p w14:paraId="7FD3CAAA" w14:textId="77777777" w:rsidR="008D7FC0" w:rsidRPr="00D516D3" w:rsidRDefault="008D7FC0" w:rsidP="004E3C87">
            <w:pPr>
              <w:ind w:firstLine="0"/>
            </w:pPr>
            <w:r w:rsidRPr="00D516D3">
              <w:rPr>
                <w:b/>
                <w:szCs w:val="24"/>
                <w:u w:val="single"/>
              </w:rPr>
              <w:t>Правила</w:t>
            </w:r>
            <w:proofErr w:type="gramStart"/>
            <w:r w:rsidRPr="00D516D3">
              <w:rPr>
                <w:szCs w:val="24"/>
              </w:rPr>
              <w:t xml:space="preserve"> П</w:t>
            </w:r>
            <w:proofErr w:type="gramEnd"/>
            <w:r w:rsidRPr="00D516D3">
              <w:rPr>
                <w:szCs w:val="24"/>
              </w:rPr>
              <w:t xml:space="preserve">ри достижении в ходе торгов </w:t>
            </w:r>
            <w:r w:rsidRPr="00D516D3">
              <w:rPr>
                <w:szCs w:val="24"/>
              </w:rPr>
              <w:lastRenderedPageBreak/>
              <w:t>одной из планок и при наличии непрерывно в течение 15 минут хотя бы одной заявки на покупку (продажу) с ценой, равной верхнему (нижнему) лимиту, происходит приостановка торгов, биржа раздвигает планки (лимит увеличивается на 50%), торги возобновляются. При достижении новой планки происходит новое смещение лимитов - на 25%.</w:t>
            </w:r>
          </w:p>
        </w:tc>
      </w:tr>
      <w:tr w:rsidR="008D7FC0" w:rsidRPr="000D2DC7" w14:paraId="1155F462" w14:textId="77777777" w:rsidTr="00E61E2D">
        <w:trPr>
          <w:trHeight w:val="953"/>
        </w:trPr>
        <w:tc>
          <w:tcPr>
            <w:tcW w:w="4785" w:type="dxa"/>
          </w:tcPr>
          <w:p w14:paraId="1ABBBE81" w14:textId="77777777" w:rsidR="008D7FC0" w:rsidRPr="000D2DC7" w:rsidRDefault="008D7FC0" w:rsidP="005B136C">
            <w:pPr>
              <w:rPr>
                <w:lang w:val="en-US"/>
              </w:rPr>
            </w:pPr>
            <w:r>
              <w:rPr>
                <w:lang w:val="en-US"/>
              </w:rPr>
              <w:lastRenderedPageBreak/>
              <w:t>LIMIT_DOWN</w:t>
            </w:r>
          </w:p>
        </w:tc>
        <w:tc>
          <w:tcPr>
            <w:tcW w:w="4786" w:type="dxa"/>
          </w:tcPr>
          <w:p w14:paraId="724E202F" w14:textId="6E712653" w:rsidR="00675A4A" w:rsidRDefault="00675A4A" w:rsidP="00675A4A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Количество пунктов до нижней границы</w:t>
            </w:r>
          </w:p>
          <w:p w14:paraId="3A359AF1" w14:textId="77777777" w:rsidR="00675A4A" w:rsidRDefault="00675A4A" w:rsidP="00675A4A">
            <w:pPr>
              <w:ind w:firstLine="0"/>
              <w:rPr>
                <w:szCs w:val="24"/>
              </w:rPr>
            </w:pPr>
          </w:p>
          <w:p w14:paraId="2F880C8B" w14:textId="0DC0742B" w:rsidR="008D7FC0" w:rsidRPr="00675A4A" w:rsidRDefault="008D7FC0" w:rsidP="00675A4A">
            <w:pPr>
              <w:ind w:firstLine="0"/>
            </w:pPr>
          </w:p>
        </w:tc>
      </w:tr>
      <w:tr w:rsidR="008D7FC0" w:rsidRPr="000D2DC7" w14:paraId="2B78D3DF" w14:textId="77777777" w:rsidTr="00E61E2D">
        <w:trPr>
          <w:trHeight w:val="697"/>
        </w:trPr>
        <w:tc>
          <w:tcPr>
            <w:tcW w:w="4785" w:type="dxa"/>
          </w:tcPr>
          <w:p w14:paraId="298D1CCF" w14:textId="77777777" w:rsidR="008D7FC0" w:rsidRPr="000D2DC7" w:rsidRDefault="008D7FC0" w:rsidP="005B136C">
            <w:pPr>
              <w:rPr>
                <w:lang w:val="en-US"/>
              </w:rPr>
            </w:pPr>
            <w:r>
              <w:rPr>
                <w:lang w:val="en-US"/>
              </w:rPr>
              <w:t>SPREAD_COEFF</w:t>
            </w:r>
          </w:p>
        </w:tc>
        <w:tc>
          <w:tcPr>
            <w:tcW w:w="4786" w:type="dxa"/>
          </w:tcPr>
          <w:p w14:paraId="2596F66F" w14:textId="7F98389A" w:rsidR="008D7FC0" w:rsidRPr="000D2DC7" w:rsidRDefault="004E3C87" w:rsidP="004E3C87">
            <w:pPr>
              <w:ind w:firstLine="0"/>
              <w:rPr>
                <w:lang w:val="en-US"/>
              </w:rPr>
            </w:pPr>
            <w:r>
              <w:t xml:space="preserve">Коэффициент </w:t>
            </w:r>
            <w:proofErr w:type="gramStart"/>
            <w:r>
              <w:t>календарного</w:t>
            </w:r>
            <w:proofErr w:type="gramEnd"/>
            <w:r>
              <w:t xml:space="preserve"> спреда</w:t>
            </w:r>
          </w:p>
        </w:tc>
      </w:tr>
      <w:tr w:rsidR="008D7FC0" w:rsidRPr="000D2DC7" w14:paraId="4D8DFD63" w14:textId="77777777" w:rsidTr="0050298F">
        <w:trPr>
          <w:trHeight w:val="1414"/>
        </w:trPr>
        <w:tc>
          <w:tcPr>
            <w:tcW w:w="4785" w:type="dxa"/>
          </w:tcPr>
          <w:p w14:paraId="5564D9CB" w14:textId="77777777" w:rsidR="008D7FC0" w:rsidRPr="000D2DC7" w:rsidRDefault="008D7FC0" w:rsidP="005B136C">
            <w:pPr>
              <w:rPr>
                <w:lang w:val="en-US"/>
              </w:rPr>
            </w:pPr>
            <w:r>
              <w:rPr>
                <w:lang w:val="en-US"/>
              </w:rPr>
              <w:t>PERCENT_RATE</w:t>
            </w:r>
          </w:p>
        </w:tc>
        <w:tc>
          <w:tcPr>
            <w:tcW w:w="4786" w:type="dxa"/>
          </w:tcPr>
          <w:p w14:paraId="19041B0A" w14:textId="5ACF8D9A" w:rsidR="008D7FC0" w:rsidRPr="004E3C87" w:rsidRDefault="004E3C87" w:rsidP="004E3C87">
            <w:pPr>
              <w:ind w:firstLine="0"/>
            </w:pPr>
            <w:r>
              <w:t>Процентная ставка для расчета вариационной маржи по фьючерсным контрактам, цена которых указывается в процентах</w:t>
            </w:r>
          </w:p>
        </w:tc>
      </w:tr>
      <w:tr w:rsidR="008D7FC0" w:rsidRPr="000D2DC7" w14:paraId="08E56960" w14:textId="77777777" w:rsidTr="0050298F">
        <w:trPr>
          <w:trHeight w:val="1122"/>
        </w:trPr>
        <w:tc>
          <w:tcPr>
            <w:tcW w:w="4785" w:type="dxa"/>
          </w:tcPr>
          <w:p w14:paraId="5B3EA5FD" w14:textId="5B5BD7E3" w:rsidR="008D7FC0" w:rsidRPr="00440088" w:rsidRDefault="008D7FC0" w:rsidP="005B136C">
            <w:r>
              <w:rPr>
                <w:lang w:val="en-US"/>
              </w:rPr>
              <w:t>TICKER</w:t>
            </w:r>
            <w:r w:rsidR="00440088">
              <w:t xml:space="preserve"> (тоже самое, что и </w:t>
            </w:r>
            <w:r w:rsidR="00440088">
              <w:rPr>
                <w:lang w:val="en-US"/>
              </w:rPr>
              <w:t>CONTRACT</w:t>
            </w:r>
            <w:r w:rsidR="00440088" w:rsidRPr="00440088">
              <w:t>)</w:t>
            </w:r>
          </w:p>
        </w:tc>
        <w:tc>
          <w:tcPr>
            <w:tcW w:w="4786" w:type="dxa"/>
          </w:tcPr>
          <w:p w14:paraId="0D72D1C0" w14:textId="023E5EAD" w:rsidR="008D7FC0" w:rsidRPr="00C218B1" w:rsidRDefault="004E3C87" w:rsidP="004E3C87">
            <w:pPr>
              <w:ind w:firstLine="0"/>
            </w:pPr>
            <w:r>
              <w:t xml:space="preserve">Код </w:t>
            </w:r>
            <w:r w:rsidR="008D7FC0">
              <w:t>контракта</w:t>
            </w:r>
          </w:p>
        </w:tc>
      </w:tr>
    </w:tbl>
    <w:p w14:paraId="4967AB3C" w14:textId="0DC3E2C9" w:rsidR="008D7FC0" w:rsidRDefault="00E61E2D" w:rsidP="008D7FC0">
      <w:pPr>
        <w:spacing w:line="360" w:lineRule="auto"/>
        <w:ind w:firstLine="0"/>
      </w:pPr>
      <w:r>
        <w:rPr>
          <w:b/>
        </w:rPr>
        <w:t>Резу</w:t>
      </w:r>
      <w:r w:rsidRPr="00E61E2D">
        <w:rPr>
          <w:b/>
        </w:rPr>
        <w:t>льтирующая таблица:</w:t>
      </w:r>
      <w:r>
        <w:t xml:space="preserve"> </w:t>
      </w:r>
      <w:r>
        <w:rPr>
          <w:noProof/>
        </w:rPr>
        <w:drawing>
          <wp:inline distT="0" distB="0" distL="0" distR="0" wp14:anchorId="1405EF07" wp14:editId="10B33059">
            <wp:extent cx="6131859" cy="3883510"/>
            <wp:effectExtent l="0" t="0" r="2540" b="31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14516" b="5112"/>
                    <a:stretch/>
                  </pic:blipFill>
                  <pic:spPr bwMode="auto">
                    <a:xfrm>
                      <a:off x="0" y="0"/>
                      <a:ext cx="6140706" cy="38891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CBD0C5" w14:textId="12F53CC5" w:rsidR="00F02817" w:rsidRPr="000716F5" w:rsidRDefault="00F02817" w:rsidP="008D7FC0">
      <w:pPr>
        <w:spacing w:line="360" w:lineRule="auto"/>
        <w:ind w:firstLine="0"/>
        <w:rPr>
          <w:b/>
        </w:rPr>
      </w:pPr>
      <w:r w:rsidRPr="000716F5">
        <w:rPr>
          <w:b/>
        </w:rPr>
        <w:t>Таблица параметров торгов</w:t>
      </w:r>
      <w:r w:rsidR="000716F5">
        <w:rPr>
          <w:b/>
        </w:rPr>
        <w:t xml:space="preserve"> после удаления </w:t>
      </w:r>
      <w:proofErr w:type="spellStart"/>
      <w:r w:rsidR="000716F5">
        <w:rPr>
          <w:b/>
        </w:rPr>
        <w:t>дублирующихся</w:t>
      </w:r>
      <w:proofErr w:type="spellEnd"/>
      <w:r w:rsidR="000716F5">
        <w:rPr>
          <w:b/>
        </w:rPr>
        <w:t xml:space="preserve"> данных</w:t>
      </w:r>
      <w:r w:rsidRPr="000716F5">
        <w:rPr>
          <w:b/>
        </w:rPr>
        <w:t xml:space="preserve">: 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785"/>
        <w:gridCol w:w="4786"/>
      </w:tblGrid>
      <w:tr w:rsidR="00A77F89" w14:paraId="004A1E4D" w14:textId="77777777" w:rsidTr="005B136C">
        <w:tc>
          <w:tcPr>
            <w:tcW w:w="4785" w:type="dxa"/>
          </w:tcPr>
          <w:p w14:paraId="25E0A490" w14:textId="77777777" w:rsidR="00A77F89" w:rsidRPr="00A001AE" w:rsidRDefault="00A77F89" w:rsidP="000716F5">
            <w:pPr>
              <w:ind w:firstLine="0"/>
            </w:pPr>
            <w:r>
              <w:rPr>
                <w:lang w:val="en-US"/>
              </w:rPr>
              <w:t>CONTRACT</w:t>
            </w:r>
            <w:r>
              <w:t xml:space="preserve"> (тоже самое что </w:t>
            </w:r>
            <w:r>
              <w:rPr>
                <w:lang w:val="en-US"/>
              </w:rPr>
              <w:t>TICKER</w:t>
            </w:r>
            <w:r w:rsidRPr="00A001AE">
              <w:t>)</w:t>
            </w:r>
          </w:p>
        </w:tc>
        <w:tc>
          <w:tcPr>
            <w:tcW w:w="4786" w:type="dxa"/>
          </w:tcPr>
          <w:p w14:paraId="3615E049" w14:textId="77777777" w:rsidR="00A77F89" w:rsidRPr="00A001AE" w:rsidRDefault="00A77F89" w:rsidP="00DC6E71">
            <w:r>
              <w:t>Код контракта</w:t>
            </w:r>
          </w:p>
        </w:tc>
      </w:tr>
      <w:tr w:rsidR="00A77F89" w14:paraId="6F8D8D23" w14:textId="77777777" w:rsidTr="005B136C">
        <w:tc>
          <w:tcPr>
            <w:tcW w:w="4785" w:type="dxa"/>
          </w:tcPr>
          <w:p w14:paraId="367911EB" w14:textId="77777777" w:rsidR="00A77F89" w:rsidRDefault="00A77F89" w:rsidP="000716F5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SETTL</w:t>
            </w:r>
          </w:p>
        </w:tc>
        <w:tc>
          <w:tcPr>
            <w:tcW w:w="4786" w:type="dxa"/>
          </w:tcPr>
          <w:p w14:paraId="5DB122B6" w14:textId="77777777" w:rsidR="00A77F89" w:rsidRPr="00A001AE" w:rsidRDefault="00A77F89" w:rsidP="00DC6E71">
            <w:r>
              <w:t xml:space="preserve">Расчетная цена вечерней </w:t>
            </w:r>
            <w:r>
              <w:lastRenderedPageBreak/>
              <w:t>клиринговой сессии (в пунктах)</w:t>
            </w:r>
          </w:p>
        </w:tc>
      </w:tr>
      <w:tr w:rsidR="00A77F89" w14:paraId="587CF909" w14:textId="77777777" w:rsidTr="005B136C">
        <w:tc>
          <w:tcPr>
            <w:tcW w:w="4785" w:type="dxa"/>
          </w:tcPr>
          <w:p w14:paraId="246C5C92" w14:textId="77777777" w:rsidR="00A77F89" w:rsidRPr="00035AF7" w:rsidRDefault="00A77F89" w:rsidP="000716F5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lastRenderedPageBreak/>
              <w:t>FEE</w:t>
            </w:r>
          </w:p>
        </w:tc>
        <w:tc>
          <w:tcPr>
            <w:tcW w:w="4786" w:type="dxa"/>
          </w:tcPr>
          <w:p w14:paraId="6C281365" w14:textId="77777777" w:rsidR="00A77F89" w:rsidRPr="00A001AE" w:rsidRDefault="00A77F89" w:rsidP="00DC6E71">
            <w:r>
              <w:t>Сбор за регистрацию сделки</w:t>
            </w:r>
          </w:p>
        </w:tc>
      </w:tr>
      <w:tr w:rsidR="00A77F89" w14:paraId="1A92AB3C" w14:textId="77777777" w:rsidTr="005B136C">
        <w:tc>
          <w:tcPr>
            <w:tcW w:w="4785" w:type="dxa"/>
          </w:tcPr>
          <w:p w14:paraId="4D6AA51C" w14:textId="20F72E54" w:rsidR="00A77F89" w:rsidRPr="00A001AE" w:rsidRDefault="00A77F89" w:rsidP="000716F5">
            <w:pPr>
              <w:ind w:firstLine="0"/>
            </w:pPr>
            <w:r>
              <w:rPr>
                <w:lang w:val="en-US"/>
              </w:rPr>
              <w:t>TICK</w:t>
            </w:r>
            <w:r w:rsidRPr="00A001AE">
              <w:t>_</w:t>
            </w:r>
            <w:r>
              <w:rPr>
                <w:lang w:val="en-US"/>
              </w:rPr>
              <w:t>PRICE</w:t>
            </w:r>
            <w:r w:rsidRPr="00A001AE">
              <w:t xml:space="preserve"> (</w:t>
            </w:r>
            <w:r>
              <w:t xml:space="preserve">тоже самое что и </w:t>
            </w:r>
            <w:r>
              <w:rPr>
                <w:lang w:val="en-US"/>
              </w:rPr>
              <w:t>TICK</w:t>
            </w:r>
            <w:r w:rsidRPr="00A001AE">
              <w:t>_</w:t>
            </w:r>
            <w:r>
              <w:rPr>
                <w:lang w:val="en-US"/>
              </w:rPr>
              <w:t>PR</w:t>
            </w:r>
            <w:r w:rsidRPr="00A001AE">
              <w:t>_</w:t>
            </w:r>
            <w:r>
              <w:rPr>
                <w:lang w:val="en-US"/>
              </w:rPr>
              <w:t>GO</w:t>
            </w:r>
            <w:r w:rsidR="005A691D">
              <w:t xml:space="preserve"> – убираем </w:t>
            </w:r>
            <w:r w:rsidR="005A691D">
              <w:rPr>
                <w:lang w:val="en-US"/>
              </w:rPr>
              <w:t>TICK</w:t>
            </w:r>
            <w:r w:rsidR="005A691D" w:rsidRPr="00A001AE">
              <w:t>_</w:t>
            </w:r>
            <w:r w:rsidR="005A691D">
              <w:rPr>
                <w:lang w:val="en-US"/>
              </w:rPr>
              <w:t>PR</w:t>
            </w:r>
            <w:r w:rsidR="005A691D" w:rsidRPr="00A001AE">
              <w:t>_</w:t>
            </w:r>
            <w:r w:rsidR="005A691D">
              <w:rPr>
                <w:lang w:val="en-US"/>
              </w:rPr>
              <w:t>GO</w:t>
            </w:r>
            <w:r>
              <w:t>)</w:t>
            </w:r>
          </w:p>
        </w:tc>
        <w:tc>
          <w:tcPr>
            <w:tcW w:w="4786" w:type="dxa"/>
          </w:tcPr>
          <w:p w14:paraId="0F4D1105" w14:textId="77777777" w:rsidR="00A77F89" w:rsidRPr="00A001AE" w:rsidRDefault="00A77F89" w:rsidP="00DC6E71">
            <w:r>
              <w:t>Стоимость шага цены, в руб.</w:t>
            </w:r>
          </w:p>
        </w:tc>
      </w:tr>
      <w:tr w:rsidR="00A77F89" w14:paraId="6B9BB2AB" w14:textId="77777777" w:rsidTr="005B136C">
        <w:tc>
          <w:tcPr>
            <w:tcW w:w="4785" w:type="dxa"/>
          </w:tcPr>
          <w:p w14:paraId="07BFDC0A" w14:textId="3C581286" w:rsidR="00A77F89" w:rsidRPr="005A691D" w:rsidRDefault="00A77F89" w:rsidP="000716F5">
            <w:pPr>
              <w:ind w:firstLine="0"/>
            </w:pPr>
            <w:r>
              <w:rPr>
                <w:lang w:val="en-US"/>
              </w:rPr>
              <w:t>TICK</w:t>
            </w:r>
            <w:r w:rsidR="005A691D">
              <w:t xml:space="preserve"> (тоже самое, что и </w:t>
            </w:r>
            <w:r w:rsidR="005A691D">
              <w:rPr>
                <w:lang w:val="en-US"/>
              </w:rPr>
              <w:t>MIN</w:t>
            </w:r>
            <w:r w:rsidR="005A691D" w:rsidRPr="005A691D">
              <w:t>_</w:t>
            </w:r>
            <w:r w:rsidR="005A691D">
              <w:rPr>
                <w:lang w:val="en-US"/>
              </w:rPr>
              <w:t>STEP</w:t>
            </w:r>
            <w:r w:rsidR="005A691D" w:rsidRPr="005A691D">
              <w:t>)</w:t>
            </w:r>
          </w:p>
        </w:tc>
        <w:tc>
          <w:tcPr>
            <w:tcW w:w="4786" w:type="dxa"/>
          </w:tcPr>
          <w:p w14:paraId="66692ACC" w14:textId="77777777" w:rsidR="00A77F89" w:rsidRPr="00A001AE" w:rsidRDefault="00A77F89" w:rsidP="00DC6E71">
            <w:r>
              <w:t>Шаг цены</w:t>
            </w:r>
          </w:p>
        </w:tc>
      </w:tr>
      <w:tr w:rsidR="00A77F89" w14:paraId="233115FE" w14:textId="77777777" w:rsidTr="005B136C">
        <w:tc>
          <w:tcPr>
            <w:tcW w:w="4785" w:type="dxa"/>
          </w:tcPr>
          <w:p w14:paraId="4F222CCD" w14:textId="77777777" w:rsidR="00A77F89" w:rsidRPr="00A001AE" w:rsidRDefault="00A77F89" w:rsidP="000716F5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AVRG</w:t>
            </w:r>
          </w:p>
        </w:tc>
        <w:tc>
          <w:tcPr>
            <w:tcW w:w="4786" w:type="dxa"/>
          </w:tcPr>
          <w:p w14:paraId="6D1D96DA" w14:textId="77777777" w:rsidR="00A77F89" w:rsidRPr="00A001AE" w:rsidRDefault="00A77F89" w:rsidP="00DC6E71">
            <w:r>
              <w:t>Средневзвешенная цена инструмента</w:t>
            </w:r>
          </w:p>
        </w:tc>
      </w:tr>
      <w:tr w:rsidR="00A77F89" w14:paraId="7F579613" w14:textId="77777777" w:rsidTr="005B136C">
        <w:tc>
          <w:tcPr>
            <w:tcW w:w="4785" w:type="dxa"/>
          </w:tcPr>
          <w:p w14:paraId="2D258139" w14:textId="77777777" w:rsidR="00A77F89" w:rsidRPr="00A001AE" w:rsidRDefault="00A77F89" w:rsidP="000716F5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IS_SPREAD</w:t>
            </w:r>
          </w:p>
        </w:tc>
        <w:tc>
          <w:tcPr>
            <w:tcW w:w="4786" w:type="dxa"/>
          </w:tcPr>
          <w:p w14:paraId="12DB3A48" w14:textId="77777777" w:rsidR="00A77F89" w:rsidRPr="00A001AE" w:rsidRDefault="00A77F89" w:rsidP="00DC6E71">
            <w:r>
              <w:t>Включен в календарный спред</w:t>
            </w:r>
          </w:p>
        </w:tc>
      </w:tr>
      <w:tr w:rsidR="00A77F89" w14:paraId="51428B34" w14:textId="77777777" w:rsidTr="005B136C">
        <w:tc>
          <w:tcPr>
            <w:tcW w:w="4785" w:type="dxa"/>
          </w:tcPr>
          <w:p w14:paraId="5E254066" w14:textId="4F6CEDC0" w:rsidR="00A77F89" w:rsidRPr="00A001AE" w:rsidRDefault="00A77F89" w:rsidP="000716F5">
            <w:pPr>
              <w:ind w:firstLine="0"/>
            </w:pPr>
            <w:r>
              <w:rPr>
                <w:lang w:val="en-US"/>
              </w:rPr>
              <w:t>DEPOSIT</w:t>
            </w:r>
            <w:r w:rsidRPr="00A001AE">
              <w:t xml:space="preserve"> (</w:t>
            </w:r>
            <w:r>
              <w:t xml:space="preserve">тоже самое что и </w:t>
            </w:r>
            <w:r>
              <w:rPr>
                <w:lang w:val="en-US"/>
              </w:rPr>
              <w:t>MARGIN</w:t>
            </w:r>
            <w:r w:rsidR="005A691D">
              <w:t xml:space="preserve"> - убираем</w:t>
            </w:r>
            <w:r w:rsidRPr="00A001AE">
              <w:t>)</w:t>
            </w:r>
          </w:p>
        </w:tc>
        <w:tc>
          <w:tcPr>
            <w:tcW w:w="4786" w:type="dxa"/>
          </w:tcPr>
          <w:p w14:paraId="56247FAA" w14:textId="77777777" w:rsidR="00A77F89" w:rsidRPr="00A001AE" w:rsidRDefault="00A77F89" w:rsidP="00DC6E71">
            <w:r>
              <w:t>Гарантийное обеспечение, руб.</w:t>
            </w:r>
          </w:p>
        </w:tc>
      </w:tr>
      <w:tr w:rsidR="00A77F89" w14:paraId="50363C5A" w14:textId="77777777" w:rsidTr="005B136C">
        <w:tc>
          <w:tcPr>
            <w:tcW w:w="4785" w:type="dxa"/>
          </w:tcPr>
          <w:p w14:paraId="00E319B2" w14:textId="77777777" w:rsidR="00A77F89" w:rsidRPr="00A001AE" w:rsidRDefault="00A77F89" w:rsidP="000716F5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IS_PERCENT</w:t>
            </w:r>
          </w:p>
        </w:tc>
        <w:tc>
          <w:tcPr>
            <w:tcW w:w="4786" w:type="dxa"/>
          </w:tcPr>
          <w:p w14:paraId="235D5FF0" w14:textId="77777777" w:rsidR="00A77F89" w:rsidRPr="00A001AE" w:rsidRDefault="00A77F89" w:rsidP="00DC6E71">
            <w:r>
              <w:t>Признак процентного контракта</w:t>
            </w:r>
          </w:p>
        </w:tc>
      </w:tr>
      <w:tr w:rsidR="00A77F89" w14:paraId="7BAB65F1" w14:textId="77777777" w:rsidTr="005B136C">
        <w:tc>
          <w:tcPr>
            <w:tcW w:w="4785" w:type="dxa"/>
          </w:tcPr>
          <w:p w14:paraId="4BB61695" w14:textId="77777777" w:rsidR="00A77F89" w:rsidRPr="00A001AE" w:rsidRDefault="00A77F89" w:rsidP="000716F5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PERC_RATE</w:t>
            </w:r>
          </w:p>
        </w:tc>
        <w:tc>
          <w:tcPr>
            <w:tcW w:w="4786" w:type="dxa"/>
          </w:tcPr>
          <w:p w14:paraId="238D3809" w14:textId="77777777" w:rsidR="00A77F89" w:rsidRPr="00A001AE" w:rsidRDefault="00A77F89" w:rsidP="00DC6E71">
            <w:r>
              <w:t>Процентная ставка (для контрактов на ставки)</w:t>
            </w:r>
          </w:p>
        </w:tc>
      </w:tr>
      <w:tr w:rsidR="00A77F89" w14:paraId="59732E64" w14:textId="77777777" w:rsidTr="005B136C">
        <w:tc>
          <w:tcPr>
            <w:tcW w:w="4785" w:type="dxa"/>
          </w:tcPr>
          <w:p w14:paraId="7972C2FC" w14:textId="77777777" w:rsidR="00A77F89" w:rsidRPr="00A001AE" w:rsidRDefault="00A77F89" w:rsidP="000716F5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SETTL_RUR</w:t>
            </w:r>
          </w:p>
        </w:tc>
        <w:tc>
          <w:tcPr>
            <w:tcW w:w="4786" w:type="dxa"/>
          </w:tcPr>
          <w:p w14:paraId="42AF483D" w14:textId="77777777" w:rsidR="00A77F89" w:rsidRPr="00A001AE" w:rsidRDefault="00A77F89" w:rsidP="00DC6E71">
            <w:r>
              <w:t>Расчетная цена вечерней клиринговой сессии, руб.</w:t>
            </w:r>
          </w:p>
        </w:tc>
      </w:tr>
      <w:tr w:rsidR="00A77F89" w14:paraId="4E80104F" w14:textId="77777777" w:rsidTr="005B136C">
        <w:tc>
          <w:tcPr>
            <w:tcW w:w="4785" w:type="dxa"/>
          </w:tcPr>
          <w:p w14:paraId="32C79130" w14:textId="77777777" w:rsidR="00A77F89" w:rsidRPr="00A001AE" w:rsidRDefault="00A77F89" w:rsidP="000716F5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PR_SETTL</w:t>
            </w:r>
          </w:p>
        </w:tc>
        <w:tc>
          <w:tcPr>
            <w:tcW w:w="4786" w:type="dxa"/>
          </w:tcPr>
          <w:p w14:paraId="2D19B6A1" w14:textId="77777777" w:rsidR="00A77F89" w:rsidRPr="00A001AE" w:rsidRDefault="00A77F89" w:rsidP="00DC6E71">
            <w:r>
              <w:t>Расчетная цена дневной клиринговой сессии, в пунктах</w:t>
            </w:r>
          </w:p>
        </w:tc>
      </w:tr>
      <w:tr w:rsidR="00A77F89" w14:paraId="0E05CF8C" w14:textId="77777777" w:rsidTr="005B136C">
        <w:tc>
          <w:tcPr>
            <w:tcW w:w="4785" w:type="dxa"/>
          </w:tcPr>
          <w:p w14:paraId="21FE8E07" w14:textId="77777777" w:rsidR="00A77F89" w:rsidRPr="00A001AE" w:rsidRDefault="00A77F89" w:rsidP="000716F5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PR_SETTLE_R</w:t>
            </w:r>
          </w:p>
        </w:tc>
        <w:tc>
          <w:tcPr>
            <w:tcW w:w="4786" w:type="dxa"/>
          </w:tcPr>
          <w:p w14:paraId="3D9B6887" w14:textId="77777777" w:rsidR="00A77F89" w:rsidRPr="00A001AE" w:rsidRDefault="00A77F89" w:rsidP="00DC6E71">
            <w:r>
              <w:t>Расчетная цена дневной клиринговой сессии, в руб.</w:t>
            </w:r>
          </w:p>
        </w:tc>
      </w:tr>
      <w:tr w:rsidR="00A77F89" w14:paraId="0C1157ED" w14:textId="77777777" w:rsidTr="005B136C">
        <w:tc>
          <w:tcPr>
            <w:tcW w:w="4785" w:type="dxa"/>
          </w:tcPr>
          <w:p w14:paraId="0FF7F2CC" w14:textId="3457C0F0" w:rsidR="00A77F89" w:rsidRPr="00440088" w:rsidRDefault="00A77F89" w:rsidP="000716F5">
            <w:pPr>
              <w:ind w:firstLine="0"/>
            </w:pPr>
            <w:r>
              <w:rPr>
                <w:lang w:val="en-US"/>
              </w:rPr>
              <w:t>TYPE</w:t>
            </w:r>
            <w:r w:rsidRPr="00440088">
              <w:t>_</w:t>
            </w:r>
            <w:r>
              <w:rPr>
                <w:lang w:val="en-US"/>
              </w:rPr>
              <w:t>EXEC</w:t>
            </w:r>
            <w:r w:rsidR="00440088" w:rsidRPr="00440088">
              <w:t xml:space="preserve"> </w:t>
            </w:r>
            <w:r w:rsidR="00440088">
              <w:t xml:space="preserve">(тоже самое, что и </w:t>
            </w:r>
            <w:r w:rsidR="00440088">
              <w:rPr>
                <w:lang w:val="en-US"/>
              </w:rPr>
              <w:t>EXEC</w:t>
            </w:r>
            <w:r w:rsidR="00440088" w:rsidRPr="00440088">
              <w:t>_</w:t>
            </w:r>
            <w:r w:rsidR="00440088">
              <w:rPr>
                <w:lang w:val="en-US"/>
              </w:rPr>
              <w:t>TYPE</w:t>
            </w:r>
            <w:r w:rsidR="00440088" w:rsidRPr="00440088">
              <w:t xml:space="preserve"> </w:t>
            </w:r>
            <w:r w:rsidR="00440088">
              <w:t>в другом формате)</w:t>
            </w:r>
          </w:p>
        </w:tc>
        <w:tc>
          <w:tcPr>
            <w:tcW w:w="4786" w:type="dxa"/>
          </w:tcPr>
          <w:p w14:paraId="362A33C8" w14:textId="77777777" w:rsidR="00A77F89" w:rsidRPr="00A001AE" w:rsidRDefault="00A77F89" w:rsidP="00DC6E71">
            <w:r>
              <w:t xml:space="preserve">Тип исполнения (пусто – для </w:t>
            </w:r>
            <w:proofErr w:type="gramStart"/>
            <w:r>
              <w:t>календарных</w:t>
            </w:r>
            <w:proofErr w:type="gramEnd"/>
            <w:r>
              <w:t xml:space="preserve"> спредов, 0 – для расчетного фьючерсного контракта,  2 – для поставочного фьючерсного контракта)</w:t>
            </w:r>
          </w:p>
        </w:tc>
      </w:tr>
      <w:tr w:rsidR="00A77F89" w14:paraId="12D99ED3" w14:textId="77777777" w:rsidTr="005B136C">
        <w:tc>
          <w:tcPr>
            <w:tcW w:w="4785" w:type="dxa"/>
          </w:tcPr>
          <w:p w14:paraId="1066D187" w14:textId="77777777" w:rsidR="00A77F89" w:rsidRDefault="00A77F89" w:rsidP="000716F5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SECTION</w:t>
            </w:r>
          </w:p>
        </w:tc>
        <w:tc>
          <w:tcPr>
            <w:tcW w:w="4786" w:type="dxa"/>
          </w:tcPr>
          <w:p w14:paraId="5380E4E2" w14:textId="77777777" w:rsidR="00A77F89" w:rsidRPr="00A001AE" w:rsidRDefault="00A77F89" w:rsidP="00DC6E71">
            <w:r>
              <w:t>Название секции срочного рынка</w:t>
            </w:r>
          </w:p>
        </w:tc>
      </w:tr>
      <w:tr w:rsidR="00A77F89" w14:paraId="0C833268" w14:textId="77777777" w:rsidTr="005B136C">
        <w:tc>
          <w:tcPr>
            <w:tcW w:w="4785" w:type="dxa"/>
          </w:tcPr>
          <w:p w14:paraId="41AECDA2" w14:textId="77777777" w:rsidR="00A77F89" w:rsidRDefault="00A77F89" w:rsidP="000716F5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TYPE_SBOR</w:t>
            </w:r>
          </w:p>
        </w:tc>
        <w:tc>
          <w:tcPr>
            <w:tcW w:w="4786" w:type="dxa"/>
          </w:tcPr>
          <w:p w14:paraId="6A13968B" w14:textId="77777777" w:rsidR="00A77F89" w:rsidRPr="00A001AE" w:rsidRDefault="00A77F89" w:rsidP="00DC6E71">
            <w:r>
              <w:t xml:space="preserve">Способ расчета биржевого сбора </w:t>
            </w:r>
          </w:p>
        </w:tc>
      </w:tr>
      <w:tr w:rsidR="00A77F89" w14:paraId="2D67A9B5" w14:textId="77777777" w:rsidTr="005B136C">
        <w:tc>
          <w:tcPr>
            <w:tcW w:w="4785" w:type="dxa"/>
          </w:tcPr>
          <w:p w14:paraId="20318671" w14:textId="77777777" w:rsidR="00A77F89" w:rsidRDefault="00A77F89" w:rsidP="000716F5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NS_FEE</w:t>
            </w:r>
          </w:p>
        </w:tc>
        <w:tc>
          <w:tcPr>
            <w:tcW w:w="4786" w:type="dxa"/>
          </w:tcPr>
          <w:p w14:paraId="26FF5B8B" w14:textId="77777777" w:rsidR="00A77F89" w:rsidRPr="00A001AE" w:rsidRDefault="00A77F89" w:rsidP="00DC6E71">
            <w:r>
              <w:t>Сбор за адресную сделку</w:t>
            </w:r>
          </w:p>
        </w:tc>
      </w:tr>
      <w:tr w:rsidR="00A77F89" w14:paraId="7AE7093A" w14:textId="77777777" w:rsidTr="005B136C">
        <w:tc>
          <w:tcPr>
            <w:tcW w:w="4785" w:type="dxa"/>
          </w:tcPr>
          <w:p w14:paraId="7CE63FCB" w14:textId="77777777" w:rsidR="00A77F89" w:rsidRDefault="00A77F89" w:rsidP="000716F5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MULTILEG</w:t>
            </w:r>
          </w:p>
        </w:tc>
        <w:tc>
          <w:tcPr>
            <w:tcW w:w="4786" w:type="dxa"/>
          </w:tcPr>
          <w:p w14:paraId="282A540C" w14:textId="77777777" w:rsidR="00A77F89" w:rsidRPr="00E524CB" w:rsidRDefault="00A77F89" w:rsidP="00DC6E71">
            <w:r>
              <w:t>Календарные спреды, 0 - контракты</w:t>
            </w:r>
          </w:p>
        </w:tc>
      </w:tr>
    </w:tbl>
    <w:p w14:paraId="3473AADA" w14:textId="77777777" w:rsidR="00E61E2D" w:rsidRDefault="00E61E2D" w:rsidP="000716F5">
      <w:pPr>
        <w:ind w:firstLine="0"/>
        <w:rPr>
          <w:b/>
          <w:lang w:val="en-US"/>
        </w:rPr>
      </w:pPr>
    </w:p>
    <w:p w14:paraId="1D57EBF4" w14:textId="5103A9C9" w:rsidR="00E61E2D" w:rsidRPr="00E61E2D" w:rsidRDefault="00E61E2D" w:rsidP="000716F5">
      <w:pPr>
        <w:ind w:firstLine="0"/>
        <w:rPr>
          <w:b/>
        </w:rPr>
      </w:pPr>
      <w:r>
        <w:rPr>
          <w:b/>
        </w:rPr>
        <w:t>Результирующая таблица:</w:t>
      </w:r>
    </w:p>
    <w:p w14:paraId="546E416A" w14:textId="68F1F223" w:rsidR="00E61E2D" w:rsidRDefault="00E61E2D" w:rsidP="000716F5">
      <w:pPr>
        <w:ind w:firstLine="0"/>
        <w:rPr>
          <w:b/>
          <w:lang w:val="en-US"/>
        </w:rPr>
      </w:pPr>
      <w:r>
        <w:rPr>
          <w:noProof/>
        </w:rPr>
        <w:drawing>
          <wp:inline distT="0" distB="0" distL="0" distR="0" wp14:anchorId="24E32792" wp14:editId="67A30A15">
            <wp:extent cx="6164131" cy="3657600"/>
            <wp:effectExtent l="0" t="0" r="825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t="13880" b="5806"/>
                    <a:stretch/>
                  </pic:blipFill>
                  <pic:spPr bwMode="auto">
                    <a:xfrm>
                      <a:off x="0" y="0"/>
                      <a:ext cx="6177611" cy="36655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D05FA5" w14:textId="77777777" w:rsidR="00E61E2D" w:rsidRDefault="00E61E2D" w:rsidP="000716F5">
      <w:pPr>
        <w:ind w:firstLine="0"/>
        <w:rPr>
          <w:b/>
          <w:lang w:val="en-US"/>
        </w:rPr>
      </w:pPr>
    </w:p>
    <w:p w14:paraId="260C413E" w14:textId="77777777" w:rsidR="0050298F" w:rsidRDefault="0050298F" w:rsidP="000716F5">
      <w:pPr>
        <w:ind w:firstLine="0"/>
        <w:rPr>
          <w:b/>
        </w:rPr>
      </w:pPr>
    </w:p>
    <w:p w14:paraId="3F2FBAFE" w14:textId="77777777" w:rsidR="0050298F" w:rsidRDefault="0050298F" w:rsidP="000716F5">
      <w:pPr>
        <w:ind w:firstLine="0"/>
        <w:rPr>
          <w:b/>
        </w:rPr>
      </w:pPr>
    </w:p>
    <w:p w14:paraId="76C605FD" w14:textId="2F9B9400" w:rsidR="00A77F89" w:rsidRDefault="00C52C4C" w:rsidP="000716F5">
      <w:pPr>
        <w:ind w:firstLine="0"/>
        <w:rPr>
          <w:b/>
        </w:rPr>
      </w:pPr>
      <w:r>
        <w:rPr>
          <w:b/>
        </w:rPr>
        <w:lastRenderedPageBreak/>
        <w:t>Характеристика данных по фьючерсам</w:t>
      </w:r>
    </w:p>
    <w:p w14:paraId="59057049" w14:textId="77777777" w:rsidR="0050298F" w:rsidRDefault="0050298F" w:rsidP="000716F5">
      <w:pPr>
        <w:ind w:firstLine="0"/>
        <w:rPr>
          <w:b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785"/>
        <w:gridCol w:w="4786"/>
      </w:tblGrid>
      <w:tr w:rsidR="0050298F" w:rsidRPr="009269F7" w14:paraId="02BEA82A" w14:textId="77777777" w:rsidTr="005B136C">
        <w:tc>
          <w:tcPr>
            <w:tcW w:w="4785" w:type="dxa"/>
          </w:tcPr>
          <w:p w14:paraId="75C69509" w14:textId="77777777" w:rsidR="0050298F" w:rsidRPr="0050298F" w:rsidRDefault="0050298F" w:rsidP="005B136C">
            <w:pPr>
              <w:rPr>
                <w:color w:val="000000"/>
                <w:szCs w:val="24"/>
              </w:rPr>
            </w:pPr>
            <w:r w:rsidRPr="0050298F">
              <w:rPr>
                <w:color w:val="000000"/>
                <w:szCs w:val="24"/>
              </w:rPr>
              <w:t>TICKER</w:t>
            </w:r>
          </w:p>
          <w:p w14:paraId="5E507AC5" w14:textId="77777777" w:rsidR="0050298F" w:rsidRPr="0050298F" w:rsidRDefault="0050298F" w:rsidP="005B136C">
            <w:pPr>
              <w:rPr>
                <w:szCs w:val="24"/>
              </w:rPr>
            </w:pPr>
          </w:p>
        </w:tc>
        <w:tc>
          <w:tcPr>
            <w:tcW w:w="4786" w:type="dxa"/>
          </w:tcPr>
          <w:p w14:paraId="26A0D2AB" w14:textId="73B60978" w:rsidR="0050298F" w:rsidRPr="0050298F" w:rsidRDefault="0050298F" w:rsidP="0050298F">
            <w:pPr>
              <w:rPr>
                <w:szCs w:val="24"/>
              </w:rPr>
            </w:pPr>
            <w:r w:rsidRPr="0050298F">
              <w:rPr>
                <w:szCs w:val="24"/>
              </w:rPr>
              <w:t xml:space="preserve">Код контракта </w:t>
            </w:r>
          </w:p>
        </w:tc>
      </w:tr>
      <w:tr w:rsidR="0050298F" w:rsidRPr="009269F7" w14:paraId="11049EF0" w14:textId="77777777" w:rsidTr="005B136C">
        <w:tc>
          <w:tcPr>
            <w:tcW w:w="4785" w:type="dxa"/>
          </w:tcPr>
          <w:p w14:paraId="67461604" w14:textId="77777777" w:rsidR="0050298F" w:rsidRPr="0050298F" w:rsidRDefault="0050298F" w:rsidP="005B136C">
            <w:pPr>
              <w:rPr>
                <w:color w:val="000000"/>
                <w:szCs w:val="24"/>
              </w:rPr>
            </w:pPr>
            <w:r w:rsidRPr="0050298F">
              <w:rPr>
                <w:color w:val="000000"/>
                <w:szCs w:val="24"/>
              </w:rPr>
              <w:t>SHORT_TICKER</w:t>
            </w:r>
          </w:p>
          <w:p w14:paraId="06C79198" w14:textId="77777777" w:rsidR="0050298F" w:rsidRPr="0050298F" w:rsidRDefault="0050298F" w:rsidP="005B136C">
            <w:pPr>
              <w:rPr>
                <w:szCs w:val="24"/>
              </w:rPr>
            </w:pPr>
          </w:p>
        </w:tc>
        <w:tc>
          <w:tcPr>
            <w:tcW w:w="4786" w:type="dxa"/>
          </w:tcPr>
          <w:p w14:paraId="31291B2F" w14:textId="77777777" w:rsidR="0050298F" w:rsidRPr="0050298F" w:rsidRDefault="0050298F" w:rsidP="005B136C">
            <w:pPr>
              <w:rPr>
                <w:szCs w:val="24"/>
              </w:rPr>
            </w:pPr>
            <w:r w:rsidRPr="0050298F">
              <w:rPr>
                <w:szCs w:val="24"/>
              </w:rPr>
              <w:t>Торговый код контракта</w:t>
            </w:r>
          </w:p>
        </w:tc>
      </w:tr>
      <w:tr w:rsidR="0050298F" w:rsidRPr="009269F7" w14:paraId="202FB133" w14:textId="77777777" w:rsidTr="005B136C">
        <w:tc>
          <w:tcPr>
            <w:tcW w:w="4785" w:type="dxa"/>
          </w:tcPr>
          <w:p w14:paraId="53B326C4" w14:textId="77777777" w:rsidR="0050298F" w:rsidRPr="0050298F" w:rsidRDefault="0050298F" w:rsidP="005B136C">
            <w:pPr>
              <w:rPr>
                <w:color w:val="000000"/>
                <w:szCs w:val="24"/>
              </w:rPr>
            </w:pPr>
            <w:r w:rsidRPr="0050298F">
              <w:rPr>
                <w:color w:val="000000"/>
                <w:szCs w:val="24"/>
              </w:rPr>
              <w:t>BASE_NM</w:t>
            </w:r>
          </w:p>
          <w:p w14:paraId="1AE30326" w14:textId="77777777" w:rsidR="0050298F" w:rsidRPr="0050298F" w:rsidRDefault="0050298F" w:rsidP="005B136C">
            <w:pPr>
              <w:rPr>
                <w:color w:val="000000"/>
                <w:szCs w:val="24"/>
              </w:rPr>
            </w:pPr>
          </w:p>
        </w:tc>
        <w:tc>
          <w:tcPr>
            <w:tcW w:w="4786" w:type="dxa"/>
          </w:tcPr>
          <w:p w14:paraId="11FC8965" w14:textId="77777777" w:rsidR="0050298F" w:rsidRPr="0050298F" w:rsidRDefault="0050298F" w:rsidP="005B136C">
            <w:pPr>
              <w:rPr>
                <w:szCs w:val="24"/>
              </w:rPr>
            </w:pPr>
            <w:r w:rsidRPr="0050298F">
              <w:rPr>
                <w:szCs w:val="24"/>
              </w:rPr>
              <w:t>Наименование базового актива</w:t>
            </w:r>
          </w:p>
        </w:tc>
      </w:tr>
      <w:tr w:rsidR="0050298F" w:rsidRPr="009269F7" w14:paraId="2E37A04B" w14:textId="77777777" w:rsidTr="005B136C">
        <w:tc>
          <w:tcPr>
            <w:tcW w:w="4785" w:type="dxa"/>
          </w:tcPr>
          <w:p w14:paraId="60ADAC45" w14:textId="77777777" w:rsidR="0050298F" w:rsidRPr="0050298F" w:rsidRDefault="0050298F" w:rsidP="005B136C">
            <w:pPr>
              <w:rPr>
                <w:color w:val="000000"/>
                <w:szCs w:val="24"/>
              </w:rPr>
            </w:pPr>
            <w:r w:rsidRPr="0050298F">
              <w:rPr>
                <w:color w:val="000000"/>
                <w:szCs w:val="24"/>
              </w:rPr>
              <w:t>BASE_CUR</w:t>
            </w:r>
          </w:p>
          <w:p w14:paraId="01B6BC7F" w14:textId="77777777" w:rsidR="0050298F" w:rsidRPr="0050298F" w:rsidRDefault="0050298F" w:rsidP="005B136C">
            <w:pPr>
              <w:rPr>
                <w:color w:val="000000"/>
                <w:szCs w:val="24"/>
              </w:rPr>
            </w:pPr>
          </w:p>
        </w:tc>
        <w:tc>
          <w:tcPr>
            <w:tcW w:w="4786" w:type="dxa"/>
          </w:tcPr>
          <w:p w14:paraId="5A69F70D" w14:textId="77777777" w:rsidR="0050298F" w:rsidRPr="0050298F" w:rsidRDefault="0050298F" w:rsidP="005B136C">
            <w:pPr>
              <w:rPr>
                <w:szCs w:val="24"/>
              </w:rPr>
            </w:pPr>
            <w:r w:rsidRPr="0050298F">
              <w:rPr>
                <w:szCs w:val="24"/>
              </w:rPr>
              <w:t>Валюта базового актива</w:t>
            </w:r>
          </w:p>
        </w:tc>
      </w:tr>
      <w:tr w:rsidR="0050298F" w:rsidRPr="009269F7" w14:paraId="769634A1" w14:textId="77777777" w:rsidTr="005B136C">
        <w:tc>
          <w:tcPr>
            <w:tcW w:w="4785" w:type="dxa"/>
          </w:tcPr>
          <w:p w14:paraId="270D1D50" w14:textId="77777777" w:rsidR="0050298F" w:rsidRPr="0050298F" w:rsidRDefault="0050298F" w:rsidP="005B136C">
            <w:pPr>
              <w:rPr>
                <w:color w:val="000000"/>
                <w:szCs w:val="24"/>
              </w:rPr>
            </w:pPr>
            <w:r w:rsidRPr="0050298F">
              <w:rPr>
                <w:color w:val="000000"/>
                <w:szCs w:val="24"/>
              </w:rPr>
              <w:t>EXEC_TYPE</w:t>
            </w:r>
          </w:p>
          <w:p w14:paraId="3D2A4527" w14:textId="77777777" w:rsidR="0050298F" w:rsidRPr="0050298F" w:rsidRDefault="0050298F" w:rsidP="005B136C">
            <w:pPr>
              <w:rPr>
                <w:color w:val="000000"/>
                <w:szCs w:val="24"/>
              </w:rPr>
            </w:pPr>
          </w:p>
        </w:tc>
        <w:tc>
          <w:tcPr>
            <w:tcW w:w="4786" w:type="dxa"/>
          </w:tcPr>
          <w:p w14:paraId="19ABC0C3" w14:textId="77777777" w:rsidR="0050298F" w:rsidRPr="0050298F" w:rsidRDefault="0050298F" w:rsidP="005B136C">
            <w:pPr>
              <w:rPr>
                <w:szCs w:val="24"/>
              </w:rPr>
            </w:pPr>
            <w:r w:rsidRPr="0050298F">
              <w:rPr>
                <w:szCs w:val="24"/>
              </w:rPr>
              <w:t xml:space="preserve">Тип исполнения (T - поставка акций, D - поставочные, I - расчетные). </w:t>
            </w:r>
          </w:p>
          <w:p w14:paraId="6D0EB947" w14:textId="77777777" w:rsidR="0050298F" w:rsidRPr="0050298F" w:rsidRDefault="0050298F" w:rsidP="005B136C">
            <w:pPr>
              <w:rPr>
                <w:szCs w:val="24"/>
              </w:rPr>
            </w:pPr>
            <w:r w:rsidRPr="0050298F">
              <w:rPr>
                <w:szCs w:val="24"/>
              </w:rPr>
              <w:t xml:space="preserve">В случае поставочного фьючерса у продавца на момент исполнения возникает обязательство поставить товар покупателю, у покупателя – обязательство оплатить товар. </w:t>
            </w:r>
          </w:p>
          <w:p w14:paraId="68E6BAB9" w14:textId="77777777" w:rsidR="0050298F" w:rsidRPr="0050298F" w:rsidRDefault="0050298F" w:rsidP="005B136C">
            <w:pPr>
              <w:rPr>
                <w:szCs w:val="24"/>
              </w:rPr>
            </w:pPr>
            <w:r w:rsidRPr="0050298F">
              <w:rPr>
                <w:szCs w:val="24"/>
              </w:rPr>
              <w:t>Расчетные фьючерсы не предполагают поставки, разница в цене актива и фьючерса оплачивается деньгами.</w:t>
            </w:r>
          </w:p>
        </w:tc>
      </w:tr>
      <w:tr w:rsidR="0050298F" w:rsidRPr="009269F7" w14:paraId="608F11E5" w14:textId="77777777" w:rsidTr="005B136C">
        <w:tc>
          <w:tcPr>
            <w:tcW w:w="4785" w:type="dxa"/>
          </w:tcPr>
          <w:p w14:paraId="7B6DF421" w14:textId="77777777" w:rsidR="0050298F" w:rsidRPr="0050298F" w:rsidRDefault="0050298F" w:rsidP="005B136C">
            <w:pPr>
              <w:rPr>
                <w:color w:val="000000"/>
                <w:szCs w:val="24"/>
              </w:rPr>
            </w:pPr>
            <w:r w:rsidRPr="0050298F">
              <w:rPr>
                <w:color w:val="000000"/>
                <w:szCs w:val="24"/>
              </w:rPr>
              <w:t>START_DATE</w:t>
            </w:r>
          </w:p>
          <w:p w14:paraId="443B88B4" w14:textId="77777777" w:rsidR="0050298F" w:rsidRPr="0050298F" w:rsidRDefault="0050298F" w:rsidP="005B136C">
            <w:pPr>
              <w:rPr>
                <w:color w:val="000000"/>
                <w:szCs w:val="24"/>
              </w:rPr>
            </w:pPr>
          </w:p>
        </w:tc>
        <w:tc>
          <w:tcPr>
            <w:tcW w:w="4786" w:type="dxa"/>
          </w:tcPr>
          <w:p w14:paraId="3AF83ED4" w14:textId="77777777" w:rsidR="0050298F" w:rsidRPr="0050298F" w:rsidRDefault="0050298F" w:rsidP="005B136C">
            <w:pPr>
              <w:rPr>
                <w:szCs w:val="24"/>
              </w:rPr>
            </w:pPr>
            <w:r w:rsidRPr="0050298F">
              <w:rPr>
                <w:szCs w:val="24"/>
              </w:rPr>
              <w:t>Дата начала торгов</w:t>
            </w:r>
          </w:p>
        </w:tc>
      </w:tr>
      <w:tr w:rsidR="0050298F" w:rsidRPr="009269F7" w14:paraId="10F0AA23" w14:textId="77777777" w:rsidTr="005B136C">
        <w:tc>
          <w:tcPr>
            <w:tcW w:w="4785" w:type="dxa"/>
          </w:tcPr>
          <w:p w14:paraId="6BAE77F3" w14:textId="77777777" w:rsidR="0050298F" w:rsidRPr="0050298F" w:rsidRDefault="0050298F" w:rsidP="005B136C">
            <w:pPr>
              <w:rPr>
                <w:color w:val="000000"/>
                <w:szCs w:val="24"/>
              </w:rPr>
            </w:pPr>
            <w:r w:rsidRPr="0050298F">
              <w:rPr>
                <w:color w:val="000000"/>
                <w:szCs w:val="24"/>
              </w:rPr>
              <w:t>END_DATE</w:t>
            </w:r>
          </w:p>
          <w:p w14:paraId="1F3C857D" w14:textId="77777777" w:rsidR="0050298F" w:rsidRPr="0050298F" w:rsidRDefault="0050298F" w:rsidP="005B136C">
            <w:pPr>
              <w:rPr>
                <w:color w:val="000000"/>
                <w:szCs w:val="24"/>
              </w:rPr>
            </w:pPr>
          </w:p>
        </w:tc>
        <w:tc>
          <w:tcPr>
            <w:tcW w:w="4786" w:type="dxa"/>
          </w:tcPr>
          <w:p w14:paraId="6FD9C893" w14:textId="77777777" w:rsidR="0050298F" w:rsidRPr="0050298F" w:rsidRDefault="0050298F" w:rsidP="005B136C">
            <w:pPr>
              <w:rPr>
                <w:szCs w:val="24"/>
              </w:rPr>
            </w:pPr>
            <w:r w:rsidRPr="0050298F">
              <w:rPr>
                <w:szCs w:val="24"/>
              </w:rPr>
              <w:t>Последняя дата торгов</w:t>
            </w:r>
          </w:p>
        </w:tc>
      </w:tr>
      <w:tr w:rsidR="0050298F" w:rsidRPr="009269F7" w14:paraId="371BFF87" w14:textId="77777777" w:rsidTr="005B136C">
        <w:tc>
          <w:tcPr>
            <w:tcW w:w="4785" w:type="dxa"/>
          </w:tcPr>
          <w:p w14:paraId="7BBBC891" w14:textId="77777777" w:rsidR="0050298F" w:rsidRPr="0050298F" w:rsidRDefault="0050298F" w:rsidP="005B136C">
            <w:pPr>
              <w:rPr>
                <w:color w:val="000000"/>
                <w:szCs w:val="24"/>
              </w:rPr>
            </w:pPr>
            <w:r w:rsidRPr="0050298F">
              <w:rPr>
                <w:color w:val="000000"/>
                <w:szCs w:val="24"/>
              </w:rPr>
              <w:t>EXP_DATE</w:t>
            </w:r>
          </w:p>
          <w:p w14:paraId="6E0A6A4B" w14:textId="77777777" w:rsidR="0050298F" w:rsidRPr="0050298F" w:rsidRDefault="0050298F" w:rsidP="005B136C">
            <w:pPr>
              <w:rPr>
                <w:color w:val="000000"/>
                <w:szCs w:val="24"/>
              </w:rPr>
            </w:pPr>
          </w:p>
        </w:tc>
        <w:tc>
          <w:tcPr>
            <w:tcW w:w="4786" w:type="dxa"/>
          </w:tcPr>
          <w:p w14:paraId="209CB6C2" w14:textId="77777777" w:rsidR="0050298F" w:rsidRPr="0050298F" w:rsidRDefault="0050298F" w:rsidP="005B136C">
            <w:pPr>
              <w:rPr>
                <w:szCs w:val="24"/>
              </w:rPr>
            </w:pPr>
            <w:r w:rsidRPr="0050298F">
              <w:rPr>
                <w:szCs w:val="24"/>
              </w:rPr>
              <w:t>Дата исполнения контракта</w:t>
            </w:r>
          </w:p>
        </w:tc>
      </w:tr>
      <w:tr w:rsidR="0050298F" w:rsidRPr="009269F7" w14:paraId="1B955C32" w14:textId="77777777" w:rsidTr="005B136C">
        <w:tc>
          <w:tcPr>
            <w:tcW w:w="4785" w:type="dxa"/>
          </w:tcPr>
          <w:p w14:paraId="488788C5" w14:textId="77777777" w:rsidR="0050298F" w:rsidRPr="0050298F" w:rsidRDefault="0050298F" w:rsidP="005B136C">
            <w:pPr>
              <w:rPr>
                <w:color w:val="000000"/>
                <w:szCs w:val="24"/>
              </w:rPr>
            </w:pPr>
            <w:r w:rsidRPr="0050298F">
              <w:rPr>
                <w:color w:val="000000"/>
                <w:szCs w:val="24"/>
              </w:rPr>
              <w:t>STRIKE</w:t>
            </w:r>
          </w:p>
          <w:p w14:paraId="1296D08D" w14:textId="77777777" w:rsidR="0050298F" w:rsidRPr="0050298F" w:rsidRDefault="0050298F" w:rsidP="005B136C">
            <w:pPr>
              <w:rPr>
                <w:color w:val="000000"/>
                <w:szCs w:val="24"/>
              </w:rPr>
            </w:pPr>
          </w:p>
        </w:tc>
        <w:tc>
          <w:tcPr>
            <w:tcW w:w="4786" w:type="dxa"/>
          </w:tcPr>
          <w:p w14:paraId="3ECB62AD" w14:textId="77777777" w:rsidR="0050298F" w:rsidRPr="0050298F" w:rsidRDefault="0050298F" w:rsidP="005B136C">
            <w:pPr>
              <w:rPr>
                <w:szCs w:val="24"/>
              </w:rPr>
            </w:pPr>
            <w:r w:rsidRPr="0050298F">
              <w:rPr>
                <w:szCs w:val="24"/>
              </w:rPr>
              <w:t xml:space="preserve">Цена </w:t>
            </w:r>
            <w:proofErr w:type="spellStart"/>
            <w:r w:rsidRPr="0050298F">
              <w:rPr>
                <w:szCs w:val="24"/>
              </w:rPr>
              <w:t>страйк</w:t>
            </w:r>
            <w:proofErr w:type="spellEnd"/>
          </w:p>
        </w:tc>
      </w:tr>
      <w:tr w:rsidR="0050298F" w:rsidRPr="009269F7" w14:paraId="1F7C9440" w14:textId="77777777" w:rsidTr="005B136C">
        <w:tc>
          <w:tcPr>
            <w:tcW w:w="4785" w:type="dxa"/>
          </w:tcPr>
          <w:p w14:paraId="4BFE995E" w14:textId="77777777" w:rsidR="0050298F" w:rsidRPr="0050298F" w:rsidRDefault="0050298F" w:rsidP="005B136C">
            <w:pPr>
              <w:rPr>
                <w:color w:val="000000"/>
                <w:szCs w:val="24"/>
              </w:rPr>
            </w:pPr>
            <w:r w:rsidRPr="0050298F">
              <w:rPr>
                <w:color w:val="000000"/>
                <w:szCs w:val="24"/>
              </w:rPr>
              <w:t>QUOTATION</w:t>
            </w:r>
          </w:p>
          <w:p w14:paraId="014E95A0" w14:textId="77777777" w:rsidR="0050298F" w:rsidRPr="0050298F" w:rsidRDefault="0050298F" w:rsidP="005B136C">
            <w:pPr>
              <w:rPr>
                <w:color w:val="000000"/>
                <w:szCs w:val="24"/>
              </w:rPr>
            </w:pPr>
          </w:p>
        </w:tc>
        <w:tc>
          <w:tcPr>
            <w:tcW w:w="4786" w:type="dxa"/>
          </w:tcPr>
          <w:p w14:paraId="3ECED2DF" w14:textId="77777777" w:rsidR="0050298F" w:rsidRPr="0050298F" w:rsidRDefault="0050298F" w:rsidP="005B136C">
            <w:pPr>
              <w:rPr>
                <w:szCs w:val="24"/>
              </w:rPr>
            </w:pPr>
            <w:r w:rsidRPr="0050298F">
              <w:rPr>
                <w:szCs w:val="24"/>
              </w:rPr>
              <w:t>В чем выражена котировка</w:t>
            </w:r>
          </w:p>
        </w:tc>
      </w:tr>
      <w:tr w:rsidR="0050298F" w:rsidRPr="009269F7" w14:paraId="00972645" w14:textId="77777777" w:rsidTr="005B136C">
        <w:tc>
          <w:tcPr>
            <w:tcW w:w="4785" w:type="dxa"/>
          </w:tcPr>
          <w:p w14:paraId="09501506" w14:textId="77777777" w:rsidR="0050298F" w:rsidRPr="0050298F" w:rsidRDefault="0050298F" w:rsidP="005B136C">
            <w:pPr>
              <w:rPr>
                <w:color w:val="000000"/>
                <w:szCs w:val="24"/>
              </w:rPr>
            </w:pPr>
            <w:r w:rsidRPr="0050298F">
              <w:rPr>
                <w:color w:val="000000"/>
                <w:szCs w:val="24"/>
              </w:rPr>
              <w:t>MIN_STEP</w:t>
            </w:r>
          </w:p>
          <w:p w14:paraId="60433C61" w14:textId="77777777" w:rsidR="0050298F" w:rsidRPr="0050298F" w:rsidRDefault="0050298F" w:rsidP="005B136C">
            <w:pPr>
              <w:rPr>
                <w:color w:val="000000"/>
                <w:szCs w:val="24"/>
              </w:rPr>
            </w:pPr>
          </w:p>
        </w:tc>
        <w:tc>
          <w:tcPr>
            <w:tcW w:w="4786" w:type="dxa"/>
          </w:tcPr>
          <w:p w14:paraId="0E702DBB" w14:textId="77777777" w:rsidR="0050298F" w:rsidRPr="0050298F" w:rsidRDefault="0050298F" w:rsidP="005B136C">
            <w:pPr>
              <w:rPr>
                <w:szCs w:val="24"/>
              </w:rPr>
            </w:pPr>
            <w:proofErr w:type="spellStart"/>
            <w:r w:rsidRPr="0050298F">
              <w:rPr>
                <w:szCs w:val="24"/>
              </w:rPr>
              <w:t>Price</w:t>
            </w:r>
            <w:proofErr w:type="spellEnd"/>
            <w:r w:rsidRPr="0050298F">
              <w:rPr>
                <w:szCs w:val="24"/>
              </w:rPr>
              <w:t xml:space="preserve"> </w:t>
            </w:r>
            <w:proofErr w:type="spellStart"/>
            <w:r w:rsidRPr="0050298F">
              <w:rPr>
                <w:szCs w:val="24"/>
              </w:rPr>
              <w:t>tick</w:t>
            </w:r>
            <w:proofErr w:type="spellEnd"/>
          </w:p>
        </w:tc>
      </w:tr>
      <w:tr w:rsidR="0050298F" w:rsidRPr="009269F7" w14:paraId="1BE9526C" w14:textId="77777777" w:rsidTr="005B136C">
        <w:tc>
          <w:tcPr>
            <w:tcW w:w="4785" w:type="dxa"/>
          </w:tcPr>
          <w:p w14:paraId="41A3D58C" w14:textId="77777777" w:rsidR="0050298F" w:rsidRPr="0050298F" w:rsidRDefault="0050298F" w:rsidP="005B136C">
            <w:pPr>
              <w:rPr>
                <w:color w:val="000000"/>
                <w:szCs w:val="24"/>
              </w:rPr>
            </w:pPr>
            <w:r w:rsidRPr="0050298F">
              <w:rPr>
                <w:color w:val="000000"/>
                <w:szCs w:val="24"/>
              </w:rPr>
              <w:t>LOT</w:t>
            </w:r>
          </w:p>
          <w:p w14:paraId="45442358" w14:textId="77777777" w:rsidR="0050298F" w:rsidRPr="0050298F" w:rsidRDefault="0050298F" w:rsidP="005B136C">
            <w:pPr>
              <w:rPr>
                <w:color w:val="000000"/>
                <w:szCs w:val="24"/>
              </w:rPr>
            </w:pPr>
          </w:p>
        </w:tc>
        <w:tc>
          <w:tcPr>
            <w:tcW w:w="4786" w:type="dxa"/>
          </w:tcPr>
          <w:p w14:paraId="620CB0D9" w14:textId="77777777" w:rsidR="0050298F" w:rsidRPr="0050298F" w:rsidRDefault="0050298F" w:rsidP="005B136C">
            <w:pPr>
              <w:rPr>
                <w:szCs w:val="24"/>
              </w:rPr>
            </w:pPr>
            <w:r w:rsidRPr="0050298F">
              <w:rPr>
                <w:szCs w:val="24"/>
              </w:rPr>
              <w:t>Количество бумаг в контракте</w:t>
            </w:r>
          </w:p>
        </w:tc>
      </w:tr>
      <w:tr w:rsidR="0050298F" w:rsidRPr="00A71EA4" w14:paraId="5F5ECD91" w14:textId="77777777" w:rsidTr="005B136C">
        <w:tc>
          <w:tcPr>
            <w:tcW w:w="4785" w:type="dxa"/>
          </w:tcPr>
          <w:p w14:paraId="610BA7B0" w14:textId="77777777" w:rsidR="0050298F" w:rsidRPr="0050298F" w:rsidRDefault="0050298F" w:rsidP="005B136C">
            <w:pPr>
              <w:rPr>
                <w:color w:val="000000"/>
                <w:szCs w:val="24"/>
              </w:rPr>
            </w:pPr>
            <w:r w:rsidRPr="0050298F">
              <w:rPr>
                <w:color w:val="000000"/>
                <w:szCs w:val="24"/>
              </w:rPr>
              <w:t>MIN_STEP_PRICE</w:t>
            </w:r>
          </w:p>
          <w:p w14:paraId="172CFC75" w14:textId="77777777" w:rsidR="0050298F" w:rsidRPr="0050298F" w:rsidRDefault="0050298F" w:rsidP="005B136C">
            <w:pPr>
              <w:rPr>
                <w:color w:val="000000"/>
                <w:szCs w:val="24"/>
              </w:rPr>
            </w:pPr>
          </w:p>
        </w:tc>
        <w:tc>
          <w:tcPr>
            <w:tcW w:w="4786" w:type="dxa"/>
          </w:tcPr>
          <w:p w14:paraId="33DDCF19" w14:textId="77777777" w:rsidR="0050298F" w:rsidRPr="0050298F" w:rsidRDefault="0050298F" w:rsidP="005B136C">
            <w:pPr>
              <w:rPr>
                <w:szCs w:val="24"/>
              </w:rPr>
            </w:pPr>
            <w:r w:rsidRPr="0050298F">
              <w:rPr>
                <w:szCs w:val="24"/>
              </w:rPr>
              <w:t>Шаг цены в деньгах</w:t>
            </w:r>
          </w:p>
        </w:tc>
      </w:tr>
      <w:tr w:rsidR="0050298F" w:rsidRPr="009269F7" w14:paraId="461740A3" w14:textId="77777777" w:rsidTr="005B136C">
        <w:tc>
          <w:tcPr>
            <w:tcW w:w="4785" w:type="dxa"/>
          </w:tcPr>
          <w:p w14:paraId="53012B8F" w14:textId="307586B2" w:rsidR="0050298F" w:rsidRPr="0050298F" w:rsidRDefault="0050298F" w:rsidP="005B136C">
            <w:pPr>
              <w:rPr>
                <w:color w:val="000000"/>
                <w:szCs w:val="24"/>
                <w:lang w:val="en-US"/>
              </w:rPr>
            </w:pPr>
            <w:r w:rsidRPr="0050298F">
              <w:rPr>
                <w:color w:val="000000"/>
                <w:szCs w:val="24"/>
                <w:lang w:val="en-US"/>
              </w:rPr>
              <w:t>SECTION</w:t>
            </w:r>
          </w:p>
          <w:p w14:paraId="6EF0FEC3" w14:textId="2ACF378C" w:rsidR="0050298F" w:rsidRPr="0050298F" w:rsidRDefault="0050298F" w:rsidP="005B136C">
            <w:pPr>
              <w:rPr>
                <w:color w:val="000000"/>
                <w:szCs w:val="24"/>
                <w:lang w:val="en-US"/>
              </w:rPr>
            </w:pPr>
          </w:p>
        </w:tc>
        <w:tc>
          <w:tcPr>
            <w:tcW w:w="4786" w:type="dxa"/>
          </w:tcPr>
          <w:p w14:paraId="2E6A7BAC" w14:textId="628C03AA" w:rsidR="0050298F" w:rsidRPr="0050298F" w:rsidRDefault="0050298F" w:rsidP="0050298F">
            <w:pPr>
              <w:ind w:firstLine="0"/>
              <w:rPr>
                <w:szCs w:val="24"/>
              </w:rPr>
            </w:pPr>
          </w:p>
        </w:tc>
      </w:tr>
    </w:tbl>
    <w:p w14:paraId="05178E2D" w14:textId="77777777" w:rsidR="0050298F" w:rsidRPr="009269F7" w:rsidRDefault="0050298F" w:rsidP="0050298F">
      <w:pPr>
        <w:rPr>
          <w:szCs w:val="24"/>
        </w:rPr>
      </w:pPr>
    </w:p>
    <w:p w14:paraId="40B1884C" w14:textId="77777777" w:rsidR="0050298F" w:rsidRDefault="0050298F" w:rsidP="000716F5">
      <w:pPr>
        <w:ind w:firstLine="0"/>
        <w:rPr>
          <w:b/>
        </w:rPr>
      </w:pPr>
    </w:p>
    <w:p w14:paraId="317D5110" w14:textId="0CB2FFA2" w:rsidR="00C52C4C" w:rsidRDefault="0050298F" w:rsidP="000716F5">
      <w:pPr>
        <w:ind w:firstLine="0"/>
        <w:rPr>
          <w:b/>
          <w:lang w:val="en-US"/>
        </w:rPr>
      </w:pPr>
      <w:r>
        <w:rPr>
          <w:noProof/>
        </w:rPr>
        <w:lastRenderedPageBreak/>
        <w:drawing>
          <wp:inline distT="0" distB="0" distL="0" distR="0" wp14:anchorId="4A059922" wp14:editId="61441EFE">
            <wp:extent cx="6164131" cy="3582297"/>
            <wp:effectExtent l="0" t="0" r="825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t="13557" b="4838"/>
                    <a:stretch/>
                  </pic:blipFill>
                  <pic:spPr bwMode="auto">
                    <a:xfrm>
                      <a:off x="0" y="0"/>
                      <a:ext cx="6177611" cy="35901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BD30C2" w14:textId="258B7357" w:rsidR="0050298F" w:rsidRPr="0050298F" w:rsidRDefault="0050298F" w:rsidP="00A76D29">
      <w:pPr>
        <w:spacing w:line="360" w:lineRule="auto"/>
        <w:ind w:firstLine="0"/>
      </w:pPr>
      <w:r w:rsidRPr="0050298F">
        <w:t>В результ</w:t>
      </w:r>
      <w:r w:rsidR="00CF1865">
        <w:t>ате получаем таблицу, содержащу</w:t>
      </w:r>
      <w:r w:rsidRPr="0050298F">
        <w:t>ю 163 ячейки по инструментам, котор</w:t>
      </w:r>
      <w:r>
        <w:t>ые есть как в таблице описания торгов</w:t>
      </w:r>
      <w:r w:rsidRPr="0050298F">
        <w:t xml:space="preserve"> -</w:t>
      </w:r>
      <w:r w:rsidRPr="0050298F">
        <w:rPr>
          <w:lang w:val="en-US"/>
        </w:rPr>
        <w:t>description</w:t>
      </w:r>
      <w:r w:rsidRPr="0050298F">
        <w:t xml:space="preserve">, так и в таблице </w:t>
      </w:r>
      <w:proofErr w:type="spellStart"/>
      <w:r w:rsidRPr="0050298F">
        <w:rPr>
          <w:lang w:val="en-US"/>
        </w:rPr>
        <w:t>fut</w:t>
      </w:r>
      <w:proofErr w:type="spellEnd"/>
      <w:r w:rsidRPr="0050298F">
        <w:t>_</w:t>
      </w:r>
      <w:r w:rsidRPr="0050298F">
        <w:rPr>
          <w:lang w:val="en-US"/>
        </w:rPr>
        <w:t>opt</w:t>
      </w:r>
      <w:r w:rsidRPr="0050298F">
        <w:t>.</w:t>
      </w:r>
    </w:p>
    <w:sectPr w:rsidR="0050298F" w:rsidRPr="0050298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31596B"/>
    <w:multiLevelType w:val="hybridMultilevel"/>
    <w:tmpl w:val="EE221950"/>
    <w:lvl w:ilvl="0" w:tplc="93E426D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065E719B"/>
    <w:multiLevelType w:val="singleLevel"/>
    <w:tmpl w:val="7A8CC842"/>
    <w:lvl w:ilvl="0">
      <w:start w:val="1"/>
      <w:numFmt w:val="decimal"/>
      <w:lvlText w:val="%1."/>
      <w:legacy w:legacy="1" w:legacySpace="0" w:legacyIndent="240"/>
      <w:lvlJc w:val="left"/>
      <w:pPr>
        <w:ind w:left="0" w:firstLine="0"/>
      </w:pPr>
      <w:rPr>
        <w:rFonts w:ascii="Times New Roman" w:hAnsi="Times New Roman" w:cs="Times New Roman" w:hint="default"/>
      </w:rPr>
    </w:lvl>
  </w:abstractNum>
  <w:abstractNum w:abstractNumId="2">
    <w:nsid w:val="08AE38DA"/>
    <w:multiLevelType w:val="multilevel"/>
    <w:tmpl w:val="F5B6DD18"/>
    <w:lvl w:ilvl="0">
      <w:start w:val="1"/>
      <w:numFmt w:val="decimal"/>
      <w:lvlText w:val="%1."/>
      <w:legacy w:legacy="1" w:legacySpace="0" w:legacyIndent="240"/>
      <w:lvlJc w:val="left"/>
      <w:pPr>
        <w:ind w:left="0" w:firstLine="0"/>
      </w:pPr>
      <w:rPr>
        <w:rFonts w:ascii="Times New Roman" w:hAnsi="Times New Roman" w:cs="Times New Roman" w:hint="default"/>
      </w:rPr>
    </w:lvl>
    <w:lvl w:ilvl="1">
      <w:start w:val="1"/>
      <w:numFmt w:val="decimal"/>
      <w:isLgl/>
      <w:lvlText w:val="%1.%2"/>
      <w:lvlJc w:val="left"/>
      <w:pPr>
        <w:ind w:left="700" w:hanging="450"/>
      </w:pPr>
    </w:lvl>
    <w:lvl w:ilvl="2">
      <w:start w:val="1"/>
      <w:numFmt w:val="decimal"/>
      <w:isLgl/>
      <w:lvlText w:val="%1.%2.%3"/>
      <w:lvlJc w:val="left"/>
      <w:pPr>
        <w:ind w:left="1220" w:hanging="720"/>
      </w:pPr>
    </w:lvl>
    <w:lvl w:ilvl="3">
      <w:start w:val="1"/>
      <w:numFmt w:val="decimal"/>
      <w:isLgl/>
      <w:lvlText w:val="%1.%2.%3.%4"/>
      <w:lvlJc w:val="left"/>
      <w:pPr>
        <w:ind w:left="1470" w:hanging="720"/>
      </w:pPr>
    </w:lvl>
    <w:lvl w:ilvl="4">
      <w:start w:val="1"/>
      <w:numFmt w:val="decimal"/>
      <w:isLgl/>
      <w:lvlText w:val="%1.%2.%3.%4.%5"/>
      <w:lvlJc w:val="left"/>
      <w:pPr>
        <w:ind w:left="2080" w:hanging="1080"/>
      </w:pPr>
    </w:lvl>
    <w:lvl w:ilvl="5">
      <w:start w:val="1"/>
      <w:numFmt w:val="decimal"/>
      <w:isLgl/>
      <w:lvlText w:val="%1.%2.%3.%4.%5.%6"/>
      <w:lvlJc w:val="left"/>
      <w:pPr>
        <w:ind w:left="2330" w:hanging="1080"/>
      </w:pPr>
    </w:lvl>
    <w:lvl w:ilvl="6">
      <w:start w:val="1"/>
      <w:numFmt w:val="decimal"/>
      <w:isLgl/>
      <w:lvlText w:val="%1.%2.%3.%4.%5.%6.%7"/>
      <w:lvlJc w:val="left"/>
      <w:pPr>
        <w:ind w:left="2940" w:hanging="1440"/>
      </w:pPr>
    </w:lvl>
    <w:lvl w:ilvl="7">
      <w:start w:val="1"/>
      <w:numFmt w:val="decimal"/>
      <w:isLgl/>
      <w:lvlText w:val="%1.%2.%3.%4.%5.%6.%7.%8"/>
      <w:lvlJc w:val="left"/>
      <w:pPr>
        <w:ind w:left="3190" w:hanging="1440"/>
      </w:pPr>
    </w:lvl>
    <w:lvl w:ilvl="8">
      <w:start w:val="1"/>
      <w:numFmt w:val="decimal"/>
      <w:isLgl/>
      <w:lvlText w:val="%1.%2.%3.%4.%5.%6.%7.%8.%9"/>
      <w:lvlJc w:val="left"/>
      <w:pPr>
        <w:ind w:left="3800" w:hanging="1800"/>
      </w:pPr>
    </w:lvl>
  </w:abstractNum>
  <w:abstractNum w:abstractNumId="3">
    <w:nsid w:val="20BC060F"/>
    <w:multiLevelType w:val="multilevel"/>
    <w:tmpl w:val="3D9623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338711C2"/>
    <w:multiLevelType w:val="hybridMultilevel"/>
    <w:tmpl w:val="0220CDB8"/>
    <w:lvl w:ilvl="0" w:tplc="60400AA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39093BC9"/>
    <w:multiLevelType w:val="hybridMultilevel"/>
    <w:tmpl w:val="10388C68"/>
    <w:lvl w:ilvl="0" w:tplc="7E1A276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E18522F"/>
    <w:multiLevelType w:val="hybridMultilevel"/>
    <w:tmpl w:val="348AE4B0"/>
    <w:lvl w:ilvl="0" w:tplc="ECC0FF4A">
      <w:start w:val="1"/>
      <w:numFmt w:val="bullet"/>
      <w:lvlText w:val="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color w:val="auto"/>
      </w:rPr>
    </w:lvl>
    <w:lvl w:ilvl="1" w:tplc="ECC0FF4A">
      <w:start w:val="1"/>
      <w:numFmt w:val="bullet"/>
      <w:lvlText w:val="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color w:val="auto"/>
      </w:rPr>
    </w:lvl>
    <w:lvl w:ilvl="2" w:tplc="04190005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7">
    <w:nsid w:val="3EEB7E78"/>
    <w:multiLevelType w:val="hybridMultilevel"/>
    <w:tmpl w:val="569403E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1440746"/>
    <w:multiLevelType w:val="multilevel"/>
    <w:tmpl w:val="7D5E19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5D4437DA"/>
    <w:multiLevelType w:val="hybridMultilevel"/>
    <w:tmpl w:val="5EF6957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62EE0C30"/>
    <w:multiLevelType w:val="hybridMultilevel"/>
    <w:tmpl w:val="086C79F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  <w:lvlOverride w:ilvl="0">
      <w:startOverride w:val="1"/>
    </w:lvlOverride>
  </w:num>
  <w:num w:numId="3">
    <w:abstractNumId w:val="6"/>
  </w:num>
  <w:num w:numId="4">
    <w:abstractNumId w:val="4"/>
  </w:num>
  <w:num w:numId="5">
    <w:abstractNumId w:val="10"/>
  </w:num>
  <w:num w:numId="6">
    <w:abstractNumId w:val="8"/>
  </w:num>
  <w:num w:numId="7">
    <w:abstractNumId w:val="3"/>
  </w:num>
  <w:num w:numId="8">
    <w:abstractNumId w:val="0"/>
  </w:num>
  <w:num w:numId="9">
    <w:abstractNumId w:val="7"/>
  </w:num>
  <w:num w:numId="10">
    <w:abstractNumId w:val="9"/>
  </w:num>
  <w:num w:numId="1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9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C6B02"/>
    <w:rsid w:val="000716F5"/>
    <w:rsid w:val="000A5870"/>
    <w:rsid w:val="000F11A6"/>
    <w:rsid w:val="00133B52"/>
    <w:rsid w:val="00197ED1"/>
    <w:rsid w:val="001C0933"/>
    <w:rsid w:val="001D47BA"/>
    <w:rsid w:val="002041B5"/>
    <w:rsid w:val="002105E6"/>
    <w:rsid w:val="0024000C"/>
    <w:rsid w:val="00262C92"/>
    <w:rsid w:val="00281A22"/>
    <w:rsid w:val="002B7632"/>
    <w:rsid w:val="002C7ABA"/>
    <w:rsid w:val="002E1102"/>
    <w:rsid w:val="00323246"/>
    <w:rsid w:val="00373D2B"/>
    <w:rsid w:val="003E64DB"/>
    <w:rsid w:val="003F1844"/>
    <w:rsid w:val="0040480E"/>
    <w:rsid w:val="00440020"/>
    <w:rsid w:val="00440088"/>
    <w:rsid w:val="00484580"/>
    <w:rsid w:val="00487CC6"/>
    <w:rsid w:val="004C15E6"/>
    <w:rsid w:val="004E3C87"/>
    <w:rsid w:val="0050298F"/>
    <w:rsid w:val="005A691D"/>
    <w:rsid w:val="005C6AAA"/>
    <w:rsid w:val="00642682"/>
    <w:rsid w:val="00642CB0"/>
    <w:rsid w:val="00675A4A"/>
    <w:rsid w:val="00683B50"/>
    <w:rsid w:val="006A1B43"/>
    <w:rsid w:val="006C498D"/>
    <w:rsid w:val="006E56F7"/>
    <w:rsid w:val="00736764"/>
    <w:rsid w:val="0073798B"/>
    <w:rsid w:val="00770FF9"/>
    <w:rsid w:val="0077270E"/>
    <w:rsid w:val="007B301A"/>
    <w:rsid w:val="007B6930"/>
    <w:rsid w:val="007C0C0B"/>
    <w:rsid w:val="007E1219"/>
    <w:rsid w:val="007F6C54"/>
    <w:rsid w:val="008A2C73"/>
    <w:rsid w:val="008B7D15"/>
    <w:rsid w:val="008C6B02"/>
    <w:rsid w:val="008D7FC0"/>
    <w:rsid w:val="00925751"/>
    <w:rsid w:val="00950288"/>
    <w:rsid w:val="00975FBE"/>
    <w:rsid w:val="00A22FAA"/>
    <w:rsid w:val="00A67947"/>
    <w:rsid w:val="00A76D29"/>
    <w:rsid w:val="00A77F89"/>
    <w:rsid w:val="00A97473"/>
    <w:rsid w:val="00B20F82"/>
    <w:rsid w:val="00B8074F"/>
    <w:rsid w:val="00BA43EA"/>
    <w:rsid w:val="00BF592C"/>
    <w:rsid w:val="00C11256"/>
    <w:rsid w:val="00C21F8A"/>
    <w:rsid w:val="00C270C1"/>
    <w:rsid w:val="00C52C4C"/>
    <w:rsid w:val="00C63F59"/>
    <w:rsid w:val="00C858DF"/>
    <w:rsid w:val="00CF1865"/>
    <w:rsid w:val="00CF3386"/>
    <w:rsid w:val="00D02913"/>
    <w:rsid w:val="00D17051"/>
    <w:rsid w:val="00D5227F"/>
    <w:rsid w:val="00DA5F53"/>
    <w:rsid w:val="00DC6E71"/>
    <w:rsid w:val="00DE554F"/>
    <w:rsid w:val="00DF177E"/>
    <w:rsid w:val="00E319CA"/>
    <w:rsid w:val="00E61E2D"/>
    <w:rsid w:val="00E7251B"/>
    <w:rsid w:val="00F02817"/>
    <w:rsid w:val="00F029D0"/>
    <w:rsid w:val="00F74B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30D16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Web 3" w:semiHidden="0" w:unhideWhenUsed="0"/>
    <w:lsdException w:name="Table Grid" w:semiHidden="0" w:uiPriority="59" w:unhideWhenUsed="0"/>
    <w:lsdException w:name="Table Theme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B7D15"/>
    <w:pPr>
      <w:spacing w:after="0" w:line="240" w:lineRule="auto"/>
      <w:ind w:firstLine="720"/>
    </w:pPr>
    <w:rPr>
      <w:rFonts w:ascii="Times New Roman" w:eastAsia="Times New Roman" w:hAnsi="Times New Roman" w:cs="Times New Roman"/>
      <w:sz w:val="24"/>
      <w:szCs w:val="2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C6AAA"/>
    <w:pPr>
      <w:ind w:left="720"/>
      <w:contextualSpacing/>
    </w:pPr>
  </w:style>
  <w:style w:type="paragraph" w:styleId="a4">
    <w:name w:val="No Spacing"/>
    <w:uiPriority w:val="1"/>
    <w:qFormat/>
    <w:rsid w:val="002E1102"/>
    <w:pPr>
      <w:spacing w:after="0" w:line="240" w:lineRule="auto"/>
      <w:ind w:firstLine="720"/>
    </w:pPr>
    <w:rPr>
      <w:rFonts w:ascii="Times New Roman" w:eastAsia="Times New Roman" w:hAnsi="Times New Roman" w:cs="Times New Roman"/>
      <w:sz w:val="24"/>
      <w:szCs w:val="20"/>
      <w:lang w:eastAsia="ru-RU"/>
    </w:rPr>
  </w:style>
  <w:style w:type="character" w:styleId="a5">
    <w:name w:val="Hyperlink"/>
    <w:basedOn w:val="a0"/>
    <w:uiPriority w:val="99"/>
    <w:unhideWhenUsed/>
    <w:rsid w:val="00440020"/>
    <w:rPr>
      <w:color w:val="0000FF"/>
      <w:u w:val="single"/>
    </w:rPr>
  </w:style>
  <w:style w:type="paragraph" w:customStyle="1" w:styleId="Default">
    <w:name w:val="Default"/>
    <w:rsid w:val="00925751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table" w:styleId="a6">
    <w:name w:val="Table Grid"/>
    <w:basedOn w:val="a1"/>
    <w:uiPriority w:val="59"/>
    <w:rsid w:val="008D7FC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Web 3" w:semiHidden="0" w:unhideWhenUsed="0"/>
    <w:lsdException w:name="Table Grid" w:semiHidden="0" w:uiPriority="59" w:unhideWhenUsed="0"/>
    <w:lsdException w:name="Table Theme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B7D15"/>
    <w:pPr>
      <w:spacing w:after="0" w:line="240" w:lineRule="auto"/>
      <w:ind w:firstLine="720"/>
    </w:pPr>
    <w:rPr>
      <w:rFonts w:ascii="Times New Roman" w:eastAsia="Times New Roman" w:hAnsi="Times New Roman" w:cs="Times New Roman"/>
      <w:sz w:val="24"/>
      <w:szCs w:val="2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C6AAA"/>
    <w:pPr>
      <w:ind w:left="720"/>
      <w:contextualSpacing/>
    </w:pPr>
  </w:style>
  <w:style w:type="paragraph" w:styleId="a4">
    <w:name w:val="No Spacing"/>
    <w:uiPriority w:val="1"/>
    <w:qFormat/>
    <w:rsid w:val="002E1102"/>
    <w:pPr>
      <w:spacing w:after="0" w:line="240" w:lineRule="auto"/>
      <w:ind w:firstLine="720"/>
    </w:pPr>
    <w:rPr>
      <w:rFonts w:ascii="Times New Roman" w:eastAsia="Times New Roman" w:hAnsi="Times New Roman" w:cs="Times New Roman"/>
      <w:sz w:val="24"/>
      <w:szCs w:val="20"/>
      <w:lang w:eastAsia="ru-RU"/>
    </w:rPr>
  </w:style>
  <w:style w:type="character" w:styleId="a5">
    <w:name w:val="Hyperlink"/>
    <w:basedOn w:val="a0"/>
    <w:uiPriority w:val="99"/>
    <w:unhideWhenUsed/>
    <w:rsid w:val="00440020"/>
    <w:rPr>
      <w:color w:val="0000FF"/>
      <w:u w:val="single"/>
    </w:rPr>
  </w:style>
  <w:style w:type="paragraph" w:customStyle="1" w:styleId="Default">
    <w:name w:val="Default"/>
    <w:rsid w:val="00925751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table" w:styleId="a6">
    <w:name w:val="Table Grid"/>
    <w:basedOn w:val="a1"/>
    <w:uiPriority w:val="59"/>
    <w:rsid w:val="008D7FC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13746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571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909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119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299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882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480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244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82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moex.com/s205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microsoft.com/office/2007/relationships/stylesWithEffects" Target="stylesWithEffects.xml"/><Relationship Id="rId21" Type="http://schemas.openxmlformats.org/officeDocument/2006/relationships/image" Target="media/image11.png"/><Relationship Id="rId7" Type="http://schemas.openxmlformats.org/officeDocument/2006/relationships/hyperlink" Target="https://www.moex.com/ru/orders?historicaldata" TargetMode="Externa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hyperlink" Target="https://fs.moex.com/files/13567" TargetMode="Externa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theme" Target="theme/theme1.xml"/><Relationship Id="rId10" Type="http://schemas.openxmlformats.org/officeDocument/2006/relationships/hyperlink" Target="https://www.postgresql.org/download/" TargetMode="Externa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hyperlink" Target="https://www.moex.com/s96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16</Pages>
  <Words>2268</Words>
  <Characters>12930</Characters>
  <Application>Microsoft Office Word</Application>
  <DocSecurity>0</DocSecurity>
  <Lines>107</Lines>
  <Paragraphs>30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НИУ ВШЭ</Company>
  <LinksUpToDate>false</LinksUpToDate>
  <CharactersWithSpaces>15168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EkaterinaKhromenko</dc:creator>
  <cp:lastModifiedBy>Пользователь Windows</cp:lastModifiedBy>
  <cp:revision>3</cp:revision>
  <dcterms:created xsi:type="dcterms:W3CDTF">2020-03-25T16:18:00Z</dcterms:created>
  <dcterms:modified xsi:type="dcterms:W3CDTF">2020-03-25T16:25:00Z</dcterms:modified>
</cp:coreProperties>
</file>