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9CD" w14:textId="77777777" w:rsidR="005F4A49" w:rsidRDefault="00BB06CE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6B667D9C" w14:textId="77777777" w:rsidR="005F4A49" w:rsidRPr="00E5023D" w:rsidRDefault="00BB06CE">
      <w:pPr>
        <w:pStyle w:val="Heading1"/>
        <w:spacing w:before="449"/>
        <w:rPr>
          <w:b/>
          <w:bCs/>
        </w:rPr>
      </w:pPr>
      <w:r w:rsidRPr="00E5023D">
        <w:rPr>
          <w:b/>
          <w:bCs/>
        </w:rPr>
        <w:t>GitHub</w:t>
      </w:r>
      <w:r w:rsidRPr="00E5023D">
        <w:rPr>
          <w:b/>
          <w:bCs/>
          <w:spacing w:val="-5"/>
        </w:rPr>
        <w:t xml:space="preserve"> </w:t>
      </w:r>
      <w:r w:rsidRPr="00E5023D">
        <w:rPr>
          <w:b/>
          <w:bCs/>
        </w:rPr>
        <w:t>URL</w:t>
      </w:r>
    </w:p>
    <w:p w14:paraId="55EDB618" w14:textId="1F5CC1E6" w:rsidR="005F4A49" w:rsidRDefault="00000000">
      <w:pPr>
        <w:pStyle w:val="BodyText"/>
        <w:spacing w:before="176"/>
        <w:ind w:left="100"/>
      </w:pPr>
      <w:hyperlink r:id="rId7" w:history="1">
        <w:r w:rsidR="00240886" w:rsidRPr="00E15BC6">
          <w:rPr>
            <w:rStyle w:val="Hyperlink"/>
          </w:rPr>
          <w:t>https://github.com/Kattyn9/UCDPA_Katrina_Nee</w:t>
        </w:r>
      </w:hyperlink>
      <w:r w:rsidR="00240886">
        <w:t xml:space="preserve"> </w:t>
      </w:r>
    </w:p>
    <w:p w14:paraId="1B6F8A44" w14:textId="77777777" w:rsidR="005F4A49" w:rsidRDefault="005F4A49">
      <w:pPr>
        <w:pStyle w:val="BodyText"/>
        <w:rPr>
          <w:sz w:val="24"/>
        </w:rPr>
      </w:pPr>
    </w:p>
    <w:p w14:paraId="21181A7D" w14:textId="77777777" w:rsidR="005F4A49" w:rsidRDefault="005F4A49">
      <w:pPr>
        <w:pStyle w:val="BodyText"/>
        <w:spacing w:before="10"/>
        <w:rPr>
          <w:sz w:val="35"/>
        </w:rPr>
      </w:pPr>
    </w:p>
    <w:p w14:paraId="34BCE156" w14:textId="77777777" w:rsidR="005F4A49" w:rsidRPr="00E5023D" w:rsidRDefault="00BB06CE">
      <w:pPr>
        <w:pStyle w:val="Heading1"/>
        <w:rPr>
          <w:b/>
          <w:bCs/>
        </w:rPr>
      </w:pPr>
      <w:r w:rsidRPr="00E5023D">
        <w:rPr>
          <w:b/>
          <w:bCs/>
        </w:rPr>
        <w:t>Abstract</w:t>
      </w:r>
    </w:p>
    <w:p w14:paraId="7E2C3172" w14:textId="77777777" w:rsidR="005F4A49" w:rsidRDefault="005F4A49">
      <w:pPr>
        <w:pStyle w:val="BodyText"/>
        <w:rPr>
          <w:sz w:val="24"/>
        </w:rPr>
      </w:pPr>
    </w:p>
    <w:p w14:paraId="6517663C" w14:textId="7AE8D368" w:rsidR="00652286" w:rsidRPr="001C31C4" w:rsidRDefault="00652286">
      <w:pPr>
        <w:pStyle w:val="BodyText"/>
        <w:rPr>
          <w:sz w:val="24"/>
          <w:szCs w:val="24"/>
        </w:rPr>
      </w:pPr>
      <w:r w:rsidRPr="001C31C4">
        <w:rPr>
          <w:sz w:val="24"/>
          <w:szCs w:val="24"/>
        </w:rPr>
        <w:t xml:space="preserve">In this project I look </w:t>
      </w:r>
      <w:r w:rsidR="00EE13E0" w:rsidRPr="001C31C4">
        <w:rPr>
          <w:sz w:val="24"/>
          <w:szCs w:val="24"/>
        </w:rPr>
        <w:t xml:space="preserve">at Arlington County employee demographics and how they relate to pay. </w:t>
      </w:r>
      <w:r w:rsidR="008315ED" w:rsidRPr="001C31C4">
        <w:rPr>
          <w:sz w:val="24"/>
          <w:szCs w:val="24"/>
        </w:rPr>
        <w:t xml:space="preserve">From this analysis I hope to identify </w:t>
      </w:r>
      <w:r w:rsidR="000D7745" w:rsidRPr="001C31C4">
        <w:rPr>
          <w:sz w:val="24"/>
          <w:szCs w:val="24"/>
        </w:rPr>
        <w:t xml:space="preserve">variations in salary across race and gender and potential causes of these variations. </w:t>
      </w:r>
      <w:r w:rsidR="00282979" w:rsidRPr="001C31C4">
        <w:rPr>
          <w:sz w:val="24"/>
          <w:szCs w:val="24"/>
        </w:rPr>
        <w:t>Using</w:t>
      </w:r>
      <w:r w:rsidR="00303A8C" w:rsidRPr="001C31C4">
        <w:rPr>
          <w:sz w:val="24"/>
          <w:szCs w:val="24"/>
        </w:rPr>
        <w:t xml:space="preserve"> coding methods and functions I hoped to </w:t>
      </w:r>
      <w:r w:rsidR="00E9651B" w:rsidRPr="001C31C4">
        <w:rPr>
          <w:sz w:val="24"/>
          <w:szCs w:val="24"/>
        </w:rPr>
        <w:t xml:space="preserve">gain insights from the data. </w:t>
      </w:r>
    </w:p>
    <w:p w14:paraId="0071D941" w14:textId="77777777" w:rsidR="005F4A49" w:rsidRDefault="005F4A49">
      <w:pPr>
        <w:pStyle w:val="BodyText"/>
        <w:spacing w:before="10"/>
        <w:rPr>
          <w:sz w:val="35"/>
        </w:rPr>
      </w:pPr>
    </w:p>
    <w:p w14:paraId="2AA84963" w14:textId="77777777" w:rsidR="005F4A49" w:rsidRPr="00E5023D" w:rsidRDefault="00BB06CE">
      <w:pPr>
        <w:pStyle w:val="Heading1"/>
        <w:spacing w:before="1"/>
        <w:rPr>
          <w:b/>
          <w:bCs/>
        </w:rPr>
      </w:pPr>
      <w:r w:rsidRPr="00E5023D">
        <w:rPr>
          <w:b/>
          <w:bCs/>
        </w:rPr>
        <w:t>Introduction</w:t>
      </w:r>
    </w:p>
    <w:p w14:paraId="41F5CEA0" w14:textId="77777777" w:rsidR="005F4A49" w:rsidRDefault="005F4A49">
      <w:pPr>
        <w:pStyle w:val="BodyText"/>
        <w:rPr>
          <w:sz w:val="24"/>
        </w:rPr>
      </w:pPr>
    </w:p>
    <w:p w14:paraId="21F033A1" w14:textId="25AD09AD" w:rsidR="00240886" w:rsidRDefault="00D02B7B">
      <w:pPr>
        <w:pStyle w:val="BodyText"/>
        <w:rPr>
          <w:sz w:val="24"/>
        </w:rPr>
      </w:pPr>
      <w:r>
        <w:rPr>
          <w:sz w:val="24"/>
        </w:rPr>
        <w:t>I tried to find a data set to use for this project that would mirror data I work with on a regular basis. I work</w:t>
      </w:r>
      <w:r w:rsidR="001C62AD">
        <w:rPr>
          <w:sz w:val="24"/>
        </w:rPr>
        <w:t xml:space="preserve"> in the marketing department of a pension and finance brokers</w:t>
      </w:r>
      <w:r w:rsidR="00346521">
        <w:rPr>
          <w:sz w:val="24"/>
        </w:rPr>
        <w:t xml:space="preserve">. </w:t>
      </w:r>
      <w:r w:rsidR="001C62AD">
        <w:rPr>
          <w:sz w:val="24"/>
        </w:rPr>
        <w:t xml:space="preserve">As a part of my role </w:t>
      </w:r>
      <w:r w:rsidR="00346521">
        <w:rPr>
          <w:sz w:val="24"/>
        </w:rPr>
        <w:t xml:space="preserve">I </w:t>
      </w:r>
      <w:r w:rsidR="001C62AD">
        <w:rPr>
          <w:sz w:val="24"/>
        </w:rPr>
        <w:t>am</w:t>
      </w:r>
      <w:r w:rsidR="00346521">
        <w:rPr>
          <w:sz w:val="24"/>
        </w:rPr>
        <w:t xml:space="preserve"> often looking into the demographics of public sector employees as they are a large part of </w:t>
      </w:r>
      <w:r w:rsidR="00203251">
        <w:rPr>
          <w:sz w:val="24"/>
        </w:rPr>
        <w:t>our</w:t>
      </w:r>
      <w:r w:rsidR="00346521">
        <w:rPr>
          <w:sz w:val="24"/>
        </w:rPr>
        <w:t xml:space="preserve"> client base. I thought it would be interesting to look to the </w:t>
      </w:r>
      <w:r w:rsidR="004C7A8E">
        <w:rPr>
          <w:sz w:val="24"/>
        </w:rPr>
        <w:t xml:space="preserve">salaries and demographics of public sector employees in America. </w:t>
      </w:r>
      <w:r>
        <w:rPr>
          <w:sz w:val="24"/>
        </w:rPr>
        <w:t xml:space="preserve"> </w:t>
      </w:r>
      <w:r w:rsidR="007D674B">
        <w:rPr>
          <w:sz w:val="24"/>
        </w:rPr>
        <w:t xml:space="preserve">A large part of my current role is being able to segment large </w:t>
      </w:r>
      <w:r w:rsidR="004863F2">
        <w:rPr>
          <w:sz w:val="24"/>
        </w:rPr>
        <w:t xml:space="preserve">amounts of data into smaller demographic and employer sections, </w:t>
      </w:r>
      <w:r w:rsidR="00203251">
        <w:rPr>
          <w:sz w:val="24"/>
        </w:rPr>
        <w:t>in</w:t>
      </w:r>
      <w:r w:rsidR="004863F2">
        <w:rPr>
          <w:sz w:val="24"/>
        </w:rPr>
        <w:t xml:space="preserve"> order to produce </w:t>
      </w:r>
      <w:r w:rsidR="00AC20C2">
        <w:rPr>
          <w:sz w:val="24"/>
        </w:rPr>
        <w:t>targeted marketing campaigns.</w:t>
      </w:r>
    </w:p>
    <w:p w14:paraId="0E04971F" w14:textId="77777777" w:rsidR="005F4A49" w:rsidRDefault="005F4A49">
      <w:pPr>
        <w:pStyle w:val="BodyText"/>
        <w:spacing w:before="10"/>
        <w:rPr>
          <w:sz w:val="35"/>
        </w:rPr>
      </w:pPr>
    </w:p>
    <w:p w14:paraId="61264AE3" w14:textId="77777777" w:rsidR="005F4A49" w:rsidRPr="00E5023D" w:rsidRDefault="00BB06CE">
      <w:pPr>
        <w:pStyle w:val="Heading1"/>
        <w:rPr>
          <w:b/>
          <w:bCs/>
        </w:rPr>
      </w:pPr>
      <w:r w:rsidRPr="00E5023D">
        <w:rPr>
          <w:b/>
          <w:bCs/>
        </w:rPr>
        <w:t>Dataset</w:t>
      </w:r>
    </w:p>
    <w:p w14:paraId="3706857C" w14:textId="77777777" w:rsidR="005F4A49" w:rsidRDefault="005F4A49">
      <w:pPr>
        <w:pStyle w:val="BodyText"/>
        <w:rPr>
          <w:sz w:val="24"/>
        </w:rPr>
      </w:pPr>
    </w:p>
    <w:p w14:paraId="0C4E3E2C" w14:textId="0D7894A4" w:rsidR="00C43884" w:rsidRPr="00E35955" w:rsidRDefault="00C43884">
      <w:pPr>
        <w:pStyle w:val="BodyText"/>
        <w:rPr>
          <w:sz w:val="24"/>
          <w:szCs w:val="24"/>
        </w:rPr>
      </w:pPr>
      <w:r w:rsidRPr="00E35955">
        <w:rPr>
          <w:sz w:val="24"/>
          <w:szCs w:val="24"/>
        </w:rPr>
        <w:t xml:space="preserve">The first dataset I chose was </w:t>
      </w:r>
      <w:r w:rsidR="00C74EC5" w:rsidRPr="00E35955">
        <w:rPr>
          <w:sz w:val="24"/>
          <w:szCs w:val="24"/>
        </w:rPr>
        <w:t xml:space="preserve">of Arlington county, VA employee </w:t>
      </w:r>
      <w:r w:rsidR="007D674B" w:rsidRPr="00E35955">
        <w:rPr>
          <w:sz w:val="24"/>
          <w:szCs w:val="24"/>
        </w:rPr>
        <w:t>demographics</w:t>
      </w:r>
      <w:r w:rsidR="009E63A4" w:rsidRPr="00E35955">
        <w:rPr>
          <w:sz w:val="24"/>
          <w:szCs w:val="24"/>
        </w:rPr>
        <w:t xml:space="preserve"> </w:t>
      </w:r>
      <w:r w:rsidR="00DB01C8" w:rsidRPr="00E35955">
        <w:rPr>
          <w:sz w:val="24"/>
          <w:szCs w:val="24"/>
        </w:rPr>
        <w:t>(</w:t>
      </w:r>
      <w:r w:rsidR="00771C0F" w:rsidRPr="00E35955">
        <w:rPr>
          <w:sz w:val="24"/>
          <w:szCs w:val="24"/>
        </w:rPr>
        <w:t>Employee Demographics</w:t>
      </w:r>
      <w:r w:rsidR="00DB01C8" w:rsidRPr="00E35955">
        <w:rPr>
          <w:sz w:val="24"/>
          <w:szCs w:val="24"/>
        </w:rPr>
        <w:t>,</w:t>
      </w:r>
      <w:r w:rsidR="00EF7700" w:rsidRPr="00E35955">
        <w:rPr>
          <w:sz w:val="24"/>
          <w:szCs w:val="24"/>
        </w:rPr>
        <w:t xml:space="preserve"> 2020)</w:t>
      </w:r>
      <w:r w:rsidR="00C74EC5" w:rsidRPr="00E35955">
        <w:rPr>
          <w:sz w:val="24"/>
          <w:szCs w:val="24"/>
        </w:rPr>
        <w:t xml:space="preserve">. I thought this would be an interesting base to start from as the dataset included </w:t>
      </w:r>
      <w:r w:rsidR="00F50FC1" w:rsidRPr="00E35955">
        <w:rPr>
          <w:sz w:val="24"/>
          <w:szCs w:val="24"/>
        </w:rPr>
        <w:t>demographic data</w:t>
      </w:r>
      <w:r w:rsidR="00DB01C8" w:rsidRPr="00E35955">
        <w:rPr>
          <w:sz w:val="24"/>
          <w:szCs w:val="24"/>
        </w:rPr>
        <w:t xml:space="preserve">. </w:t>
      </w:r>
    </w:p>
    <w:p w14:paraId="47A26F82" w14:textId="41464751" w:rsidR="00EF7700" w:rsidRPr="00E35955" w:rsidRDefault="00EF7700">
      <w:pPr>
        <w:pStyle w:val="BodyText"/>
        <w:rPr>
          <w:sz w:val="24"/>
          <w:szCs w:val="24"/>
        </w:rPr>
      </w:pPr>
      <w:r w:rsidRPr="00E35955">
        <w:rPr>
          <w:sz w:val="24"/>
          <w:szCs w:val="24"/>
        </w:rPr>
        <w:tab/>
        <w:t xml:space="preserve">As I worked through the code I found it would be interesting to merge another </w:t>
      </w:r>
      <w:r w:rsidR="00825254" w:rsidRPr="00E35955">
        <w:rPr>
          <w:sz w:val="24"/>
          <w:szCs w:val="24"/>
        </w:rPr>
        <w:t xml:space="preserve">dataset into my project. I was able to find a </w:t>
      </w:r>
      <w:r w:rsidR="00237ADB" w:rsidRPr="00E35955">
        <w:rPr>
          <w:sz w:val="24"/>
          <w:szCs w:val="24"/>
        </w:rPr>
        <w:t>PowerPoint</w:t>
      </w:r>
      <w:r w:rsidR="00C863F1" w:rsidRPr="00E35955">
        <w:rPr>
          <w:sz w:val="24"/>
          <w:szCs w:val="24"/>
        </w:rPr>
        <w:t xml:space="preserve"> by Arlington county government that have the pay scales for county emp</w:t>
      </w:r>
      <w:r w:rsidR="00237ADB" w:rsidRPr="00E35955">
        <w:rPr>
          <w:sz w:val="24"/>
          <w:szCs w:val="24"/>
        </w:rPr>
        <w:t>loyees (Fiscal Year 2023 Pay Schedule for County Employees</w:t>
      </w:r>
      <w:r w:rsidR="00D53630" w:rsidRPr="00E35955">
        <w:rPr>
          <w:sz w:val="24"/>
          <w:szCs w:val="24"/>
        </w:rPr>
        <w:t xml:space="preserve">,  slides 3 - 33, 2023). This dataset provided the </w:t>
      </w:r>
      <w:r w:rsidR="00917F22" w:rsidRPr="00E35955">
        <w:rPr>
          <w:sz w:val="24"/>
          <w:szCs w:val="24"/>
        </w:rPr>
        <w:t>pay scale</w:t>
      </w:r>
      <w:r w:rsidR="00D53630" w:rsidRPr="00E35955">
        <w:rPr>
          <w:sz w:val="24"/>
          <w:szCs w:val="24"/>
        </w:rPr>
        <w:t xml:space="preserve"> information that matched with the job titles of the </w:t>
      </w:r>
      <w:r w:rsidR="00917F22" w:rsidRPr="00E35955">
        <w:rPr>
          <w:sz w:val="24"/>
          <w:szCs w:val="24"/>
        </w:rPr>
        <w:t xml:space="preserve">county employees from my first dataset. </w:t>
      </w:r>
    </w:p>
    <w:p w14:paraId="333B5223" w14:textId="3DC0BFFD" w:rsidR="00EF7700" w:rsidRDefault="00EF7700">
      <w:pPr>
        <w:pStyle w:val="BodyText"/>
        <w:spacing w:before="11"/>
        <w:rPr>
          <w:sz w:val="35"/>
        </w:rPr>
      </w:pPr>
    </w:p>
    <w:p w14:paraId="3CA9FAE8" w14:textId="77777777" w:rsidR="00E5023D" w:rsidRDefault="00E5023D">
      <w:pPr>
        <w:pStyle w:val="BodyText"/>
        <w:spacing w:before="11"/>
        <w:rPr>
          <w:sz w:val="35"/>
        </w:rPr>
      </w:pPr>
    </w:p>
    <w:p w14:paraId="30D0B2D5" w14:textId="77777777" w:rsidR="00E5023D" w:rsidRDefault="00E5023D">
      <w:pPr>
        <w:pStyle w:val="BodyText"/>
        <w:spacing w:before="11"/>
        <w:rPr>
          <w:sz w:val="35"/>
        </w:rPr>
      </w:pPr>
    </w:p>
    <w:p w14:paraId="541ED18D" w14:textId="77777777" w:rsidR="00E5023D" w:rsidRDefault="00E5023D">
      <w:pPr>
        <w:pStyle w:val="BodyText"/>
        <w:spacing w:before="11"/>
        <w:rPr>
          <w:sz w:val="35"/>
        </w:rPr>
      </w:pPr>
    </w:p>
    <w:p w14:paraId="3D9B7A50" w14:textId="77777777" w:rsidR="00E5023D" w:rsidRDefault="00E5023D">
      <w:pPr>
        <w:pStyle w:val="BodyText"/>
        <w:spacing w:before="11"/>
        <w:rPr>
          <w:sz w:val="35"/>
        </w:rPr>
      </w:pPr>
    </w:p>
    <w:p w14:paraId="4F57CC06" w14:textId="77777777" w:rsidR="00E5023D" w:rsidRDefault="00E5023D">
      <w:pPr>
        <w:pStyle w:val="BodyText"/>
        <w:spacing w:before="11"/>
        <w:rPr>
          <w:sz w:val="35"/>
        </w:rPr>
      </w:pPr>
    </w:p>
    <w:p w14:paraId="4ADE0013" w14:textId="77777777" w:rsidR="00E5023D" w:rsidRDefault="00E5023D">
      <w:pPr>
        <w:pStyle w:val="BodyText"/>
        <w:spacing w:before="11"/>
        <w:rPr>
          <w:sz w:val="35"/>
        </w:rPr>
      </w:pPr>
    </w:p>
    <w:p w14:paraId="7365EB62" w14:textId="77777777" w:rsidR="00E5023D" w:rsidRDefault="00E5023D">
      <w:pPr>
        <w:pStyle w:val="BodyText"/>
        <w:spacing w:before="11"/>
        <w:rPr>
          <w:sz w:val="35"/>
        </w:rPr>
      </w:pPr>
    </w:p>
    <w:p w14:paraId="2803320F" w14:textId="77777777" w:rsidR="00E5023D" w:rsidRDefault="00E5023D">
      <w:pPr>
        <w:pStyle w:val="BodyText"/>
        <w:spacing w:before="11"/>
        <w:rPr>
          <w:sz w:val="35"/>
        </w:rPr>
      </w:pPr>
    </w:p>
    <w:p w14:paraId="5D998C04" w14:textId="77777777" w:rsidR="005F4A49" w:rsidRPr="00E5023D" w:rsidRDefault="00BB06CE">
      <w:pPr>
        <w:pStyle w:val="Heading1"/>
        <w:rPr>
          <w:b/>
          <w:bCs/>
        </w:rPr>
      </w:pPr>
      <w:r w:rsidRPr="00E5023D">
        <w:rPr>
          <w:b/>
          <w:bCs/>
        </w:rPr>
        <w:t>Implementation</w:t>
      </w:r>
      <w:r w:rsidRPr="00E5023D">
        <w:rPr>
          <w:b/>
          <w:bCs/>
          <w:spacing w:val="-10"/>
        </w:rPr>
        <w:t xml:space="preserve"> </w:t>
      </w:r>
      <w:r w:rsidRPr="00E5023D">
        <w:rPr>
          <w:b/>
          <w:bCs/>
        </w:rPr>
        <w:t>Process</w:t>
      </w:r>
    </w:p>
    <w:p w14:paraId="45D898C9" w14:textId="24C266DF" w:rsidR="00917F22" w:rsidRPr="00EE35C1" w:rsidRDefault="00113793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 xml:space="preserve">I first </w:t>
      </w:r>
      <w:r w:rsidR="00E41A91" w:rsidRPr="00EE35C1">
        <w:rPr>
          <w:sz w:val="24"/>
          <w:szCs w:val="24"/>
        </w:rPr>
        <w:t xml:space="preserve">imported pandas onto my </w:t>
      </w:r>
      <w:proofErr w:type="spellStart"/>
      <w:r w:rsidR="00E41A91" w:rsidRPr="00EE35C1">
        <w:rPr>
          <w:sz w:val="24"/>
          <w:szCs w:val="24"/>
        </w:rPr>
        <w:t>Jupyter</w:t>
      </w:r>
      <w:proofErr w:type="spellEnd"/>
      <w:r w:rsidR="00E41A91" w:rsidRPr="00EE35C1">
        <w:rPr>
          <w:sz w:val="24"/>
          <w:szCs w:val="24"/>
        </w:rPr>
        <w:t xml:space="preserve"> notebook, and </w:t>
      </w:r>
      <w:r w:rsidR="00E35955" w:rsidRPr="00EE35C1">
        <w:rPr>
          <w:sz w:val="24"/>
          <w:szCs w:val="24"/>
        </w:rPr>
        <w:t>proceeded</w:t>
      </w:r>
      <w:r w:rsidR="00E41A91" w:rsidRPr="00EE35C1">
        <w:rPr>
          <w:sz w:val="24"/>
          <w:szCs w:val="24"/>
        </w:rPr>
        <w:t xml:space="preserve"> to</w:t>
      </w:r>
      <w:r w:rsidR="009E63A4" w:rsidRPr="00EE35C1">
        <w:rPr>
          <w:sz w:val="24"/>
          <w:szCs w:val="24"/>
        </w:rPr>
        <w:t xml:space="preserve"> bring in my dataset of the employee demographic data from Arlington, Virginia (</w:t>
      </w:r>
      <w:r w:rsidR="00FE1545" w:rsidRPr="00EE35C1">
        <w:rPr>
          <w:sz w:val="24"/>
          <w:szCs w:val="24"/>
        </w:rPr>
        <w:t>Data.gov</w:t>
      </w:r>
      <w:r w:rsidR="009E63A4" w:rsidRPr="00EE35C1">
        <w:rPr>
          <w:sz w:val="24"/>
          <w:szCs w:val="24"/>
        </w:rPr>
        <w:t xml:space="preserve">, 2020). </w:t>
      </w:r>
      <w:r w:rsidR="00ED7509" w:rsidRPr="00EE35C1">
        <w:rPr>
          <w:sz w:val="24"/>
          <w:szCs w:val="24"/>
        </w:rPr>
        <w:t>I then wanted t</w:t>
      </w:r>
      <w:r w:rsidR="008F187D">
        <w:rPr>
          <w:sz w:val="24"/>
          <w:szCs w:val="24"/>
        </w:rPr>
        <w:t>o</w:t>
      </w:r>
      <w:r w:rsidR="00ED7509" w:rsidRPr="00EE35C1">
        <w:rPr>
          <w:sz w:val="24"/>
          <w:szCs w:val="24"/>
        </w:rPr>
        <w:t xml:space="preserve"> know how this data was structured so I ran </w:t>
      </w:r>
      <w:r w:rsidR="008A3B58" w:rsidRPr="00EE35C1">
        <w:rPr>
          <w:sz w:val="24"/>
          <w:szCs w:val="24"/>
        </w:rPr>
        <w:t>“</w:t>
      </w:r>
      <w:r w:rsidR="008753A7" w:rsidRPr="00EE35C1">
        <w:rPr>
          <w:sz w:val="24"/>
          <w:szCs w:val="24"/>
        </w:rPr>
        <w:t>Employee.info()</w:t>
      </w:r>
      <w:r w:rsidR="008A3B58" w:rsidRPr="00EE35C1">
        <w:rPr>
          <w:sz w:val="24"/>
          <w:szCs w:val="24"/>
        </w:rPr>
        <w:t>”</w:t>
      </w:r>
      <w:r w:rsidR="009B42D3" w:rsidRPr="00EE35C1">
        <w:rPr>
          <w:sz w:val="24"/>
          <w:szCs w:val="24"/>
        </w:rPr>
        <w:t xml:space="preserve">, I then proceeded to sort the data by job title and in ascending order. </w:t>
      </w:r>
    </w:p>
    <w:p w14:paraId="23529286" w14:textId="549CCB86" w:rsidR="009B42D3" w:rsidRPr="00EE35C1" w:rsidRDefault="009B42D3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3269C3" w:rsidRPr="00EE35C1">
        <w:rPr>
          <w:sz w:val="24"/>
          <w:szCs w:val="24"/>
        </w:rPr>
        <w:t>I then thought it would be helpful for future coding if I was to change the job title into the dataset’s index, I did this by calling</w:t>
      </w:r>
      <w:r w:rsidR="008F187D">
        <w:rPr>
          <w:sz w:val="24"/>
          <w:szCs w:val="24"/>
        </w:rPr>
        <w:t xml:space="preserve"> </w:t>
      </w:r>
      <w:r w:rsidR="008A3B58" w:rsidRPr="00EE35C1">
        <w:rPr>
          <w:sz w:val="24"/>
          <w:szCs w:val="24"/>
        </w:rPr>
        <w:t>“</w:t>
      </w:r>
      <w:proofErr w:type="spellStart"/>
      <w:r w:rsidR="008A3B58" w:rsidRPr="00EE35C1">
        <w:rPr>
          <w:sz w:val="24"/>
          <w:szCs w:val="24"/>
        </w:rPr>
        <w:t>Employee.set_index</w:t>
      </w:r>
      <w:proofErr w:type="spellEnd"/>
      <w:r w:rsidR="008A3B58" w:rsidRPr="00EE35C1">
        <w:rPr>
          <w:sz w:val="24"/>
          <w:szCs w:val="24"/>
        </w:rPr>
        <w:t>('</w:t>
      </w:r>
      <w:proofErr w:type="spellStart"/>
      <w:r w:rsidR="008A3B58" w:rsidRPr="00EE35C1">
        <w:rPr>
          <w:sz w:val="24"/>
          <w:szCs w:val="24"/>
        </w:rPr>
        <w:t>JobTitle</w:t>
      </w:r>
      <w:proofErr w:type="spellEnd"/>
      <w:r w:rsidR="008A3B58" w:rsidRPr="00EE35C1">
        <w:rPr>
          <w:sz w:val="24"/>
          <w:szCs w:val="24"/>
        </w:rPr>
        <w:t>').head(2)”</w:t>
      </w:r>
      <w:r w:rsidR="00E423B8" w:rsidRPr="00EE35C1">
        <w:rPr>
          <w:sz w:val="24"/>
          <w:szCs w:val="24"/>
        </w:rPr>
        <w:t xml:space="preserve">. I was curious to see what the average start year was for each gender, so I ran </w:t>
      </w:r>
      <w:r w:rsidR="00E428A4" w:rsidRPr="00EE35C1">
        <w:rPr>
          <w:sz w:val="24"/>
          <w:szCs w:val="24"/>
        </w:rPr>
        <w:t xml:space="preserve">a groupby function, I found that the average start year was </w:t>
      </w:r>
      <w:r w:rsidR="001A5F96" w:rsidRPr="00EE35C1">
        <w:rPr>
          <w:sz w:val="24"/>
          <w:szCs w:val="24"/>
        </w:rPr>
        <w:t>2007 for Female and 2006 for Male</w:t>
      </w:r>
      <w:r w:rsidR="00E03811" w:rsidRPr="00EE35C1">
        <w:rPr>
          <w:sz w:val="24"/>
          <w:szCs w:val="24"/>
        </w:rPr>
        <w:t>.</w:t>
      </w:r>
      <w:r w:rsidR="001A5F96" w:rsidRPr="00EE35C1">
        <w:rPr>
          <w:sz w:val="24"/>
          <w:szCs w:val="24"/>
        </w:rPr>
        <w:t xml:space="preserve"> </w:t>
      </w:r>
    </w:p>
    <w:p w14:paraId="1CAF3D57" w14:textId="66B0BC84" w:rsidR="001A5F96" w:rsidRPr="00EE35C1" w:rsidRDefault="001A5F96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324381" w:rsidRPr="00EE35C1">
        <w:rPr>
          <w:sz w:val="24"/>
          <w:szCs w:val="24"/>
        </w:rPr>
        <w:t xml:space="preserve">I then proceeded to use the groupby function to group by job title, race and sex. </w:t>
      </w:r>
      <w:r w:rsidR="00EB1E8D" w:rsidRPr="00EE35C1">
        <w:rPr>
          <w:sz w:val="24"/>
          <w:szCs w:val="24"/>
        </w:rPr>
        <w:t>I</w:t>
      </w:r>
      <w:r w:rsidR="001779D1">
        <w:rPr>
          <w:sz w:val="24"/>
          <w:szCs w:val="24"/>
        </w:rPr>
        <w:t>n trying to</w:t>
      </w:r>
      <w:r w:rsidR="00AE0E84" w:rsidRPr="00EE35C1">
        <w:rPr>
          <w:sz w:val="24"/>
          <w:szCs w:val="24"/>
        </w:rPr>
        <w:t xml:space="preserve"> remove the duplicates from the data,</w:t>
      </w:r>
      <w:r w:rsidR="007D3F93">
        <w:rPr>
          <w:sz w:val="24"/>
          <w:szCs w:val="24"/>
        </w:rPr>
        <w:t xml:space="preserve"> I encountered an issue,</w:t>
      </w:r>
      <w:r w:rsidR="00AE0E84" w:rsidRPr="00EE35C1">
        <w:rPr>
          <w:sz w:val="24"/>
          <w:szCs w:val="24"/>
        </w:rPr>
        <w:t xml:space="preserve"> there was no way to distinguish each of the employees from one another, such as a Social Security Number, this meant that </w:t>
      </w:r>
      <w:r w:rsidR="00107C5A" w:rsidRPr="00EE35C1">
        <w:rPr>
          <w:sz w:val="24"/>
          <w:szCs w:val="24"/>
        </w:rPr>
        <w:t xml:space="preserve">by dropping the duplicates I was left with only 5 lines of data. I opted to not drop the duplicates as I felt this would be compromising the </w:t>
      </w:r>
      <w:r w:rsidR="00EE06B8" w:rsidRPr="00EE35C1">
        <w:rPr>
          <w:sz w:val="24"/>
          <w:szCs w:val="24"/>
        </w:rPr>
        <w:t>dataset. I also encountered issues when trying to rep</w:t>
      </w:r>
      <w:r w:rsidR="00540D8C" w:rsidRPr="00EE35C1">
        <w:rPr>
          <w:sz w:val="24"/>
          <w:szCs w:val="24"/>
        </w:rPr>
        <w:t>l</w:t>
      </w:r>
      <w:r w:rsidR="00EE06B8" w:rsidRPr="00EE35C1">
        <w:rPr>
          <w:sz w:val="24"/>
          <w:szCs w:val="24"/>
        </w:rPr>
        <w:t>ace missing values as</w:t>
      </w:r>
      <w:r w:rsidR="00540D8C" w:rsidRPr="00EE35C1">
        <w:rPr>
          <w:sz w:val="24"/>
          <w:szCs w:val="24"/>
        </w:rPr>
        <w:t xml:space="preserve"> each time I ran the function with different criteria it returned that there were no missing values in the dataset. </w:t>
      </w:r>
      <w:r w:rsidR="009341A7" w:rsidRPr="00EE35C1">
        <w:rPr>
          <w:sz w:val="24"/>
          <w:szCs w:val="24"/>
        </w:rPr>
        <w:t>In a markdown line I decided to exhibit had there been missing values the code I would have used to remove</w:t>
      </w:r>
      <w:r w:rsidR="0096798D" w:rsidRPr="00EE35C1">
        <w:rPr>
          <w:sz w:val="24"/>
          <w:szCs w:val="24"/>
        </w:rPr>
        <w:t xml:space="preserve"> and/or replace them. </w:t>
      </w:r>
    </w:p>
    <w:p w14:paraId="6625A986" w14:textId="59A45036" w:rsidR="001561EE" w:rsidRPr="00EE35C1" w:rsidRDefault="001561EE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  <w:t xml:space="preserve">It was at this point that I looked for another dataset that could help </w:t>
      </w:r>
      <w:r w:rsidR="00C70164" w:rsidRPr="00EE35C1">
        <w:rPr>
          <w:sz w:val="24"/>
          <w:szCs w:val="24"/>
        </w:rPr>
        <w:t xml:space="preserve">expand on the data I had and help me gain more of an insight into the </w:t>
      </w:r>
      <w:r w:rsidR="000811E1" w:rsidRPr="00EE35C1">
        <w:rPr>
          <w:sz w:val="24"/>
          <w:szCs w:val="24"/>
        </w:rPr>
        <w:t>county employees of Arlington</w:t>
      </w:r>
      <w:r w:rsidR="00C70164" w:rsidRPr="00EE35C1">
        <w:rPr>
          <w:sz w:val="24"/>
          <w:szCs w:val="24"/>
        </w:rPr>
        <w:t xml:space="preserve">. </w:t>
      </w:r>
      <w:r w:rsidR="00786891" w:rsidRPr="00EE35C1">
        <w:rPr>
          <w:sz w:val="24"/>
          <w:szCs w:val="24"/>
        </w:rPr>
        <w:t xml:space="preserve">I was able to find pay scale data for Arlington County employees from </w:t>
      </w:r>
      <w:r w:rsidR="0072287B" w:rsidRPr="00EE35C1">
        <w:rPr>
          <w:sz w:val="24"/>
          <w:szCs w:val="24"/>
        </w:rPr>
        <w:t>July 2022 to J</w:t>
      </w:r>
      <w:r w:rsidR="001A6045" w:rsidRPr="00EE35C1">
        <w:rPr>
          <w:sz w:val="24"/>
          <w:szCs w:val="24"/>
        </w:rPr>
        <w:t>une</w:t>
      </w:r>
      <w:r w:rsidR="007F6861">
        <w:rPr>
          <w:sz w:val="24"/>
          <w:szCs w:val="24"/>
        </w:rPr>
        <w:t xml:space="preserve"> 2023</w:t>
      </w:r>
      <w:r w:rsidR="00E03811" w:rsidRPr="00EE35C1">
        <w:rPr>
          <w:sz w:val="24"/>
          <w:szCs w:val="24"/>
        </w:rPr>
        <w:t xml:space="preserve"> (</w:t>
      </w:r>
      <w:r w:rsidR="00EE35C1" w:rsidRPr="00EE35C1">
        <w:rPr>
          <w:color w:val="000000"/>
          <w:sz w:val="24"/>
          <w:szCs w:val="24"/>
        </w:rPr>
        <w:t>Fiscal Year 2023 Pay Schedule For County Employees. 2022</w:t>
      </w:r>
      <w:r w:rsidR="00F124AB" w:rsidRPr="00EE35C1">
        <w:rPr>
          <w:sz w:val="24"/>
          <w:szCs w:val="24"/>
        </w:rPr>
        <w:t xml:space="preserve">). </w:t>
      </w:r>
      <w:r w:rsidR="00DB3757">
        <w:rPr>
          <w:sz w:val="24"/>
          <w:szCs w:val="24"/>
        </w:rPr>
        <w:t>T</w:t>
      </w:r>
      <w:r w:rsidR="00C70164" w:rsidRPr="00EE35C1">
        <w:rPr>
          <w:sz w:val="24"/>
          <w:szCs w:val="24"/>
        </w:rPr>
        <w:t>he data</w:t>
      </w:r>
      <w:r w:rsidR="00DB3757">
        <w:rPr>
          <w:sz w:val="24"/>
          <w:szCs w:val="24"/>
        </w:rPr>
        <w:t xml:space="preserve"> </w:t>
      </w:r>
      <w:r w:rsidR="00C70164" w:rsidRPr="00EE35C1">
        <w:rPr>
          <w:sz w:val="24"/>
          <w:szCs w:val="24"/>
        </w:rPr>
        <w:t xml:space="preserve">was in the form of a </w:t>
      </w:r>
      <w:r w:rsidR="000D53B5" w:rsidRPr="00EE35C1">
        <w:rPr>
          <w:sz w:val="24"/>
          <w:szCs w:val="24"/>
        </w:rPr>
        <w:t>PowerPoint</w:t>
      </w:r>
      <w:r w:rsidR="00C70164" w:rsidRPr="00EE35C1">
        <w:rPr>
          <w:sz w:val="24"/>
          <w:szCs w:val="24"/>
        </w:rPr>
        <w:t xml:space="preserve"> that was a</w:t>
      </w:r>
      <w:r w:rsidR="008F2796" w:rsidRPr="00EE35C1">
        <w:rPr>
          <w:sz w:val="24"/>
          <w:szCs w:val="24"/>
        </w:rPr>
        <w:t>vailable as a pdf. I was able to transfer the data I needed into</w:t>
      </w:r>
      <w:r w:rsidR="00DB3757">
        <w:rPr>
          <w:sz w:val="24"/>
          <w:szCs w:val="24"/>
        </w:rPr>
        <w:t xml:space="preserve"> an</w:t>
      </w:r>
      <w:r w:rsidR="008F2796" w:rsidRPr="00EE35C1">
        <w:rPr>
          <w:sz w:val="24"/>
          <w:szCs w:val="24"/>
        </w:rPr>
        <w:t xml:space="preserve"> excel and save as a CSV file. I removed the data from other slides in the Power</w:t>
      </w:r>
      <w:r w:rsidR="000D53B5" w:rsidRPr="00EE35C1">
        <w:rPr>
          <w:sz w:val="24"/>
          <w:szCs w:val="24"/>
        </w:rPr>
        <w:t>P</w:t>
      </w:r>
      <w:r w:rsidR="008F2796" w:rsidRPr="00EE35C1">
        <w:rPr>
          <w:sz w:val="24"/>
          <w:szCs w:val="24"/>
        </w:rPr>
        <w:t>oint that would not have been relevant to the dataset I was exam</w:t>
      </w:r>
      <w:r w:rsidR="000D53B5" w:rsidRPr="00EE35C1">
        <w:rPr>
          <w:sz w:val="24"/>
          <w:szCs w:val="24"/>
        </w:rPr>
        <w:t xml:space="preserve">ining. </w:t>
      </w:r>
      <w:r w:rsidR="00607A41" w:rsidRPr="00EE35C1">
        <w:rPr>
          <w:sz w:val="24"/>
          <w:szCs w:val="24"/>
        </w:rPr>
        <w:t xml:space="preserve"> Once I had the data </w:t>
      </w:r>
      <w:r w:rsidR="007913BA" w:rsidRPr="00EE35C1">
        <w:rPr>
          <w:sz w:val="24"/>
          <w:szCs w:val="24"/>
        </w:rPr>
        <w:t xml:space="preserve">converted into a CSV file, I imported the data into my coding on </w:t>
      </w:r>
      <w:proofErr w:type="spellStart"/>
      <w:r w:rsidR="007913BA" w:rsidRPr="00EE35C1">
        <w:rPr>
          <w:sz w:val="24"/>
          <w:szCs w:val="24"/>
        </w:rPr>
        <w:t>Jupyter</w:t>
      </w:r>
      <w:proofErr w:type="spellEnd"/>
      <w:r w:rsidR="007913BA" w:rsidRPr="00EE35C1">
        <w:rPr>
          <w:sz w:val="24"/>
          <w:szCs w:val="24"/>
        </w:rPr>
        <w:t xml:space="preserve">. </w:t>
      </w:r>
    </w:p>
    <w:p w14:paraId="3E284F30" w14:textId="759A4265" w:rsidR="007913BA" w:rsidRPr="00EE35C1" w:rsidRDefault="007913BA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4312E1" w:rsidRPr="00EE35C1">
        <w:rPr>
          <w:sz w:val="24"/>
          <w:szCs w:val="24"/>
        </w:rPr>
        <w:t xml:space="preserve">I applied the </w:t>
      </w:r>
      <w:proofErr w:type="spellStart"/>
      <w:r w:rsidR="004312E1" w:rsidRPr="00EE35C1">
        <w:rPr>
          <w:sz w:val="24"/>
          <w:szCs w:val="24"/>
        </w:rPr>
        <w:t>pd.read_csv</w:t>
      </w:r>
      <w:proofErr w:type="spellEnd"/>
      <w:r w:rsidR="004312E1" w:rsidRPr="00EE35C1">
        <w:rPr>
          <w:sz w:val="24"/>
          <w:szCs w:val="24"/>
        </w:rPr>
        <w:t xml:space="preserve">(‘Arlington County </w:t>
      </w:r>
      <w:r w:rsidR="00F124AB" w:rsidRPr="00EE35C1">
        <w:rPr>
          <w:sz w:val="24"/>
          <w:szCs w:val="24"/>
        </w:rPr>
        <w:t>Employee Salary.csv</w:t>
      </w:r>
      <w:r w:rsidR="00AB355F" w:rsidRPr="00EE35C1">
        <w:rPr>
          <w:sz w:val="24"/>
          <w:szCs w:val="24"/>
        </w:rPr>
        <w:t xml:space="preserve">’),  this allowed me to see how the data transferred over and what each column contained. I then set the name of this data to </w:t>
      </w:r>
      <w:proofErr w:type="spellStart"/>
      <w:r w:rsidR="000B56DC" w:rsidRPr="00EE35C1">
        <w:rPr>
          <w:sz w:val="24"/>
          <w:szCs w:val="24"/>
        </w:rPr>
        <w:t>Ar_</w:t>
      </w:r>
      <w:r w:rsidR="00AB355F" w:rsidRPr="00EE35C1">
        <w:rPr>
          <w:sz w:val="24"/>
          <w:szCs w:val="24"/>
        </w:rPr>
        <w:t>Sal</w:t>
      </w:r>
      <w:proofErr w:type="spellEnd"/>
      <w:r w:rsidR="00AB355F" w:rsidRPr="00EE35C1">
        <w:rPr>
          <w:sz w:val="24"/>
          <w:szCs w:val="24"/>
        </w:rPr>
        <w:t xml:space="preserve"> as it would be easier to call into </w:t>
      </w:r>
      <w:r w:rsidR="00242A2B" w:rsidRPr="00EE35C1">
        <w:rPr>
          <w:sz w:val="24"/>
          <w:szCs w:val="24"/>
        </w:rPr>
        <w:t xml:space="preserve">later code. I ran the info function to gain an insight into how the data was arranged and structured. </w:t>
      </w:r>
    </w:p>
    <w:p w14:paraId="2528343A" w14:textId="3E8AEEC3" w:rsidR="00436FE4" w:rsidRPr="00EE35C1" w:rsidRDefault="00242A2B" w:rsidP="00D17906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  <w:t xml:space="preserve">After this I sorted by job title and in ascending order so that it would be in the same order as the Employee dataset from earlier. </w:t>
      </w:r>
      <w:r w:rsidR="00941F2F" w:rsidRPr="00EE35C1">
        <w:rPr>
          <w:sz w:val="24"/>
          <w:szCs w:val="24"/>
        </w:rPr>
        <w:t>I changed the index to be the job title, this way both datasets are arranged in the same ma</w:t>
      </w:r>
      <w:r w:rsidR="0080638D" w:rsidRPr="00EE35C1">
        <w:rPr>
          <w:sz w:val="24"/>
          <w:szCs w:val="24"/>
        </w:rPr>
        <w:t xml:space="preserve">nner. Before merging the tables I wanted to compare the two datasets and see </w:t>
      </w:r>
      <w:r w:rsidR="000B56DC" w:rsidRPr="00EE35C1">
        <w:rPr>
          <w:sz w:val="24"/>
          <w:szCs w:val="24"/>
        </w:rPr>
        <w:t xml:space="preserve">how they </w:t>
      </w:r>
      <w:r w:rsidR="00AE56B2" w:rsidRPr="00EE35C1">
        <w:rPr>
          <w:sz w:val="24"/>
          <w:szCs w:val="24"/>
        </w:rPr>
        <w:t xml:space="preserve">aligned and if I could prevent any issues occurring when I went to merge them.  I decided to merge them using the job title as a common factor between the two datasets, this would allow the data from the </w:t>
      </w:r>
      <w:proofErr w:type="spellStart"/>
      <w:r w:rsidR="00AE56B2" w:rsidRPr="00EE35C1">
        <w:rPr>
          <w:sz w:val="24"/>
          <w:szCs w:val="24"/>
        </w:rPr>
        <w:t>Ar_Sal</w:t>
      </w:r>
      <w:proofErr w:type="spellEnd"/>
      <w:r w:rsidR="00436FE4" w:rsidRPr="00EE35C1">
        <w:rPr>
          <w:sz w:val="24"/>
          <w:szCs w:val="24"/>
        </w:rPr>
        <w:t xml:space="preserve"> data set to be merged into the Employee one with out corrupting the data. </w:t>
      </w:r>
      <w:r w:rsidR="00D17906" w:rsidRPr="00EE35C1">
        <w:rPr>
          <w:sz w:val="24"/>
          <w:szCs w:val="24"/>
        </w:rPr>
        <w:t xml:space="preserve"> I then ran the code to merge the datasets. </w:t>
      </w:r>
    </w:p>
    <w:p w14:paraId="1F805767" w14:textId="45D9C5A7" w:rsidR="00895875" w:rsidRPr="00EE35C1" w:rsidRDefault="00895875" w:rsidP="00D17906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lastRenderedPageBreak/>
        <w:tab/>
        <w:t>Once merged I wanted to run some conditional statements on the data.</w:t>
      </w:r>
      <w:r w:rsidR="00C1682E">
        <w:rPr>
          <w:sz w:val="24"/>
          <w:szCs w:val="24"/>
        </w:rPr>
        <w:t xml:space="preserve"> B</w:t>
      </w:r>
      <w:r w:rsidRPr="00EE35C1">
        <w:rPr>
          <w:sz w:val="24"/>
          <w:szCs w:val="24"/>
        </w:rPr>
        <w:t xml:space="preserve">efore doing this I </w:t>
      </w:r>
      <w:r w:rsidR="00112DA1" w:rsidRPr="00EE35C1">
        <w:rPr>
          <w:sz w:val="24"/>
          <w:szCs w:val="24"/>
        </w:rPr>
        <w:t xml:space="preserve">sorted the new </w:t>
      </w:r>
      <w:r w:rsidR="00784348" w:rsidRPr="00EE35C1">
        <w:rPr>
          <w:sz w:val="24"/>
          <w:szCs w:val="24"/>
        </w:rPr>
        <w:t xml:space="preserve">merged dataset, </w:t>
      </w:r>
      <w:proofErr w:type="spellStart"/>
      <w:r w:rsidR="00784348" w:rsidRPr="00EE35C1">
        <w:rPr>
          <w:sz w:val="24"/>
          <w:szCs w:val="24"/>
        </w:rPr>
        <w:t>Employee_sal</w:t>
      </w:r>
      <w:proofErr w:type="spellEnd"/>
      <w:r w:rsidR="00784348" w:rsidRPr="00EE35C1">
        <w:rPr>
          <w:sz w:val="24"/>
          <w:szCs w:val="24"/>
        </w:rPr>
        <w:t>, by the employee’s start year.</w:t>
      </w:r>
      <w:r w:rsidR="00CA3815" w:rsidRPr="00EE35C1">
        <w:rPr>
          <w:sz w:val="24"/>
          <w:szCs w:val="24"/>
        </w:rPr>
        <w:t xml:space="preserve"> I </w:t>
      </w:r>
      <w:r w:rsidR="004E28B3" w:rsidRPr="00EE35C1">
        <w:rPr>
          <w:sz w:val="24"/>
          <w:szCs w:val="24"/>
        </w:rPr>
        <w:t>used a loop</w:t>
      </w:r>
      <w:r w:rsidR="00CA54A2" w:rsidRPr="00EE35C1">
        <w:rPr>
          <w:sz w:val="24"/>
          <w:szCs w:val="24"/>
        </w:rPr>
        <w:t xml:space="preserve"> with an if, </w:t>
      </w:r>
      <w:proofErr w:type="spellStart"/>
      <w:r w:rsidR="00CA54A2" w:rsidRPr="00EE35C1">
        <w:rPr>
          <w:sz w:val="24"/>
          <w:szCs w:val="24"/>
        </w:rPr>
        <w:t>elif</w:t>
      </w:r>
      <w:proofErr w:type="spellEnd"/>
      <w:r w:rsidR="00CA54A2" w:rsidRPr="00EE35C1">
        <w:rPr>
          <w:sz w:val="24"/>
          <w:szCs w:val="24"/>
        </w:rPr>
        <w:t xml:space="preserve"> and else</w:t>
      </w:r>
      <w:r w:rsidR="00CA3815" w:rsidRPr="00EE35C1">
        <w:rPr>
          <w:sz w:val="24"/>
          <w:szCs w:val="24"/>
        </w:rPr>
        <w:t xml:space="preserve"> function then that once </w:t>
      </w:r>
      <w:r w:rsidR="00CB1709" w:rsidRPr="00EE35C1">
        <w:rPr>
          <w:sz w:val="24"/>
          <w:szCs w:val="24"/>
        </w:rPr>
        <w:t>input with an employee’s start year it would retur</w:t>
      </w:r>
      <w:r w:rsidR="00DE6CF5">
        <w:rPr>
          <w:sz w:val="24"/>
          <w:szCs w:val="24"/>
        </w:rPr>
        <w:t>n</w:t>
      </w:r>
      <w:r w:rsidR="00CB1709" w:rsidRPr="00EE35C1">
        <w:rPr>
          <w:sz w:val="24"/>
          <w:szCs w:val="24"/>
        </w:rPr>
        <w:t xml:space="preserve"> the likely </w:t>
      </w:r>
      <w:r w:rsidR="007350AB" w:rsidRPr="00EE35C1">
        <w:rPr>
          <w:sz w:val="24"/>
          <w:szCs w:val="24"/>
        </w:rPr>
        <w:t>annual salary bracket. This would allow fo</w:t>
      </w:r>
      <w:r w:rsidR="009051AF" w:rsidRPr="00EE35C1">
        <w:rPr>
          <w:sz w:val="24"/>
          <w:szCs w:val="24"/>
        </w:rPr>
        <w:t>r</w:t>
      </w:r>
      <w:r w:rsidR="007350AB" w:rsidRPr="00EE35C1">
        <w:rPr>
          <w:sz w:val="24"/>
          <w:szCs w:val="24"/>
        </w:rPr>
        <w:t xml:space="preserve"> a quick look up of the salary range of the employees based on their </w:t>
      </w:r>
      <w:r w:rsidR="008B0BE9" w:rsidRPr="00EE35C1">
        <w:rPr>
          <w:sz w:val="24"/>
          <w:szCs w:val="24"/>
        </w:rPr>
        <w:t xml:space="preserve">start year working for Arlington county. </w:t>
      </w:r>
    </w:p>
    <w:p w14:paraId="07E30D11" w14:textId="5102C728" w:rsidR="00FE44ED" w:rsidRPr="00EE35C1" w:rsidRDefault="008E0A3A" w:rsidP="00CA54A2">
      <w:pPr>
        <w:pStyle w:val="BodyText"/>
        <w:spacing w:before="175"/>
        <w:ind w:left="100" w:firstLine="620"/>
        <w:rPr>
          <w:sz w:val="24"/>
          <w:szCs w:val="24"/>
        </w:rPr>
      </w:pPr>
      <w:r w:rsidRPr="00EE35C1">
        <w:rPr>
          <w:sz w:val="24"/>
          <w:szCs w:val="24"/>
        </w:rPr>
        <w:t xml:space="preserve">I proceeded to apply a For Loop via </w:t>
      </w:r>
      <w:proofErr w:type="spellStart"/>
      <w:r w:rsidRPr="00EE35C1">
        <w:rPr>
          <w:sz w:val="24"/>
          <w:szCs w:val="24"/>
        </w:rPr>
        <w:t>iterrows</w:t>
      </w:r>
      <w:proofErr w:type="spellEnd"/>
      <w:r w:rsidRPr="00EE35C1">
        <w:rPr>
          <w:sz w:val="24"/>
          <w:szCs w:val="24"/>
        </w:rPr>
        <w:t xml:space="preserve"> on the </w:t>
      </w:r>
      <w:proofErr w:type="spellStart"/>
      <w:r w:rsidRPr="00EE35C1">
        <w:rPr>
          <w:sz w:val="24"/>
          <w:szCs w:val="24"/>
        </w:rPr>
        <w:t>Employee_sal</w:t>
      </w:r>
      <w:proofErr w:type="spellEnd"/>
      <w:r w:rsidRPr="00EE35C1">
        <w:rPr>
          <w:sz w:val="24"/>
          <w:szCs w:val="24"/>
        </w:rPr>
        <w:t xml:space="preserve"> dataset. </w:t>
      </w:r>
      <w:r w:rsidR="00F926E9" w:rsidRPr="00EE35C1">
        <w:rPr>
          <w:sz w:val="24"/>
          <w:szCs w:val="24"/>
        </w:rPr>
        <w:t xml:space="preserve">After this I wanted to look more closely at the </w:t>
      </w:r>
      <w:r w:rsidR="00844785" w:rsidRPr="00EE35C1">
        <w:rPr>
          <w:sz w:val="24"/>
          <w:szCs w:val="24"/>
        </w:rPr>
        <w:t>demographics</w:t>
      </w:r>
      <w:r w:rsidR="003913F1" w:rsidRPr="00EE35C1">
        <w:rPr>
          <w:sz w:val="24"/>
          <w:szCs w:val="24"/>
        </w:rPr>
        <w:t xml:space="preserve"> data in relation to the hourly maximum salary and if there was patterns to how different </w:t>
      </w:r>
      <w:r w:rsidR="00844785" w:rsidRPr="00EE35C1">
        <w:rPr>
          <w:sz w:val="24"/>
          <w:szCs w:val="24"/>
        </w:rPr>
        <w:t>demographics</w:t>
      </w:r>
      <w:r w:rsidR="003913F1" w:rsidRPr="00EE35C1">
        <w:rPr>
          <w:sz w:val="24"/>
          <w:szCs w:val="24"/>
        </w:rPr>
        <w:t xml:space="preserve"> of employees are paid. To do this </w:t>
      </w:r>
      <w:r w:rsidR="00297539" w:rsidRPr="00EE35C1">
        <w:rPr>
          <w:sz w:val="24"/>
          <w:szCs w:val="24"/>
        </w:rPr>
        <w:t>I</w:t>
      </w:r>
      <w:r w:rsidR="003913F1" w:rsidRPr="00EE35C1">
        <w:rPr>
          <w:sz w:val="24"/>
          <w:szCs w:val="24"/>
        </w:rPr>
        <w:t xml:space="preserve"> </w:t>
      </w:r>
      <w:r w:rsidR="00052A7C" w:rsidRPr="00EE35C1">
        <w:rPr>
          <w:sz w:val="24"/>
          <w:szCs w:val="24"/>
        </w:rPr>
        <w:t>ran a groupby function looking at the race,</w:t>
      </w:r>
      <w:r w:rsidR="00844785" w:rsidRPr="00EE35C1">
        <w:rPr>
          <w:sz w:val="24"/>
          <w:szCs w:val="24"/>
        </w:rPr>
        <w:t xml:space="preserve"> </w:t>
      </w:r>
      <w:r w:rsidR="00052A7C" w:rsidRPr="00EE35C1">
        <w:rPr>
          <w:sz w:val="24"/>
          <w:szCs w:val="24"/>
        </w:rPr>
        <w:t xml:space="preserve">sex and </w:t>
      </w:r>
      <w:r w:rsidR="00B579B7" w:rsidRPr="00EE35C1">
        <w:rPr>
          <w:sz w:val="24"/>
          <w:szCs w:val="24"/>
        </w:rPr>
        <w:t xml:space="preserve">then the average hourly maximum salary. I then looked at the proportions of each race and </w:t>
      </w:r>
      <w:r w:rsidR="001E62C7" w:rsidRPr="00EE35C1">
        <w:rPr>
          <w:sz w:val="24"/>
          <w:szCs w:val="24"/>
        </w:rPr>
        <w:t>gender of the employees, using</w:t>
      </w:r>
      <w:r w:rsidR="00FE44ED" w:rsidRPr="00EE35C1">
        <w:rPr>
          <w:sz w:val="24"/>
          <w:szCs w:val="24"/>
        </w:rPr>
        <w:t xml:space="preserve"> a count values function. </w:t>
      </w:r>
      <w:r w:rsidR="00CA54A2" w:rsidRPr="00EE35C1">
        <w:rPr>
          <w:sz w:val="24"/>
          <w:szCs w:val="24"/>
        </w:rPr>
        <w:t xml:space="preserve"> I created a reusable function that </w:t>
      </w:r>
      <w:r w:rsidR="00D34FEF" w:rsidRPr="00EE35C1">
        <w:rPr>
          <w:sz w:val="24"/>
          <w:szCs w:val="24"/>
        </w:rPr>
        <w:t xml:space="preserve">when the </w:t>
      </w:r>
      <w:r w:rsidR="00BF1093" w:rsidRPr="00EE35C1">
        <w:rPr>
          <w:sz w:val="24"/>
          <w:szCs w:val="24"/>
        </w:rPr>
        <w:t xml:space="preserve">max and min of an employees salary was input would return the range of hourly pay that employee is likely to receive. </w:t>
      </w:r>
    </w:p>
    <w:p w14:paraId="433254EF" w14:textId="2AA8DE56" w:rsidR="0049392A" w:rsidRPr="00EE35C1" w:rsidRDefault="00BF1093" w:rsidP="00417E99">
      <w:pPr>
        <w:pStyle w:val="BodyText"/>
        <w:spacing w:before="175"/>
        <w:ind w:left="100" w:firstLine="62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2E3A5D" w:rsidRPr="00EE35C1">
        <w:rPr>
          <w:sz w:val="24"/>
          <w:szCs w:val="24"/>
        </w:rPr>
        <w:t xml:space="preserve">After this I used </w:t>
      </w:r>
      <w:r w:rsidR="007416B6" w:rsidRPr="00EE35C1">
        <w:rPr>
          <w:sz w:val="24"/>
          <w:szCs w:val="24"/>
        </w:rPr>
        <w:t xml:space="preserve">a NumPy function to determine the hourly min of the employees by and organized by their race and gender. </w:t>
      </w:r>
      <w:r w:rsidR="0049392A" w:rsidRPr="00EE35C1">
        <w:rPr>
          <w:sz w:val="24"/>
          <w:szCs w:val="24"/>
        </w:rPr>
        <w:t xml:space="preserve">I moved to </w:t>
      </w:r>
      <w:r w:rsidR="004C528E" w:rsidRPr="00EE35C1">
        <w:rPr>
          <w:sz w:val="24"/>
          <w:szCs w:val="24"/>
        </w:rPr>
        <w:t>visualization and decided Seaborn would best suit the dataset I had used</w:t>
      </w:r>
      <w:r w:rsidR="00814B6A" w:rsidRPr="00EE35C1">
        <w:rPr>
          <w:sz w:val="24"/>
          <w:szCs w:val="24"/>
        </w:rPr>
        <w:t xml:space="preserve"> (Data</w:t>
      </w:r>
      <w:r w:rsidR="001C62AD">
        <w:rPr>
          <w:sz w:val="24"/>
          <w:szCs w:val="24"/>
        </w:rPr>
        <w:t xml:space="preserve"> C</w:t>
      </w:r>
      <w:r w:rsidR="00814B6A" w:rsidRPr="00EE35C1">
        <w:rPr>
          <w:sz w:val="24"/>
          <w:szCs w:val="24"/>
        </w:rPr>
        <w:t>amp</w:t>
      </w:r>
      <w:r w:rsidR="00B234C1">
        <w:rPr>
          <w:sz w:val="24"/>
          <w:szCs w:val="24"/>
        </w:rPr>
        <w:t xml:space="preserve">, </w:t>
      </w:r>
      <w:r w:rsidR="00B234C1">
        <w:rPr>
          <w:i/>
          <w:iCs/>
          <w:sz w:val="24"/>
          <w:szCs w:val="24"/>
        </w:rPr>
        <w:t>Introduction t</w:t>
      </w:r>
      <w:r w:rsidR="009C05CD">
        <w:rPr>
          <w:i/>
          <w:iCs/>
          <w:sz w:val="24"/>
          <w:szCs w:val="24"/>
        </w:rPr>
        <w:t>o Seaborn</w:t>
      </w:r>
      <w:r w:rsidR="00814B6A" w:rsidRPr="00EE35C1">
        <w:rPr>
          <w:sz w:val="24"/>
          <w:szCs w:val="24"/>
        </w:rPr>
        <w:t xml:space="preserve">, 2023). </w:t>
      </w:r>
    </w:p>
    <w:p w14:paraId="611E0B3E" w14:textId="2C78F26F" w:rsidR="00B579B7" w:rsidRPr="00EE35C1" w:rsidRDefault="00FE44ED" w:rsidP="00B579B7">
      <w:pPr>
        <w:pStyle w:val="BodyText"/>
        <w:spacing w:before="175"/>
        <w:ind w:left="10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1E62C7" w:rsidRPr="00EE35C1">
        <w:rPr>
          <w:sz w:val="24"/>
          <w:szCs w:val="24"/>
        </w:rPr>
        <w:t xml:space="preserve"> </w:t>
      </w:r>
    </w:p>
    <w:p w14:paraId="0D21E3DE" w14:textId="77777777" w:rsidR="00540D8C" w:rsidRPr="00EE35C1" w:rsidRDefault="00540D8C">
      <w:pPr>
        <w:pStyle w:val="BodyText"/>
        <w:spacing w:before="175"/>
        <w:ind w:left="100"/>
        <w:rPr>
          <w:sz w:val="24"/>
          <w:szCs w:val="24"/>
        </w:rPr>
      </w:pPr>
    </w:p>
    <w:p w14:paraId="3FD4956E" w14:textId="77777777" w:rsidR="005F4A49" w:rsidRPr="00EE35C1" w:rsidRDefault="005F4A49">
      <w:pPr>
        <w:pStyle w:val="BodyText"/>
        <w:rPr>
          <w:sz w:val="24"/>
          <w:szCs w:val="24"/>
        </w:rPr>
      </w:pPr>
    </w:p>
    <w:p w14:paraId="59757826" w14:textId="77777777" w:rsidR="005F4A49" w:rsidRPr="00EE35C1" w:rsidRDefault="005F4A49">
      <w:pPr>
        <w:pStyle w:val="BodyText"/>
        <w:spacing w:before="10"/>
        <w:rPr>
          <w:sz w:val="24"/>
          <w:szCs w:val="24"/>
        </w:rPr>
      </w:pPr>
    </w:p>
    <w:p w14:paraId="0A8F25D2" w14:textId="77777777" w:rsidR="005F4A49" w:rsidRDefault="00BB06CE">
      <w:pPr>
        <w:pStyle w:val="Heading1"/>
        <w:spacing w:before="1"/>
        <w:rPr>
          <w:b/>
          <w:bCs/>
        </w:rPr>
      </w:pPr>
      <w:r w:rsidRPr="00E5023D">
        <w:rPr>
          <w:b/>
          <w:bCs/>
        </w:rPr>
        <w:t>Results</w:t>
      </w:r>
    </w:p>
    <w:p w14:paraId="6D80D6C5" w14:textId="77777777" w:rsidR="00C72606" w:rsidRDefault="00C72606">
      <w:pPr>
        <w:pStyle w:val="Heading1"/>
        <w:spacing w:before="1"/>
        <w:rPr>
          <w:b/>
          <w:bCs/>
        </w:rPr>
      </w:pPr>
    </w:p>
    <w:p w14:paraId="0ADFB58F" w14:textId="77777777" w:rsidR="00C72606" w:rsidRPr="00E5023D" w:rsidRDefault="00C72606">
      <w:pPr>
        <w:pStyle w:val="Heading1"/>
        <w:spacing w:before="1"/>
        <w:rPr>
          <w:b/>
          <w:bCs/>
        </w:rPr>
      </w:pPr>
    </w:p>
    <w:p w14:paraId="1C9D5942" w14:textId="4818645B" w:rsidR="005F4A49" w:rsidRPr="00EE35C1" w:rsidRDefault="00102763">
      <w:pPr>
        <w:pStyle w:val="BodyText"/>
        <w:rPr>
          <w:sz w:val="24"/>
          <w:szCs w:val="24"/>
        </w:rPr>
      </w:pPr>
      <w:r w:rsidRPr="00EE35C1">
        <w:rPr>
          <w:sz w:val="24"/>
          <w:szCs w:val="24"/>
        </w:rPr>
        <w:drawing>
          <wp:inline distT="0" distB="0" distL="0" distR="0" wp14:anchorId="7F1BADED" wp14:editId="6573F074">
            <wp:extent cx="3137155" cy="3131820"/>
            <wp:effectExtent l="0" t="0" r="635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83" cy="314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EBB4" w14:textId="383FEACE" w:rsidR="005F4A49" w:rsidRPr="00EE35C1" w:rsidRDefault="00102763">
      <w:pPr>
        <w:pStyle w:val="BodyText"/>
        <w:spacing w:before="10"/>
        <w:rPr>
          <w:sz w:val="24"/>
          <w:szCs w:val="24"/>
        </w:rPr>
      </w:pPr>
      <w:r w:rsidRPr="00EE35C1">
        <w:rPr>
          <w:sz w:val="24"/>
          <w:szCs w:val="24"/>
        </w:rPr>
        <w:t xml:space="preserve">The first chart I created looked to </w:t>
      </w:r>
      <w:r w:rsidR="00B80B09" w:rsidRPr="00EE35C1">
        <w:rPr>
          <w:sz w:val="24"/>
          <w:szCs w:val="24"/>
        </w:rPr>
        <w:t>visualize</w:t>
      </w:r>
      <w:r w:rsidRPr="00EE35C1">
        <w:rPr>
          <w:sz w:val="24"/>
          <w:szCs w:val="24"/>
        </w:rPr>
        <w:t xml:space="preserve"> the minimum </w:t>
      </w:r>
      <w:r w:rsidR="00FE020B" w:rsidRPr="00EE35C1">
        <w:rPr>
          <w:sz w:val="24"/>
          <w:szCs w:val="24"/>
        </w:rPr>
        <w:t>hourly salary of the employees, which I plotted on the Y axis, and looked to the employees race</w:t>
      </w:r>
      <w:r w:rsidR="007716A5" w:rsidRPr="00EE35C1">
        <w:rPr>
          <w:sz w:val="24"/>
          <w:szCs w:val="24"/>
        </w:rPr>
        <w:t xml:space="preserve">, which I plotted on the X axis. I chose to use a catplot chart as the wick on the top of the bar showed the variation </w:t>
      </w:r>
      <w:r w:rsidR="00D14861" w:rsidRPr="00EE35C1">
        <w:rPr>
          <w:sz w:val="24"/>
          <w:szCs w:val="24"/>
        </w:rPr>
        <w:t xml:space="preserve">of minimum </w:t>
      </w:r>
      <w:r w:rsidR="00B80B09" w:rsidRPr="00EE35C1">
        <w:rPr>
          <w:sz w:val="24"/>
          <w:szCs w:val="24"/>
        </w:rPr>
        <w:t>salary</w:t>
      </w:r>
      <w:r w:rsidR="00D14861" w:rsidRPr="00EE35C1">
        <w:rPr>
          <w:sz w:val="24"/>
          <w:szCs w:val="24"/>
        </w:rPr>
        <w:t xml:space="preserve"> for each </w:t>
      </w:r>
      <w:r w:rsidR="00B80B09" w:rsidRPr="00EE35C1">
        <w:rPr>
          <w:sz w:val="24"/>
          <w:szCs w:val="24"/>
        </w:rPr>
        <w:t xml:space="preserve">race. </w:t>
      </w:r>
    </w:p>
    <w:p w14:paraId="2A806E7C" w14:textId="77777777" w:rsidR="00520CAE" w:rsidRPr="00EE35C1" w:rsidRDefault="00520CAE">
      <w:pPr>
        <w:pStyle w:val="BodyText"/>
        <w:spacing w:before="10"/>
        <w:rPr>
          <w:sz w:val="24"/>
          <w:szCs w:val="24"/>
        </w:rPr>
      </w:pPr>
    </w:p>
    <w:p w14:paraId="5D655EE6" w14:textId="38765F97" w:rsidR="00520CAE" w:rsidRPr="00EE35C1" w:rsidRDefault="00520CAE">
      <w:pPr>
        <w:pStyle w:val="BodyText"/>
        <w:spacing w:before="10"/>
        <w:rPr>
          <w:sz w:val="24"/>
          <w:szCs w:val="24"/>
        </w:rPr>
      </w:pPr>
      <w:r w:rsidRPr="00EE35C1">
        <w:rPr>
          <w:noProof/>
          <w:sz w:val="24"/>
          <w:szCs w:val="24"/>
        </w:rPr>
        <w:lastRenderedPageBreak/>
        <w:drawing>
          <wp:inline distT="0" distB="0" distL="0" distR="0" wp14:anchorId="10187D8D" wp14:editId="233F1389">
            <wp:extent cx="2984496" cy="29794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2" cy="29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1D3B" w14:textId="77777777" w:rsidR="00102763" w:rsidRPr="00EE35C1" w:rsidRDefault="00102763">
      <w:pPr>
        <w:pStyle w:val="BodyText"/>
        <w:spacing w:before="10"/>
        <w:rPr>
          <w:sz w:val="24"/>
          <w:szCs w:val="24"/>
        </w:rPr>
      </w:pPr>
    </w:p>
    <w:p w14:paraId="01CE3BBF" w14:textId="184C0026" w:rsidR="00102763" w:rsidRPr="00EE35C1" w:rsidRDefault="00520CAE">
      <w:pPr>
        <w:pStyle w:val="BodyText"/>
        <w:spacing w:before="10"/>
        <w:rPr>
          <w:sz w:val="24"/>
          <w:szCs w:val="24"/>
        </w:rPr>
      </w:pPr>
      <w:r w:rsidRPr="00EE35C1">
        <w:rPr>
          <w:sz w:val="24"/>
          <w:szCs w:val="24"/>
        </w:rPr>
        <w:t xml:space="preserve">The next chart I chose to run was </w:t>
      </w:r>
      <w:r w:rsidR="006F5031" w:rsidRPr="00EE35C1">
        <w:rPr>
          <w:sz w:val="24"/>
          <w:szCs w:val="24"/>
        </w:rPr>
        <w:t xml:space="preserve">another catplot bar chart, but his time I wanted to see was there a difference between the genders </w:t>
      </w:r>
      <w:r w:rsidR="006F0018" w:rsidRPr="00EE35C1">
        <w:rPr>
          <w:sz w:val="24"/>
          <w:szCs w:val="24"/>
        </w:rPr>
        <w:t xml:space="preserve">and the maximum hourly salary an employee could receive. </w:t>
      </w:r>
    </w:p>
    <w:p w14:paraId="5CF73B3D" w14:textId="77777777" w:rsidR="006F0018" w:rsidRPr="00EE35C1" w:rsidRDefault="006F0018">
      <w:pPr>
        <w:pStyle w:val="BodyText"/>
        <w:spacing w:before="10"/>
        <w:rPr>
          <w:sz w:val="24"/>
          <w:szCs w:val="24"/>
        </w:rPr>
      </w:pPr>
    </w:p>
    <w:p w14:paraId="41981195" w14:textId="75DDCCA8" w:rsidR="006F0018" w:rsidRPr="00EE35C1" w:rsidRDefault="00D95686">
      <w:pPr>
        <w:pStyle w:val="BodyText"/>
        <w:spacing w:before="10"/>
        <w:rPr>
          <w:sz w:val="24"/>
          <w:szCs w:val="24"/>
        </w:rPr>
      </w:pPr>
      <w:r w:rsidRPr="00EE35C1">
        <w:rPr>
          <w:noProof/>
          <w:sz w:val="24"/>
          <w:szCs w:val="24"/>
        </w:rPr>
        <w:drawing>
          <wp:inline distT="0" distB="0" distL="0" distR="0" wp14:anchorId="38F237B2" wp14:editId="0AB1D722">
            <wp:extent cx="4770120" cy="2681707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13" cy="26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DFC3" w14:textId="77777777" w:rsidR="00520CAE" w:rsidRPr="00EE35C1" w:rsidRDefault="00520CAE">
      <w:pPr>
        <w:pStyle w:val="BodyText"/>
        <w:spacing w:before="10"/>
        <w:rPr>
          <w:sz w:val="24"/>
          <w:szCs w:val="24"/>
        </w:rPr>
      </w:pPr>
    </w:p>
    <w:p w14:paraId="7216540F" w14:textId="3A9B6A50" w:rsidR="00D95686" w:rsidRPr="00EE35C1" w:rsidRDefault="00D95686">
      <w:pPr>
        <w:pStyle w:val="BodyText"/>
        <w:spacing w:before="10"/>
        <w:rPr>
          <w:sz w:val="24"/>
          <w:szCs w:val="24"/>
        </w:rPr>
      </w:pPr>
      <w:r w:rsidRPr="00EE35C1">
        <w:rPr>
          <w:sz w:val="24"/>
          <w:szCs w:val="24"/>
        </w:rPr>
        <w:t xml:space="preserve">The final chart I ran was </w:t>
      </w:r>
      <w:r w:rsidR="005B2271" w:rsidRPr="00EE35C1">
        <w:rPr>
          <w:sz w:val="24"/>
          <w:szCs w:val="24"/>
        </w:rPr>
        <w:t>a catplot bar chart, I wanted to display clearly the breakdow</w:t>
      </w:r>
      <w:r w:rsidR="00C95773" w:rsidRPr="00EE35C1">
        <w:rPr>
          <w:sz w:val="24"/>
          <w:szCs w:val="24"/>
        </w:rPr>
        <w:t>n</w:t>
      </w:r>
      <w:r w:rsidR="005B2271" w:rsidRPr="00EE35C1">
        <w:rPr>
          <w:sz w:val="24"/>
          <w:szCs w:val="24"/>
        </w:rPr>
        <w:t xml:space="preserve"> of each race of the employees in </w:t>
      </w:r>
      <w:r w:rsidR="00673D2A" w:rsidRPr="00EE35C1">
        <w:rPr>
          <w:sz w:val="24"/>
          <w:szCs w:val="24"/>
        </w:rPr>
        <w:t>Arlington</w:t>
      </w:r>
      <w:r w:rsidR="005B2271" w:rsidRPr="00EE35C1">
        <w:rPr>
          <w:sz w:val="24"/>
          <w:szCs w:val="24"/>
        </w:rPr>
        <w:t xml:space="preserve"> county. </w:t>
      </w:r>
      <w:r w:rsidR="0035354C" w:rsidRPr="00EE35C1">
        <w:rPr>
          <w:sz w:val="24"/>
          <w:szCs w:val="24"/>
        </w:rPr>
        <w:t xml:space="preserve">All of the charts I produced I wanted to be easy to read and clear, as in my work I often have to present findings and charts and often </w:t>
      </w:r>
      <w:r w:rsidR="00673D2A" w:rsidRPr="00EE35C1">
        <w:rPr>
          <w:sz w:val="24"/>
          <w:szCs w:val="24"/>
        </w:rPr>
        <w:t xml:space="preserve">having an easy to read chart proves more useful when presenting findings to senior staff. </w:t>
      </w:r>
    </w:p>
    <w:p w14:paraId="4175CA48" w14:textId="77777777" w:rsidR="00520CAE" w:rsidRDefault="00520CAE">
      <w:pPr>
        <w:pStyle w:val="BodyText"/>
        <w:spacing w:before="10"/>
        <w:rPr>
          <w:sz w:val="24"/>
          <w:szCs w:val="24"/>
        </w:rPr>
      </w:pPr>
    </w:p>
    <w:p w14:paraId="45C06BFA" w14:textId="77777777" w:rsidR="00C72606" w:rsidRDefault="00C72606">
      <w:pPr>
        <w:pStyle w:val="BodyText"/>
        <w:spacing w:before="10"/>
        <w:rPr>
          <w:sz w:val="24"/>
          <w:szCs w:val="24"/>
        </w:rPr>
      </w:pPr>
    </w:p>
    <w:p w14:paraId="1D3AAE3D" w14:textId="77777777" w:rsidR="00C72606" w:rsidRDefault="00C72606">
      <w:pPr>
        <w:pStyle w:val="BodyText"/>
        <w:spacing w:before="10"/>
        <w:rPr>
          <w:sz w:val="24"/>
          <w:szCs w:val="24"/>
        </w:rPr>
      </w:pPr>
    </w:p>
    <w:p w14:paraId="58E49C8F" w14:textId="77777777" w:rsidR="00C72606" w:rsidRDefault="00C72606">
      <w:pPr>
        <w:pStyle w:val="BodyText"/>
        <w:spacing w:before="10"/>
        <w:rPr>
          <w:sz w:val="24"/>
          <w:szCs w:val="24"/>
        </w:rPr>
      </w:pPr>
    </w:p>
    <w:p w14:paraId="4DDB3900" w14:textId="77777777" w:rsidR="00B234C1" w:rsidRDefault="00B234C1">
      <w:pPr>
        <w:pStyle w:val="BodyText"/>
        <w:spacing w:before="10"/>
        <w:rPr>
          <w:sz w:val="24"/>
          <w:szCs w:val="24"/>
        </w:rPr>
      </w:pPr>
    </w:p>
    <w:p w14:paraId="034F2402" w14:textId="77777777" w:rsidR="00C72606" w:rsidRPr="00EE35C1" w:rsidRDefault="00C72606">
      <w:pPr>
        <w:pStyle w:val="BodyText"/>
        <w:spacing w:before="10"/>
        <w:rPr>
          <w:sz w:val="24"/>
          <w:szCs w:val="24"/>
        </w:rPr>
      </w:pPr>
    </w:p>
    <w:p w14:paraId="0488081D" w14:textId="77777777" w:rsidR="00520CAE" w:rsidRPr="00520CAE" w:rsidRDefault="00520CAE">
      <w:pPr>
        <w:pStyle w:val="BodyText"/>
        <w:spacing w:before="10"/>
      </w:pPr>
    </w:p>
    <w:p w14:paraId="14C8B50C" w14:textId="70D78FF7" w:rsidR="005F4A49" w:rsidRPr="00C72606" w:rsidRDefault="00BB06CE" w:rsidP="008D6929">
      <w:pPr>
        <w:pStyle w:val="Heading1"/>
        <w:rPr>
          <w:b/>
          <w:bCs/>
        </w:rPr>
      </w:pPr>
      <w:r w:rsidRPr="00C72606">
        <w:rPr>
          <w:b/>
          <w:bCs/>
        </w:rPr>
        <w:lastRenderedPageBreak/>
        <w:t>Insights</w:t>
      </w:r>
    </w:p>
    <w:p w14:paraId="768CD244" w14:textId="0CC96EAA" w:rsidR="00C95773" w:rsidRPr="00EE35C1" w:rsidRDefault="0000786C" w:rsidP="00C95773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EE35C1">
        <w:rPr>
          <w:sz w:val="24"/>
          <w:szCs w:val="24"/>
        </w:rPr>
        <w:t xml:space="preserve">The average start </w:t>
      </w:r>
      <w:r w:rsidR="00010A6D" w:rsidRPr="00EE35C1">
        <w:rPr>
          <w:sz w:val="24"/>
          <w:szCs w:val="24"/>
        </w:rPr>
        <w:t>date for men is a year earlier than women</w:t>
      </w:r>
      <w:r w:rsidR="00191462" w:rsidRPr="00EE35C1">
        <w:rPr>
          <w:sz w:val="24"/>
          <w:szCs w:val="24"/>
        </w:rPr>
        <w:t xml:space="preserve">, which may account for some of the wage differential between genders. </w:t>
      </w:r>
    </w:p>
    <w:p w14:paraId="781EA283" w14:textId="0B0F9E4A" w:rsidR="00191462" w:rsidRPr="00EE35C1" w:rsidRDefault="00191462" w:rsidP="00C95773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EE35C1">
        <w:rPr>
          <w:sz w:val="24"/>
          <w:szCs w:val="24"/>
        </w:rPr>
        <w:t xml:space="preserve">White and Asian employees </w:t>
      </w:r>
      <w:r w:rsidR="00F3494E" w:rsidRPr="00EE35C1">
        <w:rPr>
          <w:sz w:val="24"/>
          <w:szCs w:val="24"/>
        </w:rPr>
        <w:t xml:space="preserve">are highly paid but there is far more variation in Asian employees hourly pay. </w:t>
      </w:r>
    </w:p>
    <w:p w14:paraId="1395ABBE" w14:textId="12A745D4" w:rsidR="00F3494E" w:rsidRPr="00EE35C1" w:rsidRDefault="006F3FFC" w:rsidP="00C95773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EE35C1">
        <w:rPr>
          <w:sz w:val="24"/>
          <w:szCs w:val="24"/>
        </w:rPr>
        <w:t>On the lower end of the wage scale Black/African American and Hispanic/Latino</w:t>
      </w:r>
      <w:r w:rsidR="008A2E90" w:rsidRPr="00EE35C1">
        <w:rPr>
          <w:sz w:val="24"/>
          <w:szCs w:val="24"/>
        </w:rPr>
        <w:t xml:space="preserve"> are paid less</w:t>
      </w:r>
      <w:r w:rsidR="0037262E" w:rsidRPr="00EE35C1">
        <w:rPr>
          <w:sz w:val="24"/>
          <w:szCs w:val="24"/>
        </w:rPr>
        <w:t>, however there is little variation between th</w:t>
      </w:r>
      <w:r w:rsidR="00B173F5" w:rsidRPr="00EE35C1">
        <w:rPr>
          <w:sz w:val="24"/>
          <w:szCs w:val="24"/>
        </w:rPr>
        <w:t>ese</w:t>
      </w:r>
      <w:r w:rsidR="0037262E" w:rsidRPr="00EE35C1">
        <w:rPr>
          <w:sz w:val="24"/>
          <w:szCs w:val="24"/>
        </w:rPr>
        <w:t xml:space="preserve"> employees</w:t>
      </w:r>
      <w:r w:rsidR="00B173F5" w:rsidRPr="00EE35C1">
        <w:rPr>
          <w:sz w:val="24"/>
          <w:szCs w:val="24"/>
        </w:rPr>
        <w:t xml:space="preserve"> hourly minimum salary</w:t>
      </w:r>
      <w:r w:rsidR="0037262E" w:rsidRPr="00EE35C1">
        <w:rPr>
          <w:sz w:val="24"/>
          <w:szCs w:val="24"/>
        </w:rPr>
        <w:t xml:space="preserve">. </w:t>
      </w:r>
    </w:p>
    <w:p w14:paraId="267BB2F6" w14:textId="623D91F9" w:rsidR="00B173F5" w:rsidRPr="00EE35C1" w:rsidRDefault="005774A7" w:rsidP="00C95773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EE35C1">
        <w:rPr>
          <w:sz w:val="24"/>
          <w:szCs w:val="24"/>
        </w:rPr>
        <w:t xml:space="preserve">When comparing </w:t>
      </w:r>
      <w:r w:rsidR="001D2DC4" w:rsidRPr="00EE35C1">
        <w:rPr>
          <w:sz w:val="24"/>
          <w:szCs w:val="24"/>
        </w:rPr>
        <w:t xml:space="preserve">female and male hourly maximum pay, men are paid more with similar levels of variation in both genders. </w:t>
      </w:r>
    </w:p>
    <w:p w14:paraId="35448106" w14:textId="181F2507" w:rsidR="001D2DC4" w:rsidRPr="00EE35C1" w:rsidRDefault="00AD1031" w:rsidP="00C95773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EE35C1">
        <w:rPr>
          <w:sz w:val="24"/>
          <w:szCs w:val="24"/>
        </w:rPr>
        <w:t>While the</w:t>
      </w:r>
      <w:r w:rsidR="0002345D" w:rsidRPr="00EE35C1">
        <w:rPr>
          <w:sz w:val="24"/>
          <w:szCs w:val="24"/>
        </w:rPr>
        <w:t xml:space="preserve"> largest minority groups are </w:t>
      </w:r>
      <w:r w:rsidR="00631A29" w:rsidRPr="00EE35C1">
        <w:rPr>
          <w:sz w:val="24"/>
          <w:szCs w:val="24"/>
        </w:rPr>
        <w:t>black/African American and Hispanic/Latino employees</w:t>
      </w:r>
      <w:r w:rsidR="00F005CC" w:rsidRPr="00EE35C1">
        <w:rPr>
          <w:sz w:val="24"/>
          <w:szCs w:val="24"/>
        </w:rPr>
        <w:t xml:space="preserve"> they are among the lower paid employees within Arlington County</w:t>
      </w:r>
      <w:r w:rsidR="00DA6021" w:rsidRPr="00EE35C1">
        <w:rPr>
          <w:sz w:val="24"/>
          <w:szCs w:val="24"/>
        </w:rPr>
        <w:t>. Interestingly,</w:t>
      </w:r>
      <w:r w:rsidR="00631A29" w:rsidRPr="00EE35C1">
        <w:rPr>
          <w:sz w:val="24"/>
          <w:szCs w:val="24"/>
        </w:rPr>
        <w:t xml:space="preserve"> </w:t>
      </w:r>
      <w:r w:rsidR="000E5551" w:rsidRPr="00EE35C1">
        <w:rPr>
          <w:sz w:val="24"/>
          <w:szCs w:val="24"/>
        </w:rPr>
        <w:t>the Asian employee population</w:t>
      </w:r>
      <w:r w:rsidR="00DA6021" w:rsidRPr="00EE35C1">
        <w:rPr>
          <w:sz w:val="24"/>
          <w:szCs w:val="24"/>
        </w:rPr>
        <w:t xml:space="preserve"> which is small are among the highest paid employees. </w:t>
      </w:r>
    </w:p>
    <w:p w14:paraId="031DA0D2" w14:textId="5A86B8C4" w:rsidR="00A74EA0" w:rsidRDefault="00F828E1" w:rsidP="00C95773">
      <w:pPr>
        <w:pStyle w:val="BodyText"/>
        <w:numPr>
          <w:ilvl w:val="0"/>
          <w:numId w:val="2"/>
        </w:numPr>
        <w:spacing w:before="175"/>
      </w:pPr>
      <w:r w:rsidRPr="00EE35C1">
        <w:rPr>
          <w:sz w:val="24"/>
          <w:szCs w:val="24"/>
        </w:rPr>
        <w:t>The only racial group in which women are paid a higher average hourly minimum is Nati</w:t>
      </w:r>
      <w:r w:rsidR="009147BF" w:rsidRPr="00EE35C1">
        <w:rPr>
          <w:sz w:val="24"/>
          <w:szCs w:val="24"/>
        </w:rPr>
        <w:t>v</w:t>
      </w:r>
      <w:r w:rsidRPr="00EE35C1">
        <w:rPr>
          <w:sz w:val="24"/>
          <w:szCs w:val="24"/>
        </w:rPr>
        <w:t>e Haw</w:t>
      </w:r>
      <w:r w:rsidR="009147BF" w:rsidRPr="00EE35C1">
        <w:rPr>
          <w:sz w:val="24"/>
          <w:szCs w:val="24"/>
        </w:rPr>
        <w:t xml:space="preserve">aiian or Other Pacific. Women in this group are paid </w:t>
      </w:r>
      <w:r w:rsidR="008D6929" w:rsidRPr="00EE35C1">
        <w:rPr>
          <w:sz w:val="24"/>
          <w:szCs w:val="24"/>
        </w:rPr>
        <w:t>$8.25 more than their male counterparts.</w:t>
      </w:r>
      <w:r w:rsidR="008D6929">
        <w:t xml:space="preserve"> </w:t>
      </w:r>
    </w:p>
    <w:p w14:paraId="53D9C76B" w14:textId="77777777" w:rsidR="001C0288" w:rsidRDefault="001C0288">
      <w:pPr>
        <w:pStyle w:val="BodyText"/>
        <w:spacing w:before="175"/>
        <w:ind w:left="100"/>
      </w:pPr>
    </w:p>
    <w:p w14:paraId="5764D668" w14:textId="11EE5317" w:rsidR="001C0288" w:rsidRPr="00EE35C1" w:rsidRDefault="001C0288">
      <w:pPr>
        <w:pStyle w:val="BodyText"/>
        <w:spacing w:before="175"/>
        <w:ind w:left="100"/>
        <w:rPr>
          <w:b/>
          <w:bCs/>
          <w:sz w:val="24"/>
          <w:szCs w:val="24"/>
        </w:rPr>
      </w:pPr>
      <w:r w:rsidRPr="00EE35C1">
        <w:rPr>
          <w:b/>
          <w:bCs/>
          <w:sz w:val="24"/>
          <w:szCs w:val="24"/>
        </w:rPr>
        <w:t>Machine Learning:</w:t>
      </w:r>
    </w:p>
    <w:p w14:paraId="4B4189CA" w14:textId="7B648981" w:rsidR="001C0288" w:rsidRDefault="00434AB6" w:rsidP="00434AB6">
      <w:pPr>
        <w:pStyle w:val="BodyText"/>
        <w:numPr>
          <w:ilvl w:val="0"/>
          <w:numId w:val="1"/>
        </w:numPr>
        <w:spacing w:before="175"/>
        <w:rPr>
          <w:b/>
          <w:bCs/>
        </w:rPr>
      </w:pPr>
      <w:r w:rsidRPr="00837AA9">
        <w:rPr>
          <w:b/>
          <w:bCs/>
        </w:rPr>
        <w:t>Describe what kind of prediction you could per</w:t>
      </w:r>
      <w:r w:rsidR="00D4182D" w:rsidRPr="00837AA9">
        <w:rPr>
          <w:b/>
          <w:bCs/>
        </w:rPr>
        <w:t>form in the future using machine learning and/or deep learning?</w:t>
      </w:r>
    </w:p>
    <w:p w14:paraId="68297BED" w14:textId="0AB4D48C" w:rsidR="00837AA9" w:rsidRPr="00EE35C1" w:rsidRDefault="00947F49" w:rsidP="00837AA9">
      <w:pPr>
        <w:pStyle w:val="BodyText"/>
        <w:spacing w:before="175"/>
        <w:ind w:left="820"/>
        <w:rPr>
          <w:sz w:val="24"/>
          <w:szCs w:val="24"/>
        </w:rPr>
      </w:pPr>
      <w:r w:rsidRPr="00EE35C1">
        <w:rPr>
          <w:sz w:val="24"/>
          <w:szCs w:val="24"/>
        </w:rPr>
        <w:t xml:space="preserve">A prediction that could be made using machine learning </w:t>
      </w:r>
      <w:r w:rsidR="004F6AB8" w:rsidRPr="00EE35C1">
        <w:rPr>
          <w:sz w:val="24"/>
          <w:szCs w:val="24"/>
        </w:rPr>
        <w:t xml:space="preserve">or deep learning on the data, or similar data would be as a predictor for whether staff would need pay raises </w:t>
      </w:r>
      <w:r w:rsidR="00476598" w:rsidRPr="00EE35C1">
        <w:rPr>
          <w:sz w:val="24"/>
          <w:szCs w:val="24"/>
        </w:rPr>
        <w:t>in the coming future</w:t>
      </w:r>
      <w:r w:rsidR="00140645" w:rsidRPr="00EE35C1">
        <w:rPr>
          <w:sz w:val="24"/>
          <w:szCs w:val="24"/>
        </w:rPr>
        <w:t xml:space="preserve"> to coincide with inflation</w:t>
      </w:r>
      <w:r w:rsidR="00476598" w:rsidRPr="00EE35C1">
        <w:rPr>
          <w:sz w:val="24"/>
          <w:szCs w:val="24"/>
        </w:rPr>
        <w:t xml:space="preserve">. </w:t>
      </w:r>
      <w:r w:rsidR="00636F9F" w:rsidRPr="00EE35C1">
        <w:rPr>
          <w:sz w:val="24"/>
          <w:szCs w:val="24"/>
        </w:rPr>
        <w:t xml:space="preserve">If </w:t>
      </w:r>
      <w:r w:rsidR="00476598" w:rsidRPr="00EE35C1">
        <w:rPr>
          <w:sz w:val="24"/>
          <w:szCs w:val="24"/>
        </w:rPr>
        <w:t xml:space="preserve"> inflation and cost of living data</w:t>
      </w:r>
      <w:r w:rsidR="00636F9F" w:rsidRPr="00EE35C1">
        <w:rPr>
          <w:sz w:val="24"/>
          <w:szCs w:val="24"/>
        </w:rPr>
        <w:t xml:space="preserve"> was </w:t>
      </w:r>
      <w:r w:rsidR="00C00D32" w:rsidRPr="00EE35C1">
        <w:rPr>
          <w:sz w:val="24"/>
          <w:szCs w:val="24"/>
        </w:rPr>
        <w:t xml:space="preserve">input </w:t>
      </w:r>
      <w:r w:rsidR="004A507A" w:rsidRPr="00EE35C1">
        <w:rPr>
          <w:sz w:val="24"/>
          <w:szCs w:val="24"/>
        </w:rPr>
        <w:t>via</w:t>
      </w:r>
      <w:r w:rsidR="00140259" w:rsidRPr="00EE35C1">
        <w:rPr>
          <w:sz w:val="24"/>
          <w:szCs w:val="24"/>
        </w:rPr>
        <w:t xml:space="preserve"> unsupervised learning</w:t>
      </w:r>
      <w:r w:rsidR="00476598" w:rsidRPr="00EE35C1">
        <w:rPr>
          <w:sz w:val="24"/>
          <w:szCs w:val="24"/>
        </w:rPr>
        <w:t xml:space="preserve">, </w:t>
      </w:r>
      <w:r w:rsidR="00140259" w:rsidRPr="00EE35C1">
        <w:rPr>
          <w:sz w:val="24"/>
          <w:szCs w:val="24"/>
        </w:rPr>
        <w:t>it</w:t>
      </w:r>
      <w:r w:rsidR="00476598" w:rsidRPr="00EE35C1">
        <w:rPr>
          <w:sz w:val="24"/>
          <w:szCs w:val="24"/>
        </w:rPr>
        <w:t xml:space="preserve"> could predict a down turn in the Arlington</w:t>
      </w:r>
      <w:r w:rsidR="00140259" w:rsidRPr="00EE35C1">
        <w:rPr>
          <w:sz w:val="24"/>
          <w:szCs w:val="24"/>
        </w:rPr>
        <w:t xml:space="preserve"> county</w:t>
      </w:r>
      <w:r w:rsidR="00476598" w:rsidRPr="00EE35C1">
        <w:rPr>
          <w:sz w:val="24"/>
          <w:szCs w:val="24"/>
        </w:rPr>
        <w:t xml:space="preserve"> economy that could signal to the county </w:t>
      </w:r>
      <w:r w:rsidR="00140645" w:rsidRPr="00EE35C1">
        <w:rPr>
          <w:sz w:val="24"/>
          <w:szCs w:val="24"/>
        </w:rPr>
        <w:t>officials to put a hold on recruitment for a predicted amount of time</w:t>
      </w:r>
      <w:r w:rsidR="002D421C" w:rsidRPr="00EE35C1">
        <w:rPr>
          <w:sz w:val="24"/>
          <w:szCs w:val="24"/>
        </w:rPr>
        <w:t xml:space="preserve"> (Sotayo, Slide 12, 2023)</w:t>
      </w:r>
      <w:r w:rsidR="00140645" w:rsidRPr="00EE35C1">
        <w:rPr>
          <w:sz w:val="24"/>
          <w:szCs w:val="24"/>
        </w:rPr>
        <w:t xml:space="preserve">. </w:t>
      </w:r>
    </w:p>
    <w:p w14:paraId="587FCE25" w14:textId="0FC4E8E2" w:rsidR="009009DE" w:rsidRPr="00EE35C1" w:rsidRDefault="009009DE" w:rsidP="00837AA9">
      <w:pPr>
        <w:pStyle w:val="BodyText"/>
        <w:spacing w:before="175"/>
        <w:ind w:left="820"/>
        <w:rPr>
          <w:sz w:val="24"/>
          <w:szCs w:val="24"/>
        </w:rPr>
      </w:pPr>
      <w:r w:rsidRPr="00EE35C1">
        <w:rPr>
          <w:sz w:val="24"/>
          <w:szCs w:val="24"/>
        </w:rPr>
        <w:tab/>
      </w:r>
      <w:r w:rsidR="009D7843" w:rsidRPr="00EE35C1">
        <w:rPr>
          <w:sz w:val="24"/>
          <w:szCs w:val="24"/>
        </w:rPr>
        <w:t>S</w:t>
      </w:r>
      <w:r w:rsidRPr="00EE35C1">
        <w:rPr>
          <w:sz w:val="24"/>
          <w:szCs w:val="24"/>
        </w:rPr>
        <w:t>upervised learning would be best suited as it is labelled</w:t>
      </w:r>
      <w:r w:rsidR="009D7843" w:rsidRPr="00EE35C1">
        <w:rPr>
          <w:sz w:val="24"/>
          <w:szCs w:val="24"/>
        </w:rPr>
        <w:t xml:space="preserve">. </w:t>
      </w:r>
      <w:r w:rsidRPr="00EE35C1">
        <w:rPr>
          <w:sz w:val="24"/>
          <w:szCs w:val="24"/>
        </w:rPr>
        <w:t xml:space="preserve">As this data looks at demographic data most </w:t>
      </w:r>
      <w:r w:rsidR="00893DFD" w:rsidRPr="00EE35C1">
        <w:rPr>
          <w:sz w:val="24"/>
          <w:szCs w:val="24"/>
        </w:rPr>
        <w:t>predictions would involve groups of people, whether that be by gender or race</w:t>
      </w:r>
      <w:r w:rsidR="00905F13" w:rsidRPr="00EE35C1">
        <w:rPr>
          <w:sz w:val="24"/>
          <w:szCs w:val="24"/>
        </w:rPr>
        <w:t>, using the regression method would work best in obtaining predictions</w:t>
      </w:r>
      <w:r w:rsidR="00893DFD" w:rsidRPr="00EE35C1">
        <w:rPr>
          <w:sz w:val="24"/>
          <w:szCs w:val="24"/>
        </w:rPr>
        <w:t xml:space="preserve"> (Data Camp</w:t>
      </w:r>
      <w:r w:rsidR="009C05CD">
        <w:rPr>
          <w:sz w:val="24"/>
          <w:szCs w:val="24"/>
        </w:rPr>
        <w:t xml:space="preserve">, </w:t>
      </w:r>
      <w:r w:rsidR="009C05CD">
        <w:rPr>
          <w:i/>
          <w:iCs/>
          <w:sz w:val="24"/>
          <w:szCs w:val="24"/>
        </w:rPr>
        <w:t>Supervised Learning</w:t>
      </w:r>
      <w:r w:rsidR="00893DFD" w:rsidRPr="00EE35C1">
        <w:rPr>
          <w:sz w:val="24"/>
          <w:szCs w:val="24"/>
        </w:rPr>
        <w:t xml:space="preserve">, </w:t>
      </w:r>
      <w:r w:rsidR="00673EC3" w:rsidRPr="00EE35C1">
        <w:rPr>
          <w:sz w:val="24"/>
          <w:szCs w:val="24"/>
        </w:rPr>
        <w:t>2023).</w:t>
      </w:r>
    </w:p>
    <w:p w14:paraId="785DD17B" w14:textId="77777777" w:rsidR="00945607" w:rsidRPr="00837AA9" w:rsidRDefault="00945607" w:rsidP="00945607">
      <w:pPr>
        <w:pStyle w:val="BodyText"/>
        <w:spacing w:before="175"/>
      </w:pPr>
    </w:p>
    <w:p w14:paraId="14195495" w14:textId="4DB91804" w:rsidR="00D4182D" w:rsidRPr="00837AA9" w:rsidRDefault="00D4182D" w:rsidP="00434AB6">
      <w:pPr>
        <w:pStyle w:val="BodyText"/>
        <w:numPr>
          <w:ilvl w:val="0"/>
          <w:numId w:val="1"/>
        </w:numPr>
        <w:spacing w:before="175"/>
        <w:rPr>
          <w:b/>
          <w:bCs/>
        </w:rPr>
      </w:pPr>
      <w:r w:rsidRPr="00837AA9">
        <w:rPr>
          <w:b/>
          <w:bCs/>
        </w:rPr>
        <w:t>Would you use classification or regression methods?</w:t>
      </w:r>
    </w:p>
    <w:p w14:paraId="794EDBDD" w14:textId="5A707DF2" w:rsidR="000B1197" w:rsidRPr="00EE35C1" w:rsidRDefault="000B1197" w:rsidP="000B1197">
      <w:pPr>
        <w:pStyle w:val="BodyText"/>
        <w:spacing w:before="175"/>
        <w:ind w:left="820"/>
        <w:rPr>
          <w:sz w:val="24"/>
          <w:szCs w:val="24"/>
          <w:lang w:val="en-IE"/>
        </w:rPr>
      </w:pPr>
      <w:r w:rsidRPr="00EE35C1">
        <w:rPr>
          <w:sz w:val="24"/>
          <w:szCs w:val="24"/>
        </w:rPr>
        <w:t xml:space="preserve">In respect to the dataset I examined during this project. </w:t>
      </w:r>
      <w:r w:rsidRPr="00EE35C1">
        <w:rPr>
          <w:sz w:val="24"/>
          <w:szCs w:val="24"/>
          <w:lang w:val="en-IE"/>
        </w:rPr>
        <w:t xml:space="preserve">The </w:t>
      </w:r>
      <w:r w:rsidR="00DF7813" w:rsidRPr="00EE35C1">
        <w:rPr>
          <w:sz w:val="24"/>
          <w:szCs w:val="24"/>
          <w:lang w:val="en-IE"/>
        </w:rPr>
        <w:t>appropriate statistical model I would apply is that of regression</w:t>
      </w:r>
      <w:r w:rsidR="004825C2" w:rsidRPr="00EE35C1">
        <w:rPr>
          <w:sz w:val="24"/>
          <w:szCs w:val="24"/>
          <w:lang w:val="en-IE"/>
        </w:rPr>
        <w:t xml:space="preserve"> (Sotayo, </w:t>
      </w:r>
      <w:r w:rsidR="00F16EFD" w:rsidRPr="00EE35C1">
        <w:rPr>
          <w:sz w:val="24"/>
          <w:szCs w:val="24"/>
          <w:lang w:val="en-IE"/>
        </w:rPr>
        <w:t>A</w:t>
      </w:r>
      <w:r w:rsidR="00D12DE8" w:rsidRPr="00EE35C1">
        <w:rPr>
          <w:sz w:val="24"/>
          <w:szCs w:val="24"/>
          <w:lang w:val="en-IE"/>
        </w:rPr>
        <w:t>, Slide 10</w:t>
      </w:r>
      <w:r w:rsidR="00F16EFD" w:rsidRPr="00EE35C1">
        <w:rPr>
          <w:sz w:val="24"/>
          <w:szCs w:val="24"/>
          <w:lang w:val="en-IE"/>
        </w:rPr>
        <w:t xml:space="preserve">, </w:t>
      </w:r>
      <w:r w:rsidR="007A6DA6" w:rsidRPr="00EE35C1">
        <w:rPr>
          <w:sz w:val="24"/>
          <w:szCs w:val="24"/>
          <w:lang w:val="en-IE"/>
        </w:rPr>
        <w:t>2023)</w:t>
      </w:r>
      <w:r w:rsidR="00DF7813" w:rsidRPr="00EE35C1">
        <w:rPr>
          <w:sz w:val="24"/>
          <w:szCs w:val="24"/>
          <w:lang w:val="en-IE"/>
        </w:rPr>
        <w:t xml:space="preserve">. This could be applied to </w:t>
      </w:r>
      <w:r w:rsidR="003A3856" w:rsidRPr="00EE35C1">
        <w:rPr>
          <w:sz w:val="24"/>
          <w:szCs w:val="24"/>
          <w:lang w:val="en-IE"/>
        </w:rPr>
        <w:t>predict</w:t>
      </w:r>
      <w:r w:rsidR="00DF7813" w:rsidRPr="00EE35C1">
        <w:rPr>
          <w:sz w:val="24"/>
          <w:szCs w:val="24"/>
          <w:lang w:val="en-IE"/>
        </w:rPr>
        <w:t xml:space="preserve"> the </w:t>
      </w:r>
      <w:r w:rsidR="008B1C91" w:rsidRPr="00EE35C1">
        <w:rPr>
          <w:sz w:val="24"/>
          <w:szCs w:val="24"/>
          <w:lang w:val="en-IE"/>
        </w:rPr>
        <w:t xml:space="preserve">trajectory of the state employees pay scale. Whether it is likely to increase or decrease. </w:t>
      </w:r>
      <w:r w:rsidR="00266B85" w:rsidRPr="00EE35C1">
        <w:rPr>
          <w:sz w:val="24"/>
          <w:szCs w:val="24"/>
          <w:lang w:val="en-IE"/>
        </w:rPr>
        <w:t xml:space="preserve">The regression model would suit best as it assigns a </w:t>
      </w:r>
      <w:r w:rsidR="008975A0" w:rsidRPr="00EE35C1">
        <w:rPr>
          <w:sz w:val="24"/>
          <w:szCs w:val="24"/>
          <w:lang w:val="en-IE"/>
        </w:rPr>
        <w:t>continuous variable, which is likely to be the result of a model applied to this dataset (Data Camp</w:t>
      </w:r>
      <w:r w:rsidR="009C05CD">
        <w:rPr>
          <w:sz w:val="24"/>
          <w:szCs w:val="24"/>
          <w:lang w:val="en-IE"/>
        </w:rPr>
        <w:t xml:space="preserve">, </w:t>
      </w:r>
      <w:r w:rsidR="009C05CD">
        <w:rPr>
          <w:i/>
          <w:iCs/>
          <w:sz w:val="24"/>
          <w:szCs w:val="24"/>
          <w:lang w:val="en-IE"/>
        </w:rPr>
        <w:t>Machine learning concepts</w:t>
      </w:r>
      <w:r w:rsidR="008975A0" w:rsidRPr="00EE35C1">
        <w:rPr>
          <w:sz w:val="24"/>
          <w:szCs w:val="24"/>
          <w:lang w:val="en-IE"/>
        </w:rPr>
        <w:t xml:space="preserve">, 2023). </w:t>
      </w:r>
      <w:r w:rsidR="008B1C91" w:rsidRPr="00EE35C1">
        <w:rPr>
          <w:sz w:val="24"/>
          <w:szCs w:val="24"/>
          <w:lang w:val="en-IE"/>
        </w:rPr>
        <w:t>It would be interesting to also pull data from cost of living and inflation in the Arlington county to see if the pay</w:t>
      </w:r>
      <w:r w:rsidR="007445F6" w:rsidRPr="00EE35C1">
        <w:rPr>
          <w:sz w:val="24"/>
          <w:szCs w:val="24"/>
          <w:lang w:val="en-IE"/>
        </w:rPr>
        <w:t xml:space="preserve"> scale of the </w:t>
      </w:r>
      <w:r w:rsidR="007445F6" w:rsidRPr="00EE35C1">
        <w:rPr>
          <w:sz w:val="24"/>
          <w:szCs w:val="24"/>
          <w:lang w:val="en-IE"/>
        </w:rPr>
        <w:lastRenderedPageBreak/>
        <w:t xml:space="preserve">employees was to </w:t>
      </w:r>
      <w:r w:rsidR="00711D95" w:rsidRPr="00EE35C1">
        <w:rPr>
          <w:sz w:val="24"/>
          <w:szCs w:val="24"/>
          <w:lang w:val="en-IE"/>
        </w:rPr>
        <w:t xml:space="preserve">coincide with rising cost of living. </w:t>
      </w:r>
    </w:p>
    <w:p w14:paraId="354B6D14" w14:textId="19A49F84" w:rsidR="00711D95" w:rsidRPr="00EE35C1" w:rsidRDefault="00711D95" w:rsidP="000B1197">
      <w:pPr>
        <w:pStyle w:val="BodyText"/>
        <w:spacing w:before="175"/>
        <w:ind w:left="820"/>
        <w:rPr>
          <w:sz w:val="24"/>
          <w:szCs w:val="24"/>
          <w:lang w:val="en-IE"/>
        </w:rPr>
      </w:pPr>
      <w:r w:rsidRPr="00EE35C1">
        <w:rPr>
          <w:sz w:val="24"/>
          <w:szCs w:val="24"/>
          <w:lang w:val="en-IE"/>
        </w:rPr>
        <w:tab/>
        <w:t xml:space="preserve">It would also be interesting to run a regression model to see if the pay differences between genders and particular races is likely to increase or decrease in the future. </w:t>
      </w:r>
      <w:r w:rsidR="007A6DA6" w:rsidRPr="00EE35C1">
        <w:rPr>
          <w:sz w:val="24"/>
          <w:szCs w:val="24"/>
          <w:lang w:val="en-IE"/>
        </w:rPr>
        <w:t>I</w:t>
      </w:r>
      <w:r w:rsidR="00265A5B" w:rsidRPr="00EE35C1">
        <w:rPr>
          <w:sz w:val="24"/>
          <w:szCs w:val="24"/>
          <w:lang w:val="en-IE"/>
        </w:rPr>
        <w:t>t would be interesting to pull demographic and population data from a census of Arlington county</w:t>
      </w:r>
      <w:r w:rsidR="00D87765" w:rsidRPr="00EE35C1">
        <w:rPr>
          <w:sz w:val="24"/>
          <w:szCs w:val="24"/>
          <w:lang w:val="en-IE"/>
        </w:rPr>
        <w:t xml:space="preserve">. This could allow for a deeper insight to inequalities that are present </w:t>
      </w:r>
      <w:r w:rsidR="00837AA9" w:rsidRPr="00EE35C1">
        <w:rPr>
          <w:sz w:val="24"/>
          <w:szCs w:val="24"/>
          <w:lang w:val="en-IE"/>
        </w:rPr>
        <w:t>for county employee.</w:t>
      </w:r>
      <w:r w:rsidR="00265A5B" w:rsidRPr="00EE35C1">
        <w:rPr>
          <w:sz w:val="24"/>
          <w:szCs w:val="24"/>
          <w:lang w:val="en-IE"/>
        </w:rPr>
        <w:t xml:space="preserve"> </w:t>
      </w:r>
    </w:p>
    <w:p w14:paraId="72D657D6" w14:textId="77777777" w:rsidR="005F4A49" w:rsidRPr="00EE35C1" w:rsidRDefault="005F4A49">
      <w:pPr>
        <w:pStyle w:val="BodyText"/>
        <w:rPr>
          <w:sz w:val="24"/>
          <w:szCs w:val="24"/>
          <w:lang w:val="en-IE"/>
        </w:rPr>
      </w:pPr>
    </w:p>
    <w:p w14:paraId="23F49BB7" w14:textId="77777777" w:rsidR="005F4A49" w:rsidRDefault="005F4A49">
      <w:pPr>
        <w:pStyle w:val="BodyText"/>
        <w:spacing w:before="11"/>
        <w:rPr>
          <w:sz w:val="35"/>
          <w:lang w:val="en-IE"/>
        </w:rPr>
      </w:pPr>
    </w:p>
    <w:p w14:paraId="56C20E4A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5539385C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5B76E5C4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3090B64F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5A960B16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71E000C1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7816D561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1C0FD273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4EF9B557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32DEDB7A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6E209137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4A1721D3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72D6B1DB" w14:textId="77777777" w:rsidR="00FE1545" w:rsidRDefault="00FE1545">
      <w:pPr>
        <w:pStyle w:val="BodyText"/>
        <w:spacing w:before="11"/>
        <w:rPr>
          <w:sz w:val="35"/>
          <w:lang w:val="en-IE"/>
        </w:rPr>
      </w:pPr>
    </w:p>
    <w:p w14:paraId="3F1D6539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3842719D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66009EC3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26A4CCB8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2C57B059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2FA92166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05823512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39486910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7A382306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05AC398A" w14:textId="77777777" w:rsidR="00C72606" w:rsidRDefault="00C72606">
      <w:pPr>
        <w:pStyle w:val="BodyText"/>
        <w:spacing w:before="11"/>
        <w:rPr>
          <w:sz w:val="35"/>
          <w:lang w:val="en-IE"/>
        </w:rPr>
      </w:pPr>
    </w:p>
    <w:p w14:paraId="5B369DC3" w14:textId="77777777" w:rsidR="00B234C1" w:rsidRDefault="00B234C1">
      <w:pPr>
        <w:pStyle w:val="BodyText"/>
        <w:spacing w:before="11"/>
        <w:rPr>
          <w:sz w:val="35"/>
          <w:lang w:val="en-IE"/>
        </w:rPr>
      </w:pPr>
    </w:p>
    <w:p w14:paraId="4F2442FF" w14:textId="77777777" w:rsidR="00B234C1" w:rsidRDefault="00B234C1">
      <w:pPr>
        <w:pStyle w:val="BodyText"/>
        <w:spacing w:before="11"/>
        <w:rPr>
          <w:sz w:val="35"/>
          <w:lang w:val="en-IE"/>
        </w:rPr>
      </w:pPr>
    </w:p>
    <w:p w14:paraId="397122A5" w14:textId="77777777" w:rsidR="00B234C1" w:rsidRDefault="00B234C1">
      <w:pPr>
        <w:pStyle w:val="BodyText"/>
        <w:spacing w:before="11"/>
        <w:rPr>
          <w:sz w:val="35"/>
          <w:lang w:val="en-IE"/>
        </w:rPr>
      </w:pPr>
    </w:p>
    <w:p w14:paraId="65627B8B" w14:textId="77777777" w:rsidR="00EE35C1" w:rsidRDefault="00EE35C1">
      <w:pPr>
        <w:pStyle w:val="BodyText"/>
        <w:spacing w:before="11"/>
        <w:rPr>
          <w:sz w:val="35"/>
          <w:lang w:val="en-IE"/>
        </w:rPr>
      </w:pPr>
    </w:p>
    <w:p w14:paraId="6655F587" w14:textId="77777777" w:rsidR="00FE1545" w:rsidRPr="00DF7813" w:rsidRDefault="00FE1545">
      <w:pPr>
        <w:pStyle w:val="BodyText"/>
        <w:spacing w:before="11"/>
        <w:rPr>
          <w:sz w:val="35"/>
          <w:lang w:val="en-IE"/>
        </w:rPr>
      </w:pPr>
    </w:p>
    <w:p w14:paraId="7A066F67" w14:textId="77777777" w:rsidR="005F4A49" w:rsidRDefault="00BB06CE">
      <w:pPr>
        <w:pStyle w:val="Heading1"/>
      </w:pPr>
      <w:r>
        <w:lastRenderedPageBreak/>
        <w:t>References</w:t>
      </w:r>
    </w:p>
    <w:p w14:paraId="2427B5B2" w14:textId="77777777" w:rsidR="006463CF" w:rsidRDefault="006463CF" w:rsidP="00FE1545">
      <w:pPr>
        <w:pStyle w:val="BodyText"/>
        <w:spacing w:before="175"/>
      </w:pPr>
    </w:p>
    <w:p w14:paraId="1995089B" w14:textId="61A267EA" w:rsidR="006463CF" w:rsidRPr="0037042B" w:rsidRDefault="006463CF" w:rsidP="006463C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campus.datacamp.com. (n.d.). </w:t>
      </w:r>
      <w:r w:rsidRPr="0037042B">
        <w:rPr>
          <w:rFonts w:ascii="Arial" w:hAnsi="Arial" w:cs="Arial"/>
          <w:i/>
          <w:iCs/>
          <w:color w:val="000000"/>
        </w:rPr>
        <w:t>Machine learning concepts | Theory</w:t>
      </w:r>
      <w:r w:rsidRPr="0037042B">
        <w:rPr>
          <w:rFonts w:ascii="Arial" w:hAnsi="Arial" w:cs="Arial"/>
          <w:color w:val="000000"/>
        </w:rPr>
        <w:t xml:space="preserve">. [online] Available at: </w:t>
      </w:r>
      <w:hyperlink r:id="rId11" w:history="1">
        <w:r w:rsidRPr="0037042B">
          <w:rPr>
            <w:rStyle w:val="Hyperlink"/>
            <w:rFonts w:ascii="Arial" w:hAnsi="Arial" w:cs="Arial"/>
          </w:rPr>
          <w:t>https://campus.datacamp.com/courses/understanding-machine-learning/what-is-machine-learning?ex=5</w:t>
        </w:r>
      </w:hyperlink>
      <w:r w:rsidRPr="0037042B">
        <w:rPr>
          <w:rFonts w:ascii="Arial" w:hAnsi="Arial" w:cs="Arial"/>
          <w:color w:val="000000"/>
        </w:rPr>
        <w:t xml:space="preserve"> </w:t>
      </w:r>
      <w:r w:rsidRPr="0037042B">
        <w:rPr>
          <w:rFonts w:ascii="Arial" w:hAnsi="Arial" w:cs="Arial"/>
          <w:color w:val="000000"/>
        </w:rPr>
        <w:t xml:space="preserve"> [Accessed 2</w:t>
      </w:r>
      <w:r w:rsidR="00D64A58" w:rsidRPr="0037042B">
        <w:rPr>
          <w:rFonts w:ascii="Arial" w:hAnsi="Arial" w:cs="Arial"/>
          <w:color w:val="000000"/>
        </w:rPr>
        <w:t>4</w:t>
      </w:r>
      <w:r w:rsidRPr="0037042B">
        <w:rPr>
          <w:rFonts w:ascii="Arial" w:hAnsi="Arial" w:cs="Arial"/>
          <w:color w:val="000000"/>
        </w:rPr>
        <w:t xml:space="preserve"> Jan. 2023].</w:t>
      </w:r>
    </w:p>
    <w:p w14:paraId="0577E706" w14:textId="77777777" w:rsidR="006463CF" w:rsidRPr="0037042B" w:rsidRDefault="006463CF" w:rsidP="006463CF">
      <w:pPr>
        <w:pStyle w:val="NormalWeb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‌</w:t>
      </w:r>
    </w:p>
    <w:p w14:paraId="32C58E0F" w14:textId="7C5D402B" w:rsidR="00D93A87" w:rsidRPr="0037042B" w:rsidRDefault="00D93A87" w:rsidP="00D93A8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campus.datacamp.com. (n.d.). </w:t>
      </w:r>
      <w:r w:rsidRPr="0037042B">
        <w:rPr>
          <w:rFonts w:ascii="Arial" w:hAnsi="Arial" w:cs="Arial"/>
          <w:i/>
          <w:iCs/>
          <w:color w:val="000000"/>
        </w:rPr>
        <w:t>Supervised learning | Theory</w:t>
      </w:r>
      <w:r w:rsidRPr="0037042B">
        <w:rPr>
          <w:rFonts w:ascii="Arial" w:hAnsi="Arial" w:cs="Arial"/>
          <w:color w:val="000000"/>
        </w:rPr>
        <w:t xml:space="preserve">. [online] Available at: </w:t>
      </w:r>
      <w:hyperlink r:id="rId12" w:history="1">
        <w:r w:rsidRPr="0037042B">
          <w:rPr>
            <w:rStyle w:val="Hyperlink"/>
            <w:rFonts w:ascii="Arial" w:hAnsi="Arial" w:cs="Arial"/>
          </w:rPr>
          <w:t>https://campus.datacamp.com/courses/understanding-machine-learning/machine-learning-models?ex=1</w:t>
        </w:r>
      </w:hyperlink>
      <w:r w:rsidRPr="0037042B">
        <w:rPr>
          <w:rFonts w:ascii="Arial" w:hAnsi="Arial" w:cs="Arial"/>
          <w:color w:val="000000"/>
        </w:rPr>
        <w:t xml:space="preserve"> </w:t>
      </w:r>
      <w:r w:rsidRPr="0037042B">
        <w:rPr>
          <w:rFonts w:ascii="Arial" w:hAnsi="Arial" w:cs="Arial"/>
          <w:color w:val="000000"/>
        </w:rPr>
        <w:t>[Accessed 2</w:t>
      </w:r>
      <w:r w:rsidRPr="0037042B">
        <w:rPr>
          <w:rFonts w:ascii="Arial" w:hAnsi="Arial" w:cs="Arial"/>
          <w:color w:val="000000"/>
        </w:rPr>
        <w:t>4</w:t>
      </w:r>
      <w:r w:rsidRPr="0037042B">
        <w:rPr>
          <w:rFonts w:ascii="Arial" w:hAnsi="Arial" w:cs="Arial"/>
          <w:color w:val="000000"/>
        </w:rPr>
        <w:t xml:space="preserve"> Jan. 2023].</w:t>
      </w:r>
    </w:p>
    <w:p w14:paraId="358821EA" w14:textId="73FF697A" w:rsidR="0037042B" w:rsidRPr="0037042B" w:rsidRDefault="00D93A87" w:rsidP="00D93A87">
      <w:pPr>
        <w:pStyle w:val="NormalWeb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‌</w:t>
      </w:r>
    </w:p>
    <w:p w14:paraId="600F3FCC" w14:textId="17F0CA2D" w:rsidR="0037042B" w:rsidRPr="0037042B" w:rsidRDefault="0037042B" w:rsidP="0037042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campus.datacamp.com. (n.d.). </w:t>
      </w:r>
      <w:r w:rsidRPr="0037042B">
        <w:rPr>
          <w:rFonts w:ascii="Arial" w:hAnsi="Arial" w:cs="Arial"/>
          <w:i/>
          <w:iCs/>
          <w:color w:val="000000"/>
        </w:rPr>
        <w:t>Introduction to Seaborn | Python</w:t>
      </w:r>
      <w:r w:rsidRPr="0037042B">
        <w:rPr>
          <w:rFonts w:ascii="Arial" w:hAnsi="Arial" w:cs="Arial"/>
          <w:color w:val="000000"/>
        </w:rPr>
        <w:t xml:space="preserve">. [online] Available at: </w:t>
      </w:r>
      <w:hyperlink r:id="rId13" w:history="1">
        <w:r w:rsidRPr="0037042B">
          <w:rPr>
            <w:rStyle w:val="Hyperlink"/>
            <w:rFonts w:ascii="Arial" w:hAnsi="Arial" w:cs="Arial"/>
          </w:rPr>
          <w:t>https://campus.datacamp.com/courses/introduction-to-data-visualization-with-seaborn/introduction-to-seaborn?ex=1</w:t>
        </w:r>
      </w:hyperlink>
      <w:r w:rsidRPr="0037042B">
        <w:rPr>
          <w:rFonts w:ascii="Arial" w:hAnsi="Arial" w:cs="Arial"/>
          <w:color w:val="000000"/>
        </w:rPr>
        <w:t xml:space="preserve"> </w:t>
      </w:r>
      <w:r w:rsidRPr="0037042B">
        <w:rPr>
          <w:rFonts w:ascii="Arial" w:hAnsi="Arial" w:cs="Arial"/>
          <w:color w:val="000000"/>
        </w:rPr>
        <w:t xml:space="preserve"> [Accessed 2</w:t>
      </w:r>
      <w:r w:rsidRPr="0037042B">
        <w:rPr>
          <w:rFonts w:ascii="Arial" w:hAnsi="Arial" w:cs="Arial"/>
          <w:color w:val="000000"/>
        </w:rPr>
        <w:t>4</w:t>
      </w:r>
      <w:r w:rsidRPr="0037042B">
        <w:rPr>
          <w:rFonts w:ascii="Arial" w:hAnsi="Arial" w:cs="Arial"/>
          <w:color w:val="000000"/>
        </w:rPr>
        <w:t xml:space="preserve"> Jan. 2023].</w:t>
      </w:r>
    </w:p>
    <w:p w14:paraId="1428BF8A" w14:textId="5E7E68DA" w:rsidR="00FE1545" w:rsidRPr="00FE1545" w:rsidRDefault="0037042B" w:rsidP="00FE1545">
      <w:pPr>
        <w:pStyle w:val="NormalWeb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‌</w:t>
      </w:r>
    </w:p>
    <w:p w14:paraId="48A42C51" w14:textId="70FC7599" w:rsidR="00CB35ED" w:rsidRPr="0037042B" w:rsidRDefault="00CB35ED" w:rsidP="00CB35E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Data.gov. (2020). </w:t>
      </w:r>
      <w:r w:rsidRPr="0037042B">
        <w:rPr>
          <w:rFonts w:ascii="Arial" w:hAnsi="Arial" w:cs="Arial"/>
          <w:i/>
          <w:iCs/>
          <w:color w:val="000000"/>
        </w:rPr>
        <w:t>Employee Demographics</w:t>
      </w:r>
      <w:r w:rsidRPr="0037042B">
        <w:rPr>
          <w:rFonts w:ascii="Arial" w:hAnsi="Arial" w:cs="Arial"/>
          <w:color w:val="000000"/>
        </w:rPr>
        <w:t xml:space="preserve">. [online] Available at: </w:t>
      </w:r>
      <w:hyperlink r:id="rId14" w:history="1">
        <w:r w:rsidR="00E727F7" w:rsidRPr="0037042B">
          <w:rPr>
            <w:rStyle w:val="Hyperlink"/>
            <w:rFonts w:ascii="Arial" w:hAnsi="Arial" w:cs="Arial"/>
          </w:rPr>
          <w:t>https://catalog.data.gov/dataset/employee-demographics</w:t>
        </w:r>
      </w:hyperlink>
      <w:r w:rsidRPr="0037042B">
        <w:rPr>
          <w:rFonts w:ascii="Arial" w:hAnsi="Arial" w:cs="Arial"/>
          <w:color w:val="000000"/>
        </w:rPr>
        <w:t>.</w:t>
      </w:r>
      <w:r w:rsidR="00E727F7" w:rsidRPr="0037042B">
        <w:rPr>
          <w:rFonts w:ascii="Arial" w:hAnsi="Arial" w:cs="Arial"/>
          <w:color w:val="000000"/>
        </w:rPr>
        <w:t xml:space="preserve"> [Accessed 21 Jan. 2023].</w:t>
      </w:r>
    </w:p>
    <w:p w14:paraId="1F2E44D7" w14:textId="272C0F0D" w:rsidR="00A26441" w:rsidRPr="0037042B" w:rsidRDefault="00CB35ED" w:rsidP="00A827E2">
      <w:pPr>
        <w:pStyle w:val="NormalWeb"/>
        <w:rPr>
          <w:rFonts w:ascii="Arial" w:hAnsi="Arial" w:cs="Arial"/>
          <w:color w:val="000000"/>
        </w:rPr>
      </w:pPr>
      <w:r w:rsidRPr="0037042B">
        <w:rPr>
          <w:rFonts w:ascii="Arial" w:hAnsi="Arial" w:cs="Arial"/>
          <w:color w:val="000000"/>
        </w:rPr>
        <w:t>‌</w:t>
      </w:r>
    </w:p>
    <w:p w14:paraId="6346E911" w14:textId="56C6D431" w:rsidR="00045607" w:rsidRPr="00EE35C1" w:rsidRDefault="00045607" w:rsidP="0004560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EE35C1">
        <w:rPr>
          <w:rFonts w:ascii="Arial" w:hAnsi="Arial" w:cs="Arial"/>
          <w:color w:val="000000"/>
        </w:rPr>
        <w:t xml:space="preserve">Fiscal Year 2023 Pay Schedule For County Employees. (2022). [online] Available at: </w:t>
      </w:r>
      <w:hyperlink r:id="rId15" w:history="1">
        <w:r w:rsidRPr="00EE35C1">
          <w:rPr>
            <w:rStyle w:val="Hyperlink"/>
            <w:rFonts w:ascii="Arial" w:hAnsi="Arial" w:cs="Arial"/>
          </w:rPr>
          <w:t>https://www.arlingtonva.us/files/05ae152f-fad5-436d-b90c-7ebde30973a7/FY23A-Pay-Plan-for-County-Employees.pdf</w:t>
        </w:r>
      </w:hyperlink>
      <w:r w:rsidRPr="00EE35C1">
        <w:rPr>
          <w:rFonts w:ascii="Arial" w:hAnsi="Arial" w:cs="Arial"/>
          <w:color w:val="000000"/>
        </w:rPr>
        <w:t xml:space="preserve"> </w:t>
      </w:r>
      <w:r w:rsidRPr="00EE35C1">
        <w:rPr>
          <w:rFonts w:ascii="Arial" w:hAnsi="Arial" w:cs="Arial"/>
          <w:color w:val="000000"/>
        </w:rPr>
        <w:t xml:space="preserve"> [Accessed 2</w:t>
      </w:r>
      <w:r w:rsidR="00EE35C1" w:rsidRPr="00EE35C1">
        <w:rPr>
          <w:rFonts w:ascii="Arial" w:hAnsi="Arial" w:cs="Arial"/>
          <w:color w:val="000000"/>
        </w:rPr>
        <w:t>1</w:t>
      </w:r>
      <w:r w:rsidRPr="00EE35C1">
        <w:rPr>
          <w:rFonts w:ascii="Arial" w:hAnsi="Arial" w:cs="Arial"/>
          <w:color w:val="000000"/>
        </w:rPr>
        <w:t xml:space="preserve"> Jan. 2023].</w:t>
      </w:r>
    </w:p>
    <w:p w14:paraId="1DBF7C53" w14:textId="4F8EEEAC" w:rsidR="00A26441" w:rsidRPr="00EE35C1" w:rsidRDefault="00045607" w:rsidP="00A2644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58A610C" w14:textId="1144B267" w:rsidR="00A26441" w:rsidRPr="005250D3" w:rsidRDefault="00005720" w:rsidP="00B234C1">
      <w:pPr>
        <w:rPr>
          <w:sz w:val="24"/>
          <w:szCs w:val="24"/>
        </w:rPr>
      </w:pPr>
      <w:r w:rsidRPr="0037042B">
        <w:rPr>
          <w:sz w:val="24"/>
          <w:szCs w:val="24"/>
        </w:rPr>
        <w:t xml:space="preserve">Sotayo, A. 2023. Machine Learning Lecture Slides. </w:t>
      </w:r>
      <w:hyperlink r:id="rId16" w:history="1">
        <w:r w:rsidRPr="0037042B">
          <w:rPr>
            <w:rStyle w:val="Hyperlink"/>
            <w:sz w:val="24"/>
            <w:szCs w:val="24"/>
          </w:rPr>
          <w:t>https://learn.ucdpa.ie/pluginfile.php/90104/mod_resource/content/3/Unit8-DataAnalyticsCertificate-MachineLearning.pdf</w:t>
        </w:r>
      </w:hyperlink>
      <w:r w:rsidRPr="0037042B">
        <w:rPr>
          <w:sz w:val="24"/>
          <w:szCs w:val="24"/>
        </w:rPr>
        <w:t xml:space="preserve"> </w:t>
      </w:r>
      <w:r w:rsidR="00B86C4B" w:rsidRPr="0037042B">
        <w:rPr>
          <w:sz w:val="24"/>
          <w:szCs w:val="24"/>
        </w:rPr>
        <w:t>[</w:t>
      </w:r>
      <w:r w:rsidR="00B86C4B" w:rsidRPr="0037042B">
        <w:rPr>
          <w:sz w:val="24"/>
          <w:szCs w:val="24"/>
        </w:rPr>
        <w:t>Accessed 23</w:t>
      </w:r>
      <w:r w:rsidR="00B86C4B" w:rsidRPr="0037042B">
        <w:rPr>
          <w:sz w:val="24"/>
          <w:szCs w:val="24"/>
        </w:rPr>
        <w:t xml:space="preserve"> Jan. 2023].</w:t>
      </w:r>
    </w:p>
    <w:sectPr w:rsidR="00A26441" w:rsidRPr="005250D3">
      <w:footerReference w:type="default" r:id="rId17"/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D3DA" w14:textId="77777777" w:rsidR="008C0ABD" w:rsidRDefault="008C0ABD" w:rsidP="00C72606">
      <w:r>
        <w:separator/>
      </w:r>
    </w:p>
  </w:endnote>
  <w:endnote w:type="continuationSeparator" w:id="0">
    <w:p w14:paraId="28DBA539" w14:textId="77777777" w:rsidR="008C0ABD" w:rsidRDefault="008C0ABD" w:rsidP="00C7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521684"/>
      <w:docPartObj>
        <w:docPartGallery w:val="Page Numbers (Bottom of Page)"/>
        <w:docPartUnique/>
      </w:docPartObj>
    </w:sdtPr>
    <w:sdtContent>
      <w:p w14:paraId="0F5B66A6" w14:textId="59737D47" w:rsidR="00B234C1" w:rsidRDefault="00B234C1" w:rsidP="00B234C1">
        <w:pPr>
          <w:pStyle w:val="Footer"/>
          <w:ind w:left="4513" w:firstLine="412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520652C" w14:textId="77777777" w:rsidR="00B234C1" w:rsidRDefault="00B23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0B6E" w14:textId="77777777" w:rsidR="008C0ABD" w:rsidRDefault="008C0ABD" w:rsidP="00C72606">
      <w:r>
        <w:separator/>
      </w:r>
    </w:p>
  </w:footnote>
  <w:footnote w:type="continuationSeparator" w:id="0">
    <w:p w14:paraId="782DF32F" w14:textId="77777777" w:rsidR="008C0ABD" w:rsidRDefault="008C0ABD" w:rsidP="00C7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397D"/>
    <w:multiLevelType w:val="hybridMultilevel"/>
    <w:tmpl w:val="620AB5AA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8E04B64"/>
    <w:multiLevelType w:val="hybridMultilevel"/>
    <w:tmpl w:val="E1868440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10863507">
    <w:abstractNumId w:val="0"/>
  </w:num>
  <w:num w:numId="2" w16cid:durableId="45036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9"/>
    <w:rsid w:val="00005720"/>
    <w:rsid w:val="0000648E"/>
    <w:rsid w:val="0000786C"/>
    <w:rsid w:val="00010A6D"/>
    <w:rsid w:val="00021BE7"/>
    <w:rsid w:val="0002345D"/>
    <w:rsid w:val="00045607"/>
    <w:rsid w:val="00052A7C"/>
    <w:rsid w:val="000811E1"/>
    <w:rsid w:val="000B1197"/>
    <w:rsid w:val="000B56DC"/>
    <w:rsid w:val="000D53B5"/>
    <w:rsid w:val="000D7745"/>
    <w:rsid w:val="000E33CA"/>
    <w:rsid w:val="000E5551"/>
    <w:rsid w:val="00102763"/>
    <w:rsid w:val="00107C5A"/>
    <w:rsid w:val="00112DA1"/>
    <w:rsid w:val="00113793"/>
    <w:rsid w:val="00140259"/>
    <w:rsid w:val="00140645"/>
    <w:rsid w:val="001561EE"/>
    <w:rsid w:val="001779D1"/>
    <w:rsid w:val="00191462"/>
    <w:rsid w:val="001A5F96"/>
    <w:rsid w:val="001A6045"/>
    <w:rsid w:val="001C0288"/>
    <w:rsid w:val="001C31C4"/>
    <w:rsid w:val="001C62AD"/>
    <w:rsid w:val="001D2DC4"/>
    <w:rsid w:val="001E62C7"/>
    <w:rsid w:val="00203251"/>
    <w:rsid w:val="00237ADB"/>
    <w:rsid w:val="00240886"/>
    <w:rsid w:val="00242A2B"/>
    <w:rsid w:val="00265A5B"/>
    <w:rsid w:val="00266B85"/>
    <w:rsid w:val="00282979"/>
    <w:rsid w:val="00297539"/>
    <w:rsid w:val="002D421C"/>
    <w:rsid w:val="002E3A5D"/>
    <w:rsid w:val="00303A8C"/>
    <w:rsid w:val="00324381"/>
    <w:rsid w:val="003269C3"/>
    <w:rsid w:val="0033572F"/>
    <w:rsid w:val="00337588"/>
    <w:rsid w:val="00346521"/>
    <w:rsid w:val="0035354C"/>
    <w:rsid w:val="0037042B"/>
    <w:rsid w:val="0037262E"/>
    <w:rsid w:val="003913F1"/>
    <w:rsid w:val="003A3856"/>
    <w:rsid w:val="003B5A1B"/>
    <w:rsid w:val="00415DD6"/>
    <w:rsid w:val="00417E99"/>
    <w:rsid w:val="004312E1"/>
    <w:rsid w:val="004335CB"/>
    <w:rsid w:val="00434AB6"/>
    <w:rsid w:val="00436FE4"/>
    <w:rsid w:val="00476598"/>
    <w:rsid w:val="004825C2"/>
    <w:rsid w:val="004863F2"/>
    <w:rsid w:val="0049392A"/>
    <w:rsid w:val="004A507A"/>
    <w:rsid w:val="004C528E"/>
    <w:rsid w:val="004C7A8E"/>
    <w:rsid w:val="004E28B3"/>
    <w:rsid w:val="004F6AB8"/>
    <w:rsid w:val="00504E83"/>
    <w:rsid w:val="00520CAE"/>
    <w:rsid w:val="005250D3"/>
    <w:rsid w:val="00540D8C"/>
    <w:rsid w:val="005774A7"/>
    <w:rsid w:val="005B2271"/>
    <w:rsid w:val="005F4A49"/>
    <w:rsid w:val="00607A41"/>
    <w:rsid w:val="00631A29"/>
    <w:rsid w:val="00636F9F"/>
    <w:rsid w:val="006463CF"/>
    <w:rsid w:val="00652286"/>
    <w:rsid w:val="00673D2A"/>
    <w:rsid w:val="00673EC3"/>
    <w:rsid w:val="006F0018"/>
    <w:rsid w:val="006F3FFC"/>
    <w:rsid w:val="006F5031"/>
    <w:rsid w:val="00711D95"/>
    <w:rsid w:val="0072287B"/>
    <w:rsid w:val="007350AB"/>
    <w:rsid w:val="007416B6"/>
    <w:rsid w:val="007445F6"/>
    <w:rsid w:val="007716A5"/>
    <w:rsid w:val="00771C0F"/>
    <w:rsid w:val="00784348"/>
    <w:rsid w:val="00786891"/>
    <w:rsid w:val="007913BA"/>
    <w:rsid w:val="007A6DA6"/>
    <w:rsid w:val="007D3F93"/>
    <w:rsid w:val="007D674B"/>
    <w:rsid w:val="007F0A1D"/>
    <w:rsid w:val="007F6861"/>
    <w:rsid w:val="0080638D"/>
    <w:rsid w:val="00814B6A"/>
    <w:rsid w:val="00825254"/>
    <w:rsid w:val="008315ED"/>
    <w:rsid w:val="00837AA9"/>
    <w:rsid w:val="00844785"/>
    <w:rsid w:val="008753A7"/>
    <w:rsid w:val="00893DFD"/>
    <w:rsid w:val="00895875"/>
    <w:rsid w:val="008975A0"/>
    <w:rsid w:val="008A2E90"/>
    <w:rsid w:val="008A3B58"/>
    <w:rsid w:val="008B0BE9"/>
    <w:rsid w:val="008B1C91"/>
    <w:rsid w:val="008B2C2C"/>
    <w:rsid w:val="008C0ABD"/>
    <w:rsid w:val="008D6929"/>
    <w:rsid w:val="008E0A3A"/>
    <w:rsid w:val="008F187D"/>
    <w:rsid w:val="008F2796"/>
    <w:rsid w:val="009009DE"/>
    <w:rsid w:val="009051AF"/>
    <w:rsid w:val="009057C5"/>
    <w:rsid w:val="00905F13"/>
    <w:rsid w:val="009147BF"/>
    <w:rsid w:val="00917F22"/>
    <w:rsid w:val="009341A7"/>
    <w:rsid w:val="00941F2F"/>
    <w:rsid w:val="00945607"/>
    <w:rsid w:val="00947F49"/>
    <w:rsid w:val="0096798D"/>
    <w:rsid w:val="009B42D3"/>
    <w:rsid w:val="009C05CD"/>
    <w:rsid w:val="009D7843"/>
    <w:rsid w:val="009E63A4"/>
    <w:rsid w:val="009F1764"/>
    <w:rsid w:val="00A26441"/>
    <w:rsid w:val="00A74EA0"/>
    <w:rsid w:val="00A827E2"/>
    <w:rsid w:val="00AB355F"/>
    <w:rsid w:val="00AC20C2"/>
    <w:rsid w:val="00AD1031"/>
    <w:rsid w:val="00AE0E84"/>
    <w:rsid w:val="00AE56B2"/>
    <w:rsid w:val="00B173F5"/>
    <w:rsid w:val="00B234C1"/>
    <w:rsid w:val="00B579B7"/>
    <w:rsid w:val="00B80B09"/>
    <w:rsid w:val="00B86C4B"/>
    <w:rsid w:val="00BB06CE"/>
    <w:rsid w:val="00BD1A30"/>
    <w:rsid w:val="00BF1093"/>
    <w:rsid w:val="00C00D32"/>
    <w:rsid w:val="00C1682E"/>
    <w:rsid w:val="00C43884"/>
    <w:rsid w:val="00C70164"/>
    <w:rsid w:val="00C72606"/>
    <w:rsid w:val="00C74EC5"/>
    <w:rsid w:val="00C846A3"/>
    <w:rsid w:val="00C863F1"/>
    <w:rsid w:val="00C95773"/>
    <w:rsid w:val="00CA3815"/>
    <w:rsid w:val="00CA54A2"/>
    <w:rsid w:val="00CB1709"/>
    <w:rsid w:val="00CB35ED"/>
    <w:rsid w:val="00D02B7B"/>
    <w:rsid w:val="00D12DE8"/>
    <w:rsid w:val="00D14861"/>
    <w:rsid w:val="00D17906"/>
    <w:rsid w:val="00D34FEF"/>
    <w:rsid w:val="00D4182D"/>
    <w:rsid w:val="00D53630"/>
    <w:rsid w:val="00D64A58"/>
    <w:rsid w:val="00D87765"/>
    <w:rsid w:val="00D93A87"/>
    <w:rsid w:val="00D95686"/>
    <w:rsid w:val="00DA6021"/>
    <w:rsid w:val="00DB01C8"/>
    <w:rsid w:val="00DB3757"/>
    <w:rsid w:val="00DE6CF5"/>
    <w:rsid w:val="00DF7813"/>
    <w:rsid w:val="00E03811"/>
    <w:rsid w:val="00E35955"/>
    <w:rsid w:val="00E41A91"/>
    <w:rsid w:val="00E423B8"/>
    <w:rsid w:val="00E428A4"/>
    <w:rsid w:val="00E5023D"/>
    <w:rsid w:val="00E727F7"/>
    <w:rsid w:val="00E9651B"/>
    <w:rsid w:val="00EB1E8D"/>
    <w:rsid w:val="00ED7509"/>
    <w:rsid w:val="00EE06B8"/>
    <w:rsid w:val="00EE13E0"/>
    <w:rsid w:val="00EE35C1"/>
    <w:rsid w:val="00EF7700"/>
    <w:rsid w:val="00F005CC"/>
    <w:rsid w:val="00F124AB"/>
    <w:rsid w:val="00F16EFD"/>
    <w:rsid w:val="00F3494E"/>
    <w:rsid w:val="00F50FC1"/>
    <w:rsid w:val="00F828E1"/>
    <w:rsid w:val="00F926E9"/>
    <w:rsid w:val="00FD7BB8"/>
    <w:rsid w:val="00FE020B"/>
    <w:rsid w:val="00FE1545"/>
    <w:rsid w:val="00FE232A"/>
    <w:rsid w:val="00FE44ED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F9A"/>
  <w15:docId w15:val="{6C777B69-0053-4A05-A5AA-295ED325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1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64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er">
    <w:name w:val="header"/>
    <w:basedOn w:val="Normal"/>
    <w:link w:val="HeaderChar"/>
    <w:uiPriority w:val="99"/>
    <w:unhideWhenUsed/>
    <w:rsid w:val="00C726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6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26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6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pus.datacamp.com/courses/introduction-to-data-visualization-with-seaborn/introduction-to-seaborn?ex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tyn9/UCDPA_Katrina_Nee" TargetMode="External"/><Relationship Id="rId12" Type="http://schemas.openxmlformats.org/officeDocument/2006/relationships/hyperlink" Target="https://campus.datacamp.com/courses/understanding-machine-learning/machine-learning-models?ex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earn.ucdpa.ie/pluginfile.php/90104/mod_resource/content/3/Unit8-DataAnalyticsCertificate-MachineLearning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.datacamp.com/courses/understanding-machine-learning/what-is-machine-learning?ex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lingtonva.us/files/05ae152f-fad5-436d-b90c-7ebde30973a7/FY23A-Pay-Plan-for-County-Employees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atalog.data.gov/dataset/employee-demo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Katrina Nee</dc:creator>
  <cp:lastModifiedBy>Katrina Nee</cp:lastModifiedBy>
  <cp:revision>208</cp:revision>
  <dcterms:created xsi:type="dcterms:W3CDTF">2023-01-21T10:24:00Z</dcterms:created>
  <dcterms:modified xsi:type="dcterms:W3CDTF">2023-01-29T18:00:00Z</dcterms:modified>
</cp:coreProperties>
</file>