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6F77" w14:textId="77777777" w:rsidR="00571B89" w:rsidRPr="00571B89" w:rsidRDefault="00571B89" w:rsidP="00571B8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cs-CZ"/>
          <w14:ligatures w14:val="none"/>
        </w:rPr>
      </w:pPr>
      <w:r w:rsidRPr="00571B89">
        <w:rPr>
          <w:rFonts w:ascii="Segoe UI" w:eastAsia="Times New Roman" w:hAnsi="Segoe UI" w:cs="Segoe UI"/>
          <w:kern w:val="0"/>
          <w:sz w:val="21"/>
          <w:szCs w:val="21"/>
          <w:lang w:eastAsia="cs-CZ"/>
          <w14:ligatures w14:val="none"/>
        </w:rPr>
        <w:t>Otázka: Na jakých principech fungují LCD monitory? Odpověď: LCD monitory (</w:t>
      </w:r>
      <w:proofErr w:type="spellStart"/>
      <w:r w:rsidRPr="00571B89">
        <w:rPr>
          <w:rFonts w:ascii="Segoe UI" w:eastAsia="Times New Roman" w:hAnsi="Segoe UI" w:cs="Segoe UI"/>
          <w:kern w:val="0"/>
          <w:sz w:val="21"/>
          <w:szCs w:val="21"/>
          <w:lang w:eastAsia="cs-CZ"/>
          <w14:ligatures w14:val="none"/>
        </w:rPr>
        <w:t>Liquid</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Crystal</w:t>
      </w:r>
      <w:proofErr w:type="spellEnd"/>
      <w:r w:rsidRPr="00571B89">
        <w:rPr>
          <w:rFonts w:ascii="Segoe UI" w:eastAsia="Times New Roman" w:hAnsi="Segoe UI" w:cs="Segoe UI"/>
          <w:kern w:val="0"/>
          <w:sz w:val="21"/>
          <w:szCs w:val="21"/>
          <w:lang w:eastAsia="cs-CZ"/>
          <w14:ligatures w14:val="none"/>
        </w:rPr>
        <w:t xml:space="preserve"> Display) fungují na základě tekutých krystalů, které reagují na elektrické napětí. Skládají se z několika vrstev, včetně dvou polarizačních filtrů a tenké vrstvy tekutých krystalů. Tekuté krystaly jsou organické sloučeniny, které mají schopnost měnit svou strukturu při působení elektrického pole. Když se na tekuté krystaly aplikuje elektrické napětí, jejich molekuly se přeorientovaly a tím se mění propustnost světla. Světlo projde prvním polarizačním filtrem, prochází tekutými krystaly a následně prochází druhým polarizačním filtrem. Kombinace polarizačních filtrů a tekutých krystalů umožňuje kontrolu přesnosti a intenzity světla, které prochází a vytváří obraz na monitoru.</w:t>
      </w:r>
    </w:p>
    <w:p w14:paraId="3A4BA59A" w14:textId="77777777" w:rsidR="00AC251B" w:rsidRDefault="00571B89" w:rsidP="00AC251B">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571B89">
        <w:rPr>
          <w:rFonts w:ascii="Segoe UI" w:eastAsia="Times New Roman" w:hAnsi="Segoe UI" w:cs="Segoe UI"/>
          <w:kern w:val="0"/>
          <w:sz w:val="21"/>
          <w:szCs w:val="21"/>
          <w:lang w:eastAsia="cs-CZ"/>
          <w14:ligatures w14:val="none"/>
        </w:rPr>
        <w:t>Otázka: Jaké jsou základní výhody a nevýhody LCD monitorů? Odpověď: LCD monitory mají několik výhod. Patří mezi ně vysoký kontrast, což znamená, že mají schopnost zobrazovat jasnější bílé barvy a tmavší černé barvy ve srovnání s jinými typy monitorů. Další výhodou je nízká spotřeba energie. LCD monitory spotřebují méně energie než tradiční CRT monitory, což je ekonomicky výhodné a šetrné k životnímu prostředí. LCD monitory jsou také velmi tenké a lehké, což usnadňuje jejich přenosnost a umístění na stůl či montáž na stěnu. Díky pozorovacím úhlům mají LCD monitory také širší viditelnost z různých pozic před monitorem. Nicméně nevýhodou LCD monitorů je omezená reprodukce černé barvy. Kvůli způsobu fungování tekutých krystalů je obtížné dosáhnout plné hloubky černé barvy, což může vést ke špatnému zobrazení kontrastu v určitých scénách. U starších modelů LCD monitorů také může docházet k zpoždění obrazu, což je známé jako "</w:t>
      </w:r>
      <w:proofErr w:type="spellStart"/>
      <w:r w:rsidRPr="00571B89">
        <w:rPr>
          <w:rFonts w:ascii="Segoe UI" w:eastAsia="Times New Roman" w:hAnsi="Segoe UI" w:cs="Segoe UI"/>
          <w:kern w:val="0"/>
          <w:sz w:val="21"/>
          <w:szCs w:val="21"/>
          <w:lang w:eastAsia="cs-CZ"/>
          <w14:ligatures w14:val="none"/>
        </w:rPr>
        <w:t>ghosting</w:t>
      </w:r>
      <w:proofErr w:type="spellEnd"/>
      <w:r w:rsidRPr="00571B89">
        <w:rPr>
          <w:rFonts w:ascii="Segoe UI" w:eastAsia="Times New Roman" w:hAnsi="Segoe UI" w:cs="Segoe UI"/>
          <w:kern w:val="0"/>
          <w:sz w:val="21"/>
          <w:szCs w:val="21"/>
          <w:lang w:eastAsia="cs-CZ"/>
          <w14:ligatures w14:val="none"/>
        </w:rPr>
        <w:t>"</w:t>
      </w:r>
      <w:r>
        <w:rPr>
          <w:rFonts w:ascii="Segoe UI" w:eastAsia="Times New Roman" w:hAnsi="Segoe UI" w:cs="Segoe UI"/>
          <w:kern w:val="0"/>
          <w:sz w:val="21"/>
          <w:szCs w:val="21"/>
          <w:lang w:eastAsia="cs-CZ"/>
          <w14:ligatures w14:val="none"/>
        </w:rPr>
        <w:t>.</w:t>
      </w:r>
      <w:r w:rsidR="0012436C">
        <w:rPr>
          <w:rFonts w:ascii="Segoe UI" w:eastAsia="Times New Roman" w:hAnsi="Segoe UI" w:cs="Segoe UI"/>
          <w:kern w:val="0"/>
          <w:sz w:val="21"/>
          <w:szCs w:val="21"/>
          <w:lang w:eastAsia="cs-CZ"/>
          <w14:ligatures w14:val="none"/>
        </w:rPr>
        <w:t xml:space="preserve"> </w:t>
      </w:r>
      <w:r w:rsidRPr="00571B89">
        <w:rPr>
          <w:rFonts w:ascii="Segoe UI" w:eastAsia="Times New Roman" w:hAnsi="Segoe UI" w:cs="Segoe UI"/>
          <w:kern w:val="0"/>
          <w:sz w:val="21"/>
          <w:szCs w:val="21"/>
          <w:lang w:eastAsia="cs-CZ"/>
          <w14:ligatures w14:val="none"/>
        </w:rPr>
        <w:t>Další nevýhodou LCD monitorů je omezený barevný rozsah ve srovnání s některými jinými technologiemi. I když moderní LCD monitory dokážou zobrazit širokou paletu barev, stále existují technologie, jako například OLED, které mají ještě větší schopnost zobrazení barev. Je také třeba zmínit, že LCD monitory mohou mít problémy s úhlem pohledu. Při sledování obrazu ze stran nebo z nadměrně nízkého nebo vysokého úhlu může docházet ke ztrátě kontrastu a zhoršení obrazové kvality. V neposlední řadě je třeba zmínit, že LCD monitory mohou vykazovat tzv. "</w:t>
      </w:r>
      <w:proofErr w:type="spellStart"/>
      <w:r w:rsidRPr="00571B89">
        <w:rPr>
          <w:rFonts w:ascii="Segoe UI" w:eastAsia="Times New Roman" w:hAnsi="Segoe UI" w:cs="Segoe UI"/>
          <w:kern w:val="0"/>
          <w:sz w:val="21"/>
          <w:szCs w:val="21"/>
          <w:lang w:eastAsia="cs-CZ"/>
          <w14:ligatures w14:val="none"/>
        </w:rPr>
        <w:t>light</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bleeding</w:t>
      </w:r>
      <w:proofErr w:type="spellEnd"/>
      <w:r w:rsidRPr="00571B89">
        <w:rPr>
          <w:rFonts w:ascii="Segoe UI" w:eastAsia="Times New Roman" w:hAnsi="Segoe UI" w:cs="Segoe UI"/>
          <w:kern w:val="0"/>
          <w:sz w:val="21"/>
          <w:szCs w:val="21"/>
          <w:lang w:eastAsia="cs-CZ"/>
          <w14:ligatures w14:val="none"/>
        </w:rPr>
        <w:t>" nebo "</w:t>
      </w:r>
      <w:proofErr w:type="spellStart"/>
      <w:r w:rsidRPr="00571B89">
        <w:rPr>
          <w:rFonts w:ascii="Segoe UI" w:eastAsia="Times New Roman" w:hAnsi="Segoe UI" w:cs="Segoe UI"/>
          <w:kern w:val="0"/>
          <w:sz w:val="21"/>
          <w:szCs w:val="21"/>
          <w:lang w:eastAsia="cs-CZ"/>
          <w14:ligatures w14:val="none"/>
        </w:rPr>
        <w:t>backlight</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bleeding</w:t>
      </w:r>
      <w:proofErr w:type="spellEnd"/>
      <w:r w:rsidRPr="00571B89">
        <w:rPr>
          <w:rFonts w:ascii="Segoe UI" w:eastAsia="Times New Roman" w:hAnsi="Segoe UI" w:cs="Segoe UI"/>
          <w:kern w:val="0"/>
          <w:sz w:val="21"/>
          <w:szCs w:val="21"/>
          <w:lang w:eastAsia="cs-CZ"/>
          <w14:ligatures w14:val="none"/>
        </w:rPr>
        <w:t>", což je jev, kdy dochází k nežádoucímu úniku světla z podsvícení do tmavých oblastí obrazu, což snižuje kvalitu černé barvy.</w:t>
      </w:r>
    </w:p>
    <w:p w14:paraId="178056FD" w14:textId="77777777" w:rsidR="00AC251B" w:rsidRDefault="00571B89" w:rsidP="00AC251B">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571B89">
        <w:rPr>
          <w:rFonts w:ascii="Segoe UI" w:eastAsia="Times New Roman" w:hAnsi="Segoe UI" w:cs="Segoe UI"/>
          <w:kern w:val="0"/>
          <w:sz w:val="21"/>
          <w:szCs w:val="21"/>
          <w:lang w:eastAsia="cs-CZ"/>
          <w14:ligatures w14:val="none"/>
        </w:rPr>
        <w:t>Otázka: Jak fungují OLED zobrazovací jednotky? Odpověď: OLED zobrazovací jednotky (</w:t>
      </w:r>
      <w:proofErr w:type="spellStart"/>
      <w:r w:rsidRPr="00571B89">
        <w:rPr>
          <w:rFonts w:ascii="Segoe UI" w:eastAsia="Times New Roman" w:hAnsi="Segoe UI" w:cs="Segoe UI"/>
          <w:kern w:val="0"/>
          <w:sz w:val="21"/>
          <w:szCs w:val="21"/>
          <w:lang w:eastAsia="cs-CZ"/>
          <w14:ligatures w14:val="none"/>
        </w:rPr>
        <w:t>Organic</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Light</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Emitting</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Diode</w:t>
      </w:r>
      <w:proofErr w:type="spellEnd"/>
      <w:r w:rsidRPr="00571B89">
        <w:rPr>
          <w:rFonts w:ascii="Segoe UI" w:eastAsia="Times New Roman" w:hAnsi="Segoe UI" w:cs="Segoe UI"/>
          <w:kern w:val="0"/>
          <w:sz w:val="21"/>
          <w:szCs w:val="21"/>
          <w:lang w:eastAsia="cs-CZ"/>
          <w14:ligatures w14:val="none"/>
        </w:rPr>
        <w:t>) fungují na principu organických světelných diod, které samy emitují světlo při průchodu elektrického proudu. Každý pixel na OLED displeji je tvořen organickými materiály, které mohou svítit individuálně bez potřeby dodatečného podsvícení. V OLED displejích se používají vrstvy organických materiálů, které mají různé elektrické vlastnosti, a když je na ně přivedeno elektrické napětí, vyzařují světlo. To umožňuje vytváření ostrých, kontrastních a živých obrazů s vysokou reprodukcí barev.</w:t>
      </w:r>
    </w:p>
    <w:p w14:paraId="073AB897" w14:textId="2C857904" w:rsidR="00571B89" w:rsidRPr="00571B89" w:rsidRDefault="00571B89" w:rsidP="00AC251B">
      <w:pPr>
        <w:numPr>
          <w:ilvl w:val="0"/>
          <w:numId w:val="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571B89">
        <w:rPr>
          <w:rFonts w:ascii="Segoe UI" w:eastAsia="Times New Roman" w:hAnsi="Segoe UI" w:cs="Segoe UI"/>
          <w:kern w:val="0"/>
          <w:sz w:val="21"/>
          <w:szCs w:val="21"/>
          <w:lang w:eastAsia="cs-CZ"/>
          <w14:ligatures w14:val="none"/>
        </w:rPr>
        <w:t>Otázka: Jaké jsou výhody a nevýhody OLED technologie? Odpověď: Výhody OLED technologie zahrnují vynikající kontrastní poměr a schopnost zobrazovat perfektní černou barvu, což vytváří realistické a živé obrazy s vysokým kontrastem. OLED displeje také nabízejí široký barevný rozsah a vynikající pozorovací úhly, což znamená, že obraz zůstává kvalitní</w:t>
      </w:r>
      <w:r w:rsidR="0012436C" w:rsidRPr="00AC251B">
        <w:rPr>
          <w:rFonts w:ascii="Segoe UI" w:eastAsia="Times New Roman" w:hAnsi="Segoe UI" w:cs="Segoe UI"/>
          <w:kern w:val="0"/>
          <w:sz w:val="21"/>
          <w:szCs w:val="21"/>
          <w:lang w:eastAsia="cs-CZ"/>
          <w14:ligatures w14:val="none"/>
        </w:rPr>
        <w:t xml:space="preserve">. </w:t>
      </w:r>
      <w:r w:rsidRPr="00571B89">
        <w:rPr>
          <w:rFonts w:ascii="Segoe UI" w:eastAsia="Times New Roman" w:hAnsi="Segoe UI" w:cs="Segoe UI"/>
          <w:kern w:val="0"/>
          <w:sz w:val="21"/>
          <w:szCs w:val="21"/>
          <w:lang w:eastAsia="cs-CZ"/>
          <w14:ligatures w14:val="none"/>
        </w:rPr>
        <w:t>technologie má vysokou odezvu pixelu, což znamená, že dokáže rychle reagovat na změny obrazu bez známek "</w:t>
      </w:r>
      <w:proofErr w:type="spellStart"/>
      <w:r w:rsidRPr="00571B89">
        <w:rPr>
          <w:rFonts w:ascii="Segoe UI" w:eastAsia="Times New Roman" w:hAnsi="Segoe UI" w:cs="Segoe UI"/>
          <w:kern w:val="0"/>
          <w:sz w:val="21"/>
          <w:szCs w:val="21"/>
          <w:lang w:eastAsia="cs-CZ"/>
          <w14:ligatures w14:val="none"/>
        </w:rPr>
        <w:t>ghostingu</w:t>
      </w:r>
      <w:proofErr w:type="spellEnd"/>
      <w:r w:rsidRPr="00571B89">
        <w:rPr>
          <w:rFonts w:ascii="Segoe UI" w:eastAsia="Times New Roman" w:hAnsi="Segoe UI" w:cs="Segoe UI"/>
          <w:kern w:val="0"/>
          <w:sz w:val="21"/>
          <w:szCs w:val="21"/>
          <w:lang w:eastAsia="cs-CZ"/>
          <w14:ligatures w14:val="none"/>
        </w:rPr>
        <w:t>" nebo rozmazání. To je zvláště důležité při sledování pohyblivých objektů ve filmech, hrách nebo při rychlých akcích. Díky organickým materiálům používaným v OLED displejích jsou také schopny být tenké a flexibilní, což umožňuje výrobu zakřivených a ohýbatelných displejů.</w:t>
      </w:r>
      <w:r w:rsidR="0012436C" w:rsidRPr="00AC251B">
        <w:rPr>
          <w:rFonts w:ascii="Segoe UI" w:eastAsia="Times New Roman" w:hAnsi="Segoe UI" w:cs="Segoe UI"/>
          <w:kern w:val="0"/>
          <w:sz w:val="21"/>
          <w:szCs w:val="21"/>
          <w:lang w:eastAsia="cs-CZ"/>
          <w14:ligatures w14:val="none"/>
        </w:rPr>
        <w:t xml:space="preserve"> </w:t>
      </w:r>
      <w:r w:rsidRPr="00571B89">
        <w:rPr>
          <w:rFonts w:ascii="Segoe UI" w:eastAsia="Times New Roman" w:hAnsi="Segoe UI" w:cs="Segoe UI"/>
          <w:kern w:val="0"/>
          <w:sz w:val="21"/>
          <w:szCs w:val="21"/>
          <w:lang w:eastAsia="cs-CZ"/>
          <w14:ligatures w14:val="none"/>
        </w:rPr>
        <w:t>Nevýhody OLED technologie zahrnují možnost "</w:t>
      </w:r>
      <w:proofErr w:type="spellStart"/>
      <w:r w:rsidRPr="00571B89">
        <w:rPr>
          <w:rFonts w:ascii="Segoe UI" w:eastAsia="Times New Roman" w:hAnsi="Segoe UI" w:cs="Segoe UI"/>
          <w:kern w:val="0"/>
          <w:sz w:val="21"/>
          <w:szCs w:val="21"/>
          <w:lang w:eastAsia="cs-CZ"/>
          <w14:ligatures w14:val="none"/>
        </w:rPr>
        <w:t>burn</w:t>
      </w:r>
      <w:proofErr w:type="spellEnd"/>
      <w:r w:rsidRPr="00571B89">
        <w:rPr>
          <w:rFonts w:ascii="Segoe UI" w:eastAsia="Times New Roman" w:hAnsi="Segoe UI" w:cs="Segoe UI"/>
          <w:kern w:val="0"/>
          <w:sz w:val="21"/>
          <w:szCs w:val="21"/>
          <w:lang w:eastAsia="cs-CZ"/>
          <w14:ligatures w14:val="none"/>
        </w:rPr>
        <w:t xml:space="preserve">-in" nebo "image </w:t>
      </w:r>
      <w:proofErr w:type="spellStart"/>
      <w:r w:rsidRPr="00571B89">
        <w:rPr>
          <w:rFonts w:ascii="Segoe UI" w:eastAsia="Times New Roman" w:hAnsi="Segoe UI" w:cs="Segoe UI"/>
          <w:kern w:val="0"/>
          <w:sz w:val="21"/>
          <w:szCs w:val="21"/>
          <w:lang w:eastAsia="cs-CZ"/>
          <w14:ligatures w14:val="none"/>
        </w:rPr>
        <w:t>retention</w:t>
      </w:r>
      <w:proofErr w:type="spellEnd"/>
      <w:r w:rsidRPr="00571B89">
        <w:rPr>
          <w:rFonts w:ascii="Segoe UI" w:eastAsia="Times New Roman" w:hAnsi="Segoe UI" w:cs="Segoe UI"/>
          <w:kern w:val="0"/>
          <w:sz w:val="21"/>
          <w:szCs w:val="21"/>
          <w:lang w:eastAsia="cs-CZ"/>
          <w14:ligatures w14:val="none"/>
        </w:rPr>
        <w:t xml:space="preserve">". Pokud je na OLED displeji zobrazena statická obrazová informace po delší dobu, může se tato informace začít vytrvale zobrazovat i poté, co je již zobrazení změněno. To může vést k trvalému zobrazení obrazových artefaktů, což je problematické zejména u displejů používaných pro statické </w:t>
      </w:r>
      <w:r w:rsidRPr="00571B89">
        <w:rPr>
          <w:rFonts w:ascii="Segoe UI" w:eastAsia="Times New Roman" w:hAnsi="Segoe UI" w:cs="Segoe UI"/>
          <w:kern w:val="0"/>
          <w:sz w:val="21"/>
          <w:szCs w:val="21"/>
          <w:lang w:eastAsia="cs-CZ"/>
          <w14:ligatures w14:val="none"/>
        </w:rPr>
        <w:lastRenderedPageBreak/>
        <w:t>prvky, jako jsou například herní rozhraní. Další nevýhodou je omezená životnost organických materiálů používaných v OLED displejích. Organické sloučeniny postupně degradují a ztrácejí svou schopnost generovat světlo, což může vést k postupnému zhoršování kvality obrazu v průběhu času. Nicméně moderní OLED displeje se snaží minimalizovat tyto problémy a technologie se stále vyvíjí.</w:t>
      </w:r>
    </w:p>
    <w:p w14:paraId="690B484B" w14:textId="77777777" w:rsidR="00AC251B" w:rsidRDefault="00571B89" w:rsidP="00AC251B">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571B89">
        <w:rPr>
          <w:rFonts w:ascii="Segoe UI" w:eastAsia="Times New Roman" w:hAnsi="Segoe UI" w:cs="Segoe UI"/>
          <w:kern w:val="0"/>
          <w:sz w:val="21"/>
          <w:szCs w:val="21"/>
          <w:lang w:eastAsia="cs-CZ"/>
          <w14:ligatures w14:val="none"/>
        </w:rPr>
        <w:t>Otázka: Jak funguje zobrazovací jednotka s technologií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Odpověď: Zobrazovací jednotka s technologií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Electronic</w:t>
      </w:r>
      <w:proofErr w:type="spellEnd"/>
      <w:r w:rsidRPr="00571B89">
        <w:rPr>
          <w:rFonts w:ascii="Segoe UI" w:eastAsia="Times New Roman" w:hAnsi="Segoe UI" w:cs="Segoe UI"/>
          <w:kern w:val="0"/>
          <w:sz w:val="21"/>
          <w:szCs w:val="21"/>
          <w:lang w:eastAsia="cs-CZ"/>
          <w14:ligatures w14:val="none"/>
        </w:rPr>
        <w:t xml:space="preserve"> </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využívá </w:t>
      </w:r>
      <w:proofErr w:type="spellStart"/>
      <w:r w:rsidRPr="00571B89">
        <w:rPr>
          <w:rFonts w:ascii="Segoe UI" w:eastAsia="Times New Roman" w:hAnsi="Segoe UI" w:cs="Segoe UI"/>
          <w:kern w:val="0"/>
          <w:sz w:val="21"/>
          <w:szCs w:val="21"/>
          <w:lang w:eastAsia="cs-CZ"/>
          <w14:ligatures w14:val="none"/>
        </w:rPr>
        <w:t>mikrokapsle</w:t>
      </w:r>
      <w:proofErr w:type="spellEnd"/>
      <w:r w:rsidRPr="00571B89">
        <w:rPr>
          <w:rFonts w:ascii="Segoe UI" w:eastAsia="Times New Roman" w:hAnsi="Segoe UI" w:cs="Segoe UI"/>
          <w:kern w:val="0"/>
          <w:sz w:val="21"/>
          <w:szCs w:val="21"/>
          <w:lang w:eastAsia="cs-CZ"/>
          <w14:ligatures w14:val="none"/>
        </w:rPr>
        <w:t xml:space="preserve"> obsahující černý a bílý pigment, který je zavěšený v transparentní kapalině. Tyto </w:t>
      </w:r>
      <w:proofErr w:type="spellStart"/>
      <w:r w:rsidRPr="00571B89">
        <w:rPr>
          <w:rFonts w:ascii="Segoe UI" w:eastAsia="Times New Roman" w:hAnsi="Segoe UI" w:cs="Segoe UI"/>
          <w:kern w:val="0"/>
          <w:sz w:val="21"/>
          <w:szCs w:val="21"/>
          <w:lang w:eastAsia="cs-CZ"/>
          <w14:ligatures w14:val="none"/>
        </w:rPr>
        <w:t>mikrokapsle</w:t>
      </w:r>
      <w:proofErr w:type="spellEnd"/>
      <w:r w:rsidRPr="00571B89">
        <w:rPr>
          <w:rFonts w:ascii="Segoe UI" w:eastAsia="Times New Roman" w:hAnsi="Segoe UI" w:cs="Segoe UI"/>
          <w:kern w:val="0"/>
          <w:sz w:val="21"/>
          <w:szCs w:val="21"/>
          <w:lang w:eastAsia="cs-CZ"/>
          <w14:ligatures w14:val="none"/>
        </w:rPr>
        <w:t xml:space="preserve"> jsou umístěny mezi dvě vrstvy průhledných elektrod. Když se na elektrody přivede elektrické napětí, elektrody se načerpají a pigment se přesune buď na horní nebo spodní stranu </w:t>
      </w:r>
      <w:proofErr w:type="spellStart"/>
      <w:r w:rsidRPr="00571B89">
        <w:rPr>
          <w:rFonts w:ascii="Segoe UI" w:eastAsia="Times New Roman" w:hAnsi="Segoe UI" w:cs="Segoe UI"/>
          <w:kern w:val="0"/>
          <w:sz w:val="21"/>
          <w:szCs w:val="21"/>
          <w:lang w:eastAsia="cs-CZ"/>
          <w14:ligatures w14:val="none"/>
        </w:rPr>
        <w:t>mikrokapsle</w:t>
      </w:r>
      <w:proofErr w:type="spellEnd"/>
      <w:r w:rsidRPr="00571B89">
        <w:rPr>
          <w:rFonts w:ascii="Segoe UI" w:eastAsia="Times New Roman" w:hAnsi="Segoe UI" w:cs="Segoe UI"/>
          <w:kern w:val="0"/>
          <w:sz w:val="21"/>
          <w:szCs w:val="21"/>
          <w:lang w:eastAsia="cs-CZ"/>
          <w14:ligatures w14:val="none"/>
        </w:rPr>
        <w:t>, čímž vytvoří zobrazený obraz. Tento proces je nevratný, což znamená, že obraz zůstane stálý i bez dodávky energie. To je důvod, proč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zobrazovací jednotky mají výhodu v nízké spotřebě energie. Zobrazovací jednotka spotřebuje energii pouze při změně obrazu, a to i při statickém zobrazení nevyžaduje žádnou další energii. To znamená, že obraz na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displeji zůstává zachován i bez napájení, což je ideální pro zařízení s dlouhou výdrží baterie, jako jsou čtečky elektronických knih.</w:t>
      </w:r>
    </w:p>
    <w:p w14:paraId="61D10DAB" w14:textId="5502D752" w:rsidR="00571B89" w:rsidRPr="00571B89" w:rsidRDefault="00571B89" w:rsidP="00AC251B">
      <w:pPr>
        <w:numPr>
          <w:ilvl w:val="0"/>
          <w:numId w:val="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571B89">
        <w:rPr>
          <w:rFonts w:ascii="Segoe UI" w:eastAsia="Times New Roman" w:hAnsi="Segoe UI" w:cs="Segoe UI"/>
          <w:kern w:val="0"/>
          <w:sz w:val="21"/>
          <w:szCs w:val="21"/>
          <w:lang w:eastAsia="cs-CZ"/>
          <w14:ligatures w14:val="none"/>
        </w:rPr>
        <w:t>Otázka: Jaké jsou výhody a nevýhody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Odpověď: Mezi výhody technologie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patří výborná čitelnost na slunci. Díky svému způsobu fungování, který nevyžaduje podsvícení,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displeje poskytují obraz s vysokým kontrastem a minimálním odleskem, což umožňuje čtení i ve velmi jasném slunečním světle.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displeje také mohou mít velmi nízkou tloušťku a jsou lehké, což je vhodné pro přenosné zařízení.</w:t>
      </w:r>
      <w:r w:rsidR="009C41CF" w:rsidRPr="00AC251B">
        <w:rPr>
          <w:rFonts w:ascii="Segoe UI" w:eastAsia="Times New Roman" w:hAnsi="Segoe UI" w:cs="Segoe UI"/>
          <w:kern w:val="0"/>
          <w:sz w:val="21"/>
          <w:szCs w:val="21"/>
          <w:lang w:eastAsia="cs-CZ"/>
          <w14:ligatures w14:val="none"/>
        </w:rPr>
        <w:t xml:space="preserve"> </w:t>
      </w:r>
      <w:r w:rsidRPr="00571B89">
        <w:rPr>
          <w:rFonts w:ascii="Segoe UI" w:eastAsia="Times New Roman" w:hAnsi="Segoe UI" w:cs="Segoe UI"/>
          <w:kern w:val="0"/>
          <w:sz w:val="21"/>
          <w:szCs w:val="21"/>
          <w:lang w:eastAsia="cs-CZ"/>
          <w14:ligatures w14:val="none"/>
        </w:rPr>
        <w:t>Nevýhodou technologie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je omezená schopnost zobrazovat plynulé pohyby a video obsah. Zobrazení na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displeji je primárně určeno pro statické textové a obrazové informace. Rychlé změny obrazu nebo plynulé animace nejsou na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displejích ideální. Dále je také omezený barevný rozsah E-</w:t>
      </w:r>
      <w:proofErr w:type="spellStart"/>
      <w:r w:rsidRPr="00571B89">
        <w:rPr>
          <w:rFonts w:ascii="Segoe UI" w:eastAsia="Times New Roman" w:hAnsi="Segoe UI" w:cs="Segoe UI"/>
          <w:kern w:val="0"/>
          <w:sz w:val="21"/>
          <w:szCs w:val="21"/>
          <w:lang w:eastAsia="cs-CZ"/>
          <w14:ligatures w14:val="none"/>
        </w:rPr>
        <w:t>Ink</w:t>
      </w:r>
      <w:proofErr w:type="spellEnd"/>
      <w:r w:rsidRPr="00571B89">
        <w:rPr>
          <w:rFonts w:ascii="Segoe UI" w:eastAsia="Times New Roman" w:hAnsi="Segoe UI" w:cs="Segoe UI"/>
          <w:kern w:val="0"/>
          <w:sz w:val="21"/>
          <w:szCs w:val="21"/>
          <w:lang w:eastAsia="cs-CZ"/>
          <w14:ligatures w14:val="none"/>
        </w:rPr>
        <w:t xml:space="preserve"> displejů ve srovnání s jinými technologiemi, což je důvodem, proč jsou obvykle používány pro monochromatické nebo omezeně barevné zobrazení.</w:t>
      </w:r>
    </w:p>
    <w:p w14:paraId="7CCC3D96" w14:textId="61B6C870" w:rsidR="008F1EB8" w:rsidRPr="008F1EB8" w:rsidRDefault="008F1EB8" w:rsidP="008F1EB8">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cs-CZ"/>
          <w14:ligatures w14:val="none"/>
        </w:rPr>
      </w:pPr>
      <w:r w:rsidRPr="008F1EB8">
        <w:rPr>
          <w:rFonts w:ascii="Segoe UI" w:eastAsia="Times New Roman" w:hAnsi="Segoe UI" w:cs="Segoe UI"/>
          <w:kern w:val="0"/>
          <w:sz w:val="21"/>
          <w:szCs w:val="21"/>
          <w:lang w:eastAsia="cs-CZ"/>
          <w14:ligatures w14:val="none"/>
        </w:rPr>
        <w:t>Otázka: Jak je u E-</w:t>
      </w:r>
      <w:proofErr w:type="spellStart"/>
      <w:r w:rsidRPr="008F1EB8">
        <w:rPr>
          <w:rFonts w:ascii="Segoe UI" w:eastAsia="Times New Roman" w:hAnsi="Segoe UI" w:cs="Segoe UI"/>
          <w:kern w:val="0"/>
          <w:sz w:val="21"/>
          <w:szCs w:val="21"/>
          <w:lang w:eastAsia="cs-CZ"/>
          <w14:ligatures w14:val="none"/>
        </w:rPr>
        <w:t>Ink</w:t>
      </w:r>
      <w:proofErr w:type="spellEnd"/>
      <w:r w:rsidRPr="008F1EB8">
        <w:rPr>
          <w:rFonts w:ascii="Segoe UI" w:eastAsia="Times New Roman" w:hAnsi="Segoe UI" w:cs="Segoe UI"/>
          <w:kern w:val="0"/>
          <w:sz w:val="21"/>
          <w:szCs w:val="21"/>
          <w:lang w:eastAsia="cs-CZ"/>
          <w14:ligatures w14:val="none"/>
        </w:rPr>
        <w:t xml:space="preserve"> řešena podpora více barevných úrovní? Odpověď:</w:t>
      </w:r>
      <w:r>
        <w:rPr>
          <w:rFonts w:ascii="Segoe UI" w:eastAsia="Times New Roman" w:hAnsi="Segoe UI" w:cs="Segoe UI"/>
          <w:kern w:val="0"/>
          <w:sz w:val="21"/>
          <w:szCs w:val="21"/>
          <w:lang w:eastAsia="cs-CZ"/>
          <w14:ligatures w14:val="none"/>
        </w:rPr>
        <w:t xml:space="preserve"> </w:t>
      </w:r>
      <w:r w:rsidRPr="008F1EB8">
        <w:rPr>
          <w:rFonts w:ascii="Segoe UI" w:eastAsia="Times New Roman" w:hAnsi="Segoe UI" w:cs="Segoe UI"/>
          <w:kern w:val="0"/>
          <w:sz w:val="21"/>
          <w:szCs w:val="21"/>
          <w:lang w:eastAsia="cs-CZ"/>
          <w14:ligatures w14:val="none"/>
        </w:rPr>
        <w:t>U E-</w:t>
      </w:r>
      <w:proofErr w:type="spellStart"/>
      <w:r w:rsidRPr="008F1EB8">
        <w:rPr>
          <w:rFonts w:ascii="Segoe UI" w:eastAsia="Times New Roman" w:hAnsi="Segoe UI" w:cs="Segoe UI"/>
          <w:kern w:val="0"/>
          <w:sz w:val="21"/>
          <w:szCs w:val="21"/>
          <w:lang w:eastAsia="cs-CZ"/>
          <w14:ligatures w14:val="none"/>
        </w:rPr>
        <w:t>Ink</w:t>
      </w:r>
      <w:proofErr w:type="spellEnd"/>
      <w:r w:rsidRPr="008F1EB8">
        <w:rPr>
          <w:rFonts w:ascii="Segoe UI" w:eastAsia="Times New Roman" w:hAnsi="Segoe UI" w:cs="Segoe UI"/>
          <w:kern w:val="0"/>
          <w:sz w:val="21"/>
          <w:szCs w:val="21"/>
          <w:lang w:eastAsia="cs-CZ"/>
          <w14:ligatures w14:val="none"/>
        </w:rPr>
        <w:t xml:space="preserve"> zobrazovacích jednotek s podporou více barevných úrovní se používá technologie nazývaná "čtyřstupňová" nebo "sedmistupňová" E-</w:t>
      </w:r>
      <w:proofErr w:type="spellStart"/>
      <w:r w:rsidRPr="008F1EB8">
        <w:rPr>
          <w:rFonts w:ascii="Segoe UI" w:eastAsia="Times New Roman" w:hAnsi="Segoe UI" w:cs="Segoe UI"/>
          <w:kern w:val="0"/>
          <w:sz w:val="21"/>
          <w:szCs w:val="21"/>
          <w:lang w:eastAsia="cs-CZ"/>
          <w14:ligatures w14:val="none"/>
        </w:rPr>
        <w:t>Ink</w:t>
      </w:r>
      <w:proofErr w:type="spellEnd"/>
      <w:r w:rsidRPr="008F1EB8">
        <w:rPr>
          <w:rFonts w:ascii="Segoe UI" w:eastAsia="Times New Roman" w:hAnsi="Segoe UI" w:cs="Segoe UI"/>
          <w:kern w:val="0"/>
          <w:sz w:val="21"/>
          <w:szCs w:val="21"/>
          <w:lang w:eastAsia="cs-CZ"/>
          <w14:ligatures w14:val="none"/>
        </w:rPr>
        <w:t xml:space="preserve">. V těchto zobrazovacích jednotkách je každá </w:t>
      </w:r>
      <w:proofErr w:type="spellStart"/>
      <w:r w:rsidRPr="008F1EB8">
        <w:rPr>
          <w:rFonts w:ascii="Segoe UI" w:eastAsia="Times New Roman" w:hAnsi="Segoe UI" w:cs="Segoe UI"/>
          <w:kern w:val="0"/>
          <w:sz w:val="21"/>
          <w:szCs w:val="21"/>
          <w:lang w:eastAsia="cs-CZ"/>
          <w14:ligatures w14:val="none"/>
        </w:rPr>
        <w:t>mikrokapsle</w:t>
      </w:r>
      <w:proofErr w:type="spellEnd"/>
      <w:r w:rsidRPr="008F1EB8">
        <w:rPr>
          <w:rFonts w:ascii="Segoe UI" w:eastAsia="Times New Roman" w:hAnsi="Segoe UI" w:cs="Segoe UI"/>
          <w:kern w:val="0"/>
          <w:sz w:val="21"/>
          <w:szCs w:val="21"/>
          <w:lang w:eastAsia="cs-CZ"/>
          <w14:ligatures w14:val="none"/>
        </w:rPr>
        <w:t xml:space="preserve"> rozdělena na menší oblasti, které obsahují různé kombinace barevných pigmentů. Využívají se například </w:t>
      </w:r>
      <w:proofErr w:type="spellStart"/>
      <w:r w:rsidRPr="008F1EB8">
        <w:rPr>
          <w:rFonts w:ascii="Segoe UI" w:eastAsia="Times New Roman" w:hAnsi="Segoe UI" w:cs="Segoe UI"/>
          <w:kern w:val="0"/>
          <w:sz w:val="21"/>
          <w:szCs w:val="21"/>
          <w:lang w:eastAsia="cs-CZ"/>
          <w14:ligatures w14:val="none"/>
        </w:rPr>
        <w:t>mikrokapsle</w:t>
      </w:r>
      <w:proofErr w:type="spellEnd"/>
      <w:r w:rsidRPr="008F1EB8">
        <w:rPr>
          <w:rFonts w:ascii="Segoe UI" w:eastAsia="Times New Roman" w:hAnsi="Segoe UI" w:cs="Segoe UI"/>
          <w:kern w:val="0"/>
          <w:sz w:val="21"/>
          <w:szCs w:val="21"/>
          <w:lang w:eastAsia="cs-CZ"/>
          <w14:ligatures w14:val="none"/>
        </w:rPr>
        <w:t xml:space="preserve"> s pigmenty černé, bílé, červené a modré. Při změně obrazu se elektrickým napětím upravují úrovně pigmentů v jednotlivých oblastech, což umožňuje zobrazení různých barevných odstínů.</w:t>
      </w:r>
      <w:r w:rsidRPr="008F1EB8">
        <w:rPr>
          <w:rFonts w:ascii="Segoe UI" w:eastAsia="Times New Roman" w:hAnsi="Segoe UI" w:cs="Segoe UI"/>
          <w:kern w:val="0"/>
          <w:sz w:val="21"/>
          <w:szCs w:val="21"/>
          <w:lang w:eastAsia="cs-CZ"/>
          <w14:ligatures w14:val="none"/>
        </w:rPr>
        <w:t xml:space="preserve"> </w:t>
      </w:r>
      <w:r w:rsidRPr="008F1EB8">
        <w:rPr>
          <w:rFonts w:ascii="Segoe UI" w:eastAsia="Times New Roman" w:hAnsi="Segoe UI" w:cs="Segoe UI"/>
          <w:kern w:val="0"/>
          <w:sz w:val="21"/>
          <w:szCs w:val="21"/>
          <w:lang w:eastAsia="cs-CZ"/>
          <w14:ligatures w14:val="none"/>
        </w:rPr>
        <w:t>Podpora více barevných úrovní je však stále omezená ve srovnání s jinými technologiemi, jako jsou LCD nebo OLED, které mají větší barevný rozsah a schopnost zobrazovat bohatší a živější barvy. U E-</w:t>
      </w:r>
      <w:proofErr w:type="spellStart"/>
      <w:r w:rsidRPr="008F1EB8">
        <w:rPr>
          <w:rFonts w:ascii="Segoe UI" w:eastAsia="Times New Roman" w:hAnsi="Segoe UI" w:cs="Segoe UI"/>
          <w:kern w:val="0"/>
          <w:sz w:val="21"/>
          <w:szCs w:val="21"/>
          <w:lang w:eastAsia="cs-CZ"/>
          <w14:ligatures w14:val="none"/>
        </w:rPr>
        <w:t>Ink</w:t>
      </w:r>
      <w:proofErr w:type="spellEnd"/>
      <w:r w:rsidRPr="008F1EB8">
        <w:rPr>
          <w:rFonts w:ascii="Segoe UI" w:eastAsia="Times New Roman" w:hAnsi="Segoe UI" w:cs="Segoe UI"/>
          <w:kern w:val="0"/>
          <w:sz w:val="21"/>
          <w:szCs w:val="21"/>
          <w:lang w:eastAsia="cs-CZ"/>
          <w14:ligatures w14:val="none"/>
        </w:rPr>
        <w:t xml:space="preserve"> zobrazovacích jednotek s podporou více barevných úrovní je obraz obvykle omezen na pastelové odstíny a není schopen reprodukovat takovou barevnou intenzitu a přesnost jako jiné technologie. Nicméně, pro určité aplikace, jako jsou elektronické čtečky nebo informační tabule s omezeným barevným obsahem, může být podpora více barevných úrovní v E-</w:t>
      </w:r>
      <w:proofErr w:type="spellStart"/>
      <w:r w:rsidRPr="008F1EB8">
        <w:rPr>
          <w:rFonts w:ascii="Segoe UI" w:eastAsia="Times New Roman" w:hAnsi="Segoe UI" w:cs="Segoe UI"/>
          <w:kern w:val="0"/>
          <w:sz w:val="21"/>
          <w:szCs w:val="21"/>
          <w:lang w:eastAsia="cs-CZ"/>
          <w14:ligatures w14:val="none"/>
        </w:rPr>
        <w:t>Ink</w:t>
      </w:r>
      <w:proofErr w:type="spellEnd"/>
      <w:r w:rsidRPr="008F1EB8">
        <w:rPr>
          <w:rFonts w:ascii="Segoe UI" w:eastAsia="Times New Roman" w:hAnsi="Segoe UI" w:cs="Segoe UI"/>
          <w:kern w:val="0"/>
          <w:sz w:val="21"/>
          <w:szCs w:val="21"/>
          <w:lang w:eastAsia="cs-CZ"/>
          <w14:ligatures w14:val="none"/>
        </w:rPr>
        <w:t xml:space="preserve"> zobrazovacích jednotkách dostačující.</w:t>
      </w:r>
    </w:p>
    <w:p w14:paraId="473FE75C" w14:textId="77777777" w:rsidR="00CA4FB0" w:rsidRDefault="00CA4FB0"/>
    <w:sectPr w:rsidR="00CA4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E5FB2"/>
    <w:multiLevelType w:val="multilevel"/>
    <w:tmpl w:val="14EAB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1A39DB"/>
    <w:multiLevelType w:val="multilevel"/>
    <w:tmpl w:val="A68C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812E70"/>
    <w:multiLevelType w:val="multilevel"/>
    <w:tmpl w:val="7818A7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B9505B"/>
    <w:multiLevelType w:val="multilevel"/>
    <w:tmpl w:val="EAE876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F2520"/>
    <w:multiLevelType w:val="multilevel"/>
    <w:tmpl w:val="C6BA5F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BA2016"/>
    <w:multiLevelType w:val="multilevel"/>
    <w:tmpl w:val="3D5EA8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B3F05"/>
    <w:multiLevelType w:val="multilevel"/>
    <w:tmpl w:val="B5F27B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8527487">
    <w:abstractNumId w:val="1"/>
  </w:num>
  <w:num w:numId="2" w16cid:durableId="1393774737">
    <w:abstractNumId w:val="0"/>
  </w:num>
  <w:num w:numId="3" w16cid:durableId="14309561">
    <w:abstractNumId w:val="3"/>
  </w:num>
  <w:num w:numId="4" w16cid:durableId="1903634356">
    <w:abstractNumId w:val="5"/>
  </w:num>
  <w:num w:numId="5" w16cid:durableId="1639415430">
    <w:abstractNumId w:val="4"/>
  </w:num>
  <w:num w:numId="6" w16cid:durableId="205333233">
    <w:abstractNumId w:val="2"/>
  </w:num>
  <w:num w:numId="7" w16cid:durableId="741101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09"/>
    <w:rsid w:val="0012436C"/>
    <w:rsid w:val="00571B89"/>
    <w:rsid w:val="006E3B5F"/>
    <w:rsid w:val="006F58AB"/>
    <w:rsid w:val="008730E1"/>
    <w:rsid w:val="008F1EB8"/>
    <w:rsid w:val="009A5D09"/>
    <w:rsid w:val="009C41CF"/>
    <w:rsid w:val="00AC251B"/>
    <w:rsid w:val="00CA4F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0D53"/>
  <w15:chartTrackingRefBased/>
  <w15:docId w15:val="{731CAD1C-41FE-4894-9E30-69E1863F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71B89"/>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486349">
      <w:bodyDiv w:val="1"/>
      <w:marLeft w:val="0"/>
      <w:marRight w:val="0"/>
      <w:marTop w:val="0"/>
      <w:marBottom w:val="0"/>
      <w:divBdr>
        <w:top w:val="none" w:sz="0" w:space="0" w:color="auto"/>
        <w:left w:val="none" w:sz="0" w:space="0" w:color="auto"/>
        <w:bottom w:val="none" w:sz="0" w:space="0" w:color="auto"/>
        <w:right w:val="none" w:sz="0" w:space="0" w:color="auto"/>
      </w:divBdr>
      <w:divsChild>
        <w:div w:id="803740429">
          <w:marLeft w:val="0"/>
          <w:marRight w:val="0"/>
          <w:marTop w:val="0"/>
          <w:marBottom w:val="0"/>
          <w:divBdr>
            <w:top w:val="single" w:sz="2" w:space="0" w:color="auto"/>
            <w:left w:val="single" w:sz="2" w:space="0" w:color="auto"/>
            <w:bottom w:val="single" w:sz="6" w:space="0" w:color="auto"/>
            <w:right w:val="single" w:sz="2" w:space="0" w:color="auto"/>
          </w:divBdr>
          <w:divsChild>
            <w:div w:id="1369839679">
              <w:marLeft w:val="0"/>
              <w:marRight w:val="0"/>
              <w:marTop w:val="100"/>
              <w:marBottom w:val="100"/>
              <w:divBdr>
                <w:top w:val="single" w:sz="2" w:space="0" w:color="D9D9E3"/>
                <w:left w:val="single" w:sz="2" w:space="0" w:color="D9D9E3"/>
                <w:bottom w:val="single" w:sz="2" w:space="0" w:color="D9D9E3"/>
                <w:right w:val="single" w:sz="2" w:space="0" w:color="D9D9E3"/>
              </w:divBdr>
              <w:divsChild>
                <w:div w:id="4944005">
                  <w:marLeft w:val="0"/>
                  <w:marRight w:val="0"/>
                  <w:marTop w:val="0"/>
                  <w:marBottom w:val="0"/>
                  <w:divBdr>
                    <w:top w:val="single" w:sz="2" w:space="0" w:color="D9D9E3"/>
                    <w:left w:val="single" w:sz="2" w:space="0" w:color="D9D9E3"/>
                    <w:bottom w:val="single" w:sz="2" w:space="0" w:color="D9D9E3"/>
                    <w:right w:val="single" w:sz="2" w:space="0" w:color="D9D9E3"/>
                  </w:divBdr>
                  <w:divsChild>
                    <w:div w:id="381635879">
                      <w:marLeft w:val="0"/>
                      <w:marRight w:val="0"/>
                      <w:marTop w:val="0"/>
                      <w:marBottom w:val="0"/>
                      <w:divBdr>
                        <w:top w:val="single" w:sz="2" w:space="0" w:color="D9D9E3"/>
                        <w:left w:val="single" w:sz="2" w:space="0" w:color="D9D9E3"/>
                        <w:bottom w:val="single" w:sz="2" w:space="0" w:color="D9D9E3"/>
                        <w:right w:val="single" w:sz="2" w:space="0" w:color="D9D9E3"/>
                      </w:divBdr>
                      <w:divsChild>
                        <w:div w:id="1151216327">
                          <w:marLeft w:val="0"/>
                          <w:marRight w:val="0"/>
                          <w:marTop w:val="0"/>
                          <w:marBottom w:val="0"/>
                          <w:divBdr>
                            <w:top w:val="single" w:sz="2" w:space="0" w:color="D9D9E3"/>
                            <w:left w:val="single" w:sz="2" w:space="0" w:color="D9D9E3"/>
                            <w:bottom w:val="single" w:sz="2" w:space="0" w:color="D9D9E3"/>
                            <w:right w:val="single" w:sz="2" w:space="0" w:color="D9D9E3"/>
                          </w:divBdr>
                          <w:divsChild>
                            <w:div w:id="191045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558336">
          <w:marLeft w:val="0"/>
          <w:marRight w:val="0"/>
          <w:marTop w:val="0"/>
          <w:marBottom w:val="0"/>
          <w:divBdr>
            <w:top w:val="single" w:sz="2" w:space="0" w:color="auto"/>
            <w:left w:val="single" w:sz="2" w:space="0" w:color="auto"/>
            <w:bottom w:val="single" w:sz="6" w:space="0" w:color="auto"/>
            <w:right w:val="single" w:sz="2" w:space="0" w:color="auto"/>
          </w:divBdr>
          <w:divsChild>
            <w:div w:id="353919390">
              <w:marLeft w:val="0"/>
              <w:marRight w:val="0"/>
              <w:marTop w:val="100"/>
              <w:marBottom w:val="100"/>
              <w:divBdr>
                <w:top w:val="single" w:sz="2" w:space="0" w:color="D9D9E3"/>
                <w:left w:val="single" w:sz="2" w:space="0" w:color="D9D9E3"/>
                <w:bottom w:val="single" w:sz="2" w:space="0" w:color="D9D9E3"/>
                <w:right w:val="single" w:sz="2" w:space="0" w:color="D9D9E3"/>
              </w:divBdr>
              <w:divsChild>
                <w:div w:id="675612890">
                  <w:marLeft w:val="0"/>
                  <w:marRight w:val="0"/>
                  <w:marTop w:val="0"/>
                  <w:marBottom w:val="0"/>
                  <w:divBdr>
                    <w:top w:val="single" w:sz="2" w:space="0" w:color="D9D9E3"/>
                    <w:left w:val="single" w:sz="2" w:space="0" w:color="D9D9E3"/>
                    <w:bottom w:val="single" w:sz="2" w:space="0" w:color="D9D9E3"/>
                    <w:right w:val="single" w:sz="2" w:space="0" w:color="D9D9E3"/>
                  </w:divBdr>
                  <w:divsChild>
                    <w:div w:id="769349552">
                      <w:marLeft w:val="0"/>
                      <w:marRight w:val="0"/>
                      <w:marTop w:val="0"/>
                      <w:marBottom w:val="0"/>
                      <w:divBdr>
                        <w:top w:val="single" w:sz="2" w:space="0" w:color="D9D9E3"/>
                        <w:left w:val="single" w:sz="2" w:space="0" w:color="D9D9E3"/>
                        <w:bottom w:val="single" w:sz="2" w:space="0" w:color="D9D9E3"/>
                        <w:right w:val="single" w:sz="2" w:space="0" w:color="D9D9E3"/>
                      </w:divBdr>
                      <w:divsChild>
                        <w:div w:id="1273240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2811817">
                  <w:marLeft w:val="0"/>
                  <w:marRight w:val="0"/>
                  <w:marTop w:val="0"/>
                  <w:marBottom w:val="0"/>
                  <w:divBdr>
                    <w:top w:val="single" w:sz="2" w:space="0" w:color="D9D9E3"/>
                    <w:left w:val="single" w:sz="2" w:space="0" w:color="D9D9E3"/>
                    <w:bottom w:val="single" w:sz="2" w:space="0" w:color="D9D9E3"/>
                    <w:right w:val="single" w:sz="2" w:space="0" w:color="D9D9E3"/>
                  </w:divBdr>
                  <w:divsChild>
                    <w:div w:id="915631905">
                      <w:marLeft w:val="0"/>
                      <w:marRight w:val="0"/>
                      <w:marTop w:val="0"/>
                      <w:marBottom w:val="0"/>
                      <w:divBdr>
                        <w:top w:val="single" w:sz="2" w:space="0" w:color="D9D9E3"/>
                        <w:left w:val="single" w:sz="2" w:space="0" w:color="D9D9E3"/>
                        <w:bottom w:val="single" w:sz="2" w:space="0" w:color="D9D9E3"/>
                        <w:right w:val="single" w:sz="2" w:space="0" w:color="D9D9E3"/>
                      </w:divBdr>
                      <w:divsChild>
                        <w:div w:id="4006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886008">
          <w:marLeft w:val="0"/>
          <w:marRight w:val="0"/>
          <w:marTop w:val="0"/>
          <w:marBottom w:val="0"/>
          <w:divBdr>
            <w:top w:val="single" w:sz="2" w:space="0" w:color="auto"/>
            <w:left w:val="single" w:sz="2" w:space="0" w:color="auto"/>
            <w:bottom w:val="single" w:sz="6" w:space="0" w:color="auto"/>
            <w:right w:val="single" w:sz="2" w:space="0" w:color="auto"/>
          </w:divBdr>
          <w:divsChild>
            <w:div w:id="952401498">
              <w:marLeft w:val="0"/>
              <w:marRight w:val="0"/>
              <w:marTop w:val="100"/>
              <w:marBottom w:val="100"/>
              <w:divBdr>
                <w:top w:val="single" w:sz="2" w:space="0" w:color="D9D9E3"/>
                <w:left w:val="single" w:sz="2" w:space="0" w:color="D9D9E3"/>
                <w:bottom w:val="single" w:sz="2" w:space="0" w:color="D9D9E3"/>
                <w:right w:val="single" w:sz="2" w:space="0" w:color="D9D9E3"/>
              </w:divBdr>
              <w:divsChild>
                <w:div w:id="455677798">
                  <w:marLeft w:val="0"/>
                  <w:marRight w:val="0"/>
                  <w:marTop w:val="0"/>
                  <w:marBottom w:val="0"/>
                  <w:divBdr>
                    <w:top w:val="single" w:sz="2" w:space="0" w:color="D9D9E3"/>
                    <w:left w:val="single" w:sz="2" w:space="0" w:color="D9D9E3"/>
                    <w:bottom w:val="single" w:sz="2" w:space="0" w:color="D9D9E3"/>
                    <w:right w:val="single" w:sz="2" w:space="0" w:color="D9D9E3"/>
                  </w:divBdr>
                  <w:divsChild>
                    <w:div w:id="1103767959">
                      <w:marLeft w:val="0"/>
                      <w:marRight w:val="0"/>
                      <w:marTop w:val="0"/>
                      <w:marBottom w:val="0"/>
                      <w:divBdr>
                        <w:top w:val="single" w:sz="2" w:space="0" w:color="D9D9E3"/>
                        <w:left w:val="single" w:sz="2" w:space="0" w:color="D9D9E3"/>
                        <w:bottom w:val="single" w:sz="2" w:space="0" w:color="D9D9E3"/>
                        <w:right w:val="single" w:sz="2" w:space="0" w:color="D9D9E3"/>
                      </w:divBdr>
                      <w:divsChild>
                        <w:div w:id="62917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271210">
                  <w:marLeft w:val="0"/>
                  <w:marRight w:val="0"/>
                  <w:marTop w:val="0"/>
                  <w:marBottom w:val="0"/>
                  <w:divBdr>
                    <w:top w:val="single" w:sz="2" w:space="0" w:color="D9D9E3"/>
                    <w:left w:val="single" w:sz="2" w:space="0" w:color="D9D9E3"/>
                    <w:bottom w:val="single" w:sz="2" w:space="0" w:color="D9D9E3"/>
                    <w:right w:val="single" w:sz="2" w:space="0" w:color="D9D9E3"/>
                  </w:divBdr>
                  <w:divsChild>
                    <w:div w:id="942104206">
                      <w:marLeft w:val="0"/>
                      <w:marRight w:val="0"/>
                      <w:marTop w:val="0"/>
                      <w:marBottom w:val="0"/>
                      <w:divBdr>
                        <w:top w:val="single" w:sz="2" w:space="0" w:color="D9D9E3"/>
                        <w:left w:val="single" w:sz="2" w:space="0" w:color="D9D9E3"/>
                        <w:bottom w:val="single" w:sz="2" w:space="0" w:color="D9D9E3"/>
                        <w:right w:val="single" w:sz="2" w:space="0" w:color="D9D9E3"/>
                      </w:divBdr>
                      <w:divsChild>
                        <w:div w:id="1530756983">
                          <w:marLeft w:val="0"/>
                          <w:marRight w:val="0"/>
                          <w:marTop w:val="0"/>
                          <w:marBottom w:val="0"/>
                          <w:divBdr>
                            <w:top w:val="single" w:sz="2" w:space="0" w:color="D9D9E3"/>
                            <w:left w:val="single" w:sz="2" w:space="0" w:color="D9D9E3"/>
                            <w:bottom w:val="single" w:sz="2" w:space="0" w:color="D9D9E3"/>
                            <w:right w:val="single" w:sz="2" w:space="0" w:color="D9D9E3"/>
                          </w:divBdr>
                          <w:divsChild>
                            <w:div w:id="197861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8595902">
          <w:marLeft w:val="0"/>
          <w:marRight w:val="0"/>
          <w:marTop w:val="0"/>
          <w:marBottom w:val="0"/>
          <w:divBdr>
            <w:top w:val="single" w:sz="2" w:space="0" w:color="auto"/>
            <w:left w:val="single" w:sz="2" w:space="0" w:color="auto"/>
            <w:bottom w:val="single" w:sz="6" w:space="0" w:color="auto"/>
            <w:right w:val="single" w:sz="2" w:space="0" w:color="auto"/>
          </w:divBdr>
          <w:divsChild>
            <w:div w:id="1482623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396810">
                  <w:marLeft w:val="0"/>
                  <w:marRight w:val="0"/>
                  <w:marTop w:val="0"/>
                  <w:marBottom w:val="0"/>
                  <w:divBdr>
                    <w:top w:val="single" w:sz="2" w:space="0" w:color="D9D9E3"/>
                    <w:left w:val="single" w:sz="2" w:space="0" w:color="D9D9E3"/>
                    <w:bottom w:val="single" w:sz="2" w:space="0" w:color="D9D9E3"/>
                    <w:right w:val="single" w:sz="2" w:space="0" w:color="D9D9E3"/>
                  </w:divBdr>
                  <w:divsChild>
                    <w:div w:id="1696883414">
                      <w:marLeft w:val="0"/>
                      <w:marRight w:val="0"/>
                      <w:marTop w:val="0"/>
                      <w:marBottom w:val="0"/>
                      <w:divBdr>
                        <w:top w:val="single" w:sz="2" w:space="0" w:color="D9D9E3"/>
                        <w:left w:val="single" w:sz="2" w:space="0" w:color="D9D9E3"/>
                        <w:bottom w:val="single" w:sz="2" w:space="0" w:color="D9D9E3"/>
                        <w:right w:val="single" w:sz="2" w:space="0" w:color="D9D9E3"/>
                      </w:divBdr>
                      <w:divsChild>
                        <w:div w:id="41944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436098">
                  <w:marLeft w:val="0"/>
                  <w:marRight w:val="0"/>
                  <w:marTop w:val="0"/>
                  <w:marBottom w:val="0"/>
                  <w:divBdr>
                    <w:top w:val="single" w:sz="2" w:space="0" w:color="D9D9E3"/>
                    <w:left w:val="single" w:sz="2" w:space="0" w:color="D9D9E3"/>
                    <w:bottom w:val="single" w:sz="2" w:space="0" w:color="D9D9E3"/>
                    <w:right w:val="single" w:sz="2" w:space="0" w:color="D9D9E3"/>
                  </w:divBdr>
                  <w:divsChild>
                    <w:div w:id="1282415322">
                      <w:marLeft w:val="0"/>
                      <w:marRight w:val="0"/>
                      <w:marTop w:val="0"/>
                      <w:marBottom w:val="0"/>
                      <w:divBdr>
                        <w:top w:val="single" w:sz="2" w:space="0" w:color="D9D9E3"/>
                        <w:left w:val="single" w:sz="2" w:space="0" w:color="D9D9E3"/>
                        <w:bottom w:val="single" w:sz="2" w:space="0" w:color="D9D9E3"/>
                        <w:right w:val="single" w:sz="2" w:space="0" w:color="D9D9E3"/>
                      </w:divBdr>
                      <w:divsChild>
                        <w:div w:id="58681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9174805">
          <w:marLeft w:val="0"/>
          <w:marRight w:val="0"/>
          <w:marTop w:val="0"/>
          <w:marBottom w:val="0"/>
          <w:divBdr>
            <w:top w:val="single" w:sz="2" w:space="0" w:color="auto"/>
            <w:left w:val="single" w:sz="2" w:space="0" w:color="auto"/>
            <w:bottom w:val="single" w:sz="6" w:space="0" w:color="auto"/>
            <w:right w:val="single" w:sz="2" w:space="0" w:color="auto"/>
          </w:divBdr>
          <w:divsChild>
            <w:div w:id="91975319">
              <w:marLeft w:val="0"/>
              <w:marRight w:val="0"/>
              <w:marTop w:val="100"/>
              <w:marBottom w:val="100"/>
              <w:divBdr>
                <w:top w:val="single" w:sz="2" w:space="0" w:color="D9D9E3"/>
                <w:left w:val="single" w:sz="2" w:space="0" w:color="D9D9E3"/>
                <w:bottom w:val="single" w:sz="2" w:space="0" w:color="D9D9E3"/>
                <w:right w:val="single" w:sz="2" w:space="0" w:color="D9D9E3"/>
              </w:divBdr>
              <w:divsChild>
                <w:div w:id="630599195">
                  <w:marLeft w:val="0"/>
                  <w:marRight w:val="0"/>
                  <w:marTop w:val="0"/>
                  <w:marBottom w:val="0"/>
                  <w:divBdr>
                    <w:top w:val="single" w:sz="2" w:space="0" w:color="D9D9E3"/>
                    <w:left w:val="single" w:sz="2" w:space="0" w:color="D9D9E3"/>
                    <w:bottom w:val="single" w:sz="2" w:space="0" w:color="D9D9E3"/>
                    <w:right w:val="single" w:sz="2" w:space="0" w:color="D9D9E3"/>
                  </w:divBdr>
                  <w:divsChild>
                    <w:div w:id="1126123699">
                      <w:marLeft w:val="0"/>
                      <w:marRight w:val="0"/>
                      <w:marTop w:val="0"/>
                      <w:marBottom w:val="0"/>
                      <w:divBdr>
                        <w:top w:val="single" w:sz="2" w:space="0" w:color="D9D9E3"/>
                        <w:left w:val="single" w:sz="2" w:space="0" w:color="D9D9E3"/>
                        <w:bottom w:val="single" w:sz="2" w:space="0" w:color="D9D9E3"/>
                        <w:right w:val="single" w:sz="2" w:space="0" w:color="D9D9E3"/>
                      </w:divBdr>
                      <w:divsChild>
                        <w:div w:id="75190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3179071">
                  <w:marLeft w:val="0"/>
                  <w:marRight w:val="0"/>
                  <w:marTop w:val="0"/>
                  <w:marBottom w:val="0"/>
                  <w:divBdr>
                    <w:top w:val="single" w:sz="2" w:space="0" w:color="D9D9E3"/>
                    <w:left w:val="single" w:sz="2" w:space="0" w:color="D9D9E3"/>
                    <w:bottom w:val="single" w:sz="2" w:space="0" w:color="D9D9E3"/>
                    <w:right w:val="single" w:sz="2" w:space="0" w:color="D9D9E3"/>
                  </w:divBdr>
                  <w:divsChild>
                    <w:div w:id="966280642">
                      <w:marLeft w:val="0"/>
                      <w:marRight w:val="0"/>
                      <w:marTop w:val="0"/>
                      <w:marBottom w:val="0"/>
                      <w:divBdr>
                        <w:top w:val="single" w:sz="2" w:space="0" w:color="D9D9E3"/>
                        <w:left w:val="single" w:sz="2" w:space="0" w:color="D9D9E3"/>
                        <w:bottom w:val="single" w:sz="2" w:space="0" w:color="D9D9E3"/>
                        <w:right w:val="single" w:sz="2" w:space="0" w:color="D9D9E3"/>
                      </w:divBdr>
                      <w:divsChild>
                        <w:div w:id="539778226">
                          <w:marLeft w:val="0"/>
                          <w:marRight w:val="0"/>
                          <w:marTop w:val="0"/>
                          <w:marBottom w:val="0"/>
                          <w:divBdr>
                            <w:top w:val="single" w:sz="2" w:space="0" w:color="D9D9E3"/>
                            <w:left w:val="single" w:sz="2" w:space="0" w:color="D9D9E3"/>
                            <w:bottom w:val="single" w:sz="2" w:space="0" w:color="D9D9E3"/>
                            <w:right w:val="single" w:sz="2" w:space="0" w:color="D9D9E3"/>
                          </w:divBdr>
                          <w:divsChild>
                            <w:div w:id="988049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066760">
          <w:marLeft w:val="0"/>
          <w:marRight w:val="0"/>
          <w:marTop w:val="0"/>
          <w:marBottom w:val="0"/>
          <w:divBdr>
            <w:top w:val="single" w:sz="2" w:space="0" w:color="auto"/>
            <w:left w:val="single" w:sz="2" w:space="0" w:color="auto"/>
            <w:bottom w:val="single" w:sz="6" w:space="0" w:color="auto"/>
            <w:right w:val="single" w:sz="2" w:space="0" w:color="auto"/>
          </w:divBdr>
          <w:divsChild>
            <w:div w:id="903375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381323">
                  <w:marLeft w:val="0"/>
                  <w:marRight w:val="0"/>
                  <w:marTop w:val="0"/>
                  <w:marBottom w:val="0"/>
                  <w:divBdr>
                    <w:top w:val="single" w:sz="2" w:space="0" w:color="D9D9E3"/>
                    <w:left w:val="single" w:sz="2" w:space="0" w:color="D9D9E3"/>
                    <w:bottom w:val="single" w:sz="2" w:space="0" w:color="D9D9E3"/>
                    <w:right w:val="single" w:sz="2" w:space="0" w:color="D9D9E3"/>
                  </w:divBdr>
                  <w:divsChild>
                    <w:div w:id="2033912818">
                      <w:marLeft w:val="0"/>
                      <w:marRight w:val="0"/>
                      <w:marTop w:val="0"/>
                      <w:marBottom w:val="0"/>
                      <w:divBdr>
                        <w:top w:val="single" w:sz="2" w:space="0" w:color="D9D9E3"/>
                        <w:left w:val="single" w:sz="2" w:space="0" w:color="D9D9E3"/>
                        <w:bottom w:val="single" w:sz="2" w:space="0" w:color="D9D9E3"/>
                        <w:right w:val="single" w:sz="2" w:space="0" w:color="D9D9E3"/>
                      </w:divBdr>
                      <w:divsChild>
                        <w:div w:id="976178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574058">
                  <w:marLeft w:val="0"/>
                  <w:marRight w:val="0"/>
                  <w:marTop w:val="0"/>
                  <w:marBottom w:val="0"/>
                  <w:divBdr>
                    <w:top w:val="single" w:sz="2" w:space="0" w:color="D9D9E3"/>
                    <w:left w:val="single" w:sz="2" w:space="0" w:color="D9D9E3"/>
                    <w:bottom w:val="single" w:sz="2" w:space="0" w:color="D9D9E3"/>
                    <w:right w:val="single" w:sz="2" w:space="0" w:color="D9D9E3"/>
                  </w:divBdr>
                  <w:divsChild>
                    <w:div w:id="1720394634">
                      <w:marLeft w:val="0"/>
                      <w:marRight w:val="0"/>
                      <w:marTop w:val="0"/>
                      <w:marBottom w:val="0"/>
                      <w:divBdr>
                        <w:top w:val="single" w:sz="2" w:space="0" w:color="D9D9E3"/>
                        <w:left w:val="single" w:sz="2" w:space="0" w:color="D9D9E3"/>
                        <w:bottom w:val="single" w:sz="2" w:space="0" w:color="D9D9E3"/>
                        <w:right w:val="single" w:sz="2" w:space="0" w:color="D9D9E3"/>
                      </w:divBdr>
                      <w:divsChild>
                        <w:div w:id="131186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1734818">
          <w:marLeft w:val="0"/>
          <w:marRight w:val="0"/>
          <w:marTop w:val="0"/>
          <w:marBottom w:val="0"/>
          <w:divBdr>
            <w:top w:val="single" w:sz="2" w:space="0" w:color="auto"/>
            <w:left w:val="single" w:sz="2" w:space="0" w:color="auto"/>
            <w:bottom w:val="single" w:sz="6" w:space="0" w:color="auto"/>
            <w:right w:val="single" w:sz="2" w:space="0" w:color="auto"/>
          </w:divBdr>
          <w:divsChild>
            <w:div w:id="921910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937755">
                  <w:marLeft w:val="0"/>
                  <w:marRight w:val="0"/>
                  <w:marTop w:val="0"/>
                  <w:marBottom w:val="0"/>
                  <w:divBdr>
                    <w:top w:val="single" w:sz="2" w:space="0" w:color="D9D9E3"/>
                    <w:left w:val="single" w:sz="2" w:space="0" w:color="D9D9E3"/>
                    <w:bottom w:val="single" w:sz="2" w:space="0" w:color="D9D9E3"/>
                    <w:right w:val="single" w:sz="2" w:space="0" w:color="D9D9E3"/>
                  </w:divBdr>
                  <w:divsChild>
                    <w:div w:id="1764567398">
                      <w:marLeft w:val="0"/>
                      <w:marRight w:val="0"/>
                      <w:marTop w:val="0"/>
                      <w:marBottom w:val="0"/>
                      <w:divBdr>
                        <w:top w:val="single" w:sz="2" w:space="0" w:color="D9D9E3"/>
                        <w:left w:val="single" w:sz="2" w:space="0" w:color="D9D9E3"/>
                        <w:bottom w:val="single" w:sz="2" w:space="0" w:color="D9D9E3"/>
                        <w:right w:val="single" w:sz="2" w:space="0" w:color="D9D9E3"/>
                      </w:divBdr>
                      <w:divsChild>
                        <w:div w:id="1867451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7160657">
                  <w:marLeft w:val="0"/>
                  <w:marRight w:val="0"/>
                  <w:marTop w:val="0"/>
                  <w:marBottom w:val="0"/>
                  <w:divBdr>
                    <w:top w:val="single" w:sz="2" w:space="0" w:color="D9D9E3"/>
                    <w:left w:val="single" w:sz="2" w:space="0" w:color="D9D9E3"/>
                    <w:bottom w:val="single" w:sz="2" w:space="0" w:color="D9D9E3"/>
                    <w:right w:val="single" w:sz="2" w:space="0" w:color="D9D9E3"/>
                  </w:divBdr>
                  <w:divsChild>
                    <w:div w:id="387002127">
                      <w:marLeft w:val="0"/>
                      <w:marRight w:val="0"/>
                      <w:marTop w:val="0"/>
                      <w:marBottom w:val="0"/>
                      <w:divBdr>
                        <w:top w:val="single" w:sz="2" w:space="0" w:color="D9D9E3"/>
                        <w:left w:val="single" w:sz="2" w:space="0" w:color="D9D9E3"/>
                        <w:bottom w:val="single" w:sz="2" w:space="0" w:color="D9D9E3"/>
                        <w:right w:val="single" w:sz="2" w:space="0" w:color="D9D9E3"/>
                      </w:divBdr>
                      <w:divsChild>
                        <w:div w:id="743718780">
                          <w:marLeft w:val="0"/>
                          <w:marRight w:val="0"/>
                          <w:marTop w:val="0"/>
                          <w:marBottom w:val="0"/>
                          <w:divBdr>
                            <w:top w:val="single" w:sz="2" w:space="0" w:color="D9D9E3"/>
                            <w:left w:val="single" w:sz="2" w:space="0" w:color="D9D9E3"/>
                            <w:bottom w:val="single" w:sz="2" w:space="0" w:color="D9D9E3"/>
                            <w:right w:val="single" w:sz="2" w:space="0" w:color="D9D9E3"/>
                          </w:divBdr>
                          <w:divsChild>
                            <w:div w:id="156586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7764102">
      <w:bodyDiv w:val="1"/>
      <w:marLeft w:val="0"/>
      <w:marRight w:val="0"/>
      <w:marTop w:val="0"/>
      <w:marBottom w:val="0"/>
      <w:divBdr>
        <w:top w:val="none" w:sz="0" w:space="0" w:color="auto"/>
        <w:left w:val="none" w:sz="0" w:space="0" w:color="auto"/>
        <w:bottom w:val="none" w:sz="0" w:space="0" w:color="auto"/>
        <w:right w:val="none" w:sz="0" w:space="0" w:color="auto"/>
      </w:divBdr>
      <w:divsChild>
        <w:div w:id="1293713003">
          <w:marLeft w:val="0"/>
          <w:marRight w:val="0"/>
          <w:marTop w:val="0"/>
          <w:marBottom w:val="0"/>
          <w:divBdr>
            <w:top w:val="single" w:sz="2" w:space="0" w:color="auto"/>
            <w:left w:val="single" w:sz="2" w:space="0" w:color="auto"/>
            <w:bottom w:val="single" w:sz="6" w:space="0" w:color="auto"/>
            <w:right w:val="single" w:sz="2" w:space="0" w:color="auto"/>
          </w:divBdr>
          <w:divsChild>
            <w:div w:id="1274440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949994">
                  <w:marLeft w:val="0"/>
                  <w:marRight w:val="0"/>
                  <w:marTop w:val="0"/>
                  <w:marBottom w:val="0"/>
                  <w:divBdr>
                    <w:top w:val="single" w:sz="2" w:space="0" w:color="D9D9E3"/>
                    <w:left w:val="single" w:sz="2" w:space="0" w:color="D9D9E3"/>
                    <w:bottom w:val="single" w:sz="2" w:space="0" w:color="D9D9E3"/>
                    <w:right w:val="single" w:sz="2" w:space="0" w:color="D9D9E3"/>
                  </w:divBdr>
                  <w:divsChild>
                    <w:div w:id="1618675748">
                      <w:marLeft w:val="0"/>
                      <w:marRight w:val="0"/>
                      <w:marTop w:val="0"/>
                      <w:marBottom w:val="0"/>
                      <w:divBdr>
                        <w:top w:val="single" w:sz="2" w:space="0" w:color="D9D9E3"/>
                        <w:left w:val="single" w:sz="2" w:space="0" w:color="D9D9E3"/>
                        <w:bottom w:val="single" w:sz="2" w:space="0" w:color="D9D9E3"/>
                        <w:right w:val="single" w:sz="2" w:space="0" w:color="D9D9E3"/>
                      </w:divBdr>
                      <w:divsChild>
                        <w:div w:id="1456674556">
                          <w:marLeft w:val="0"/>
                          <w:marRight w:val="0"/>
                          <w:marTop w:val="0"/>
                          <w:marBottom w:val="0"/>
                          <w:divBdr>
                            <w:top w:val="single" w:sz="2" w:space="0" w:color="D9D9E3"/>
                            <w:left w:val="single" w:sz="2" w:space="0" w:color="D9D9E3"/>
                            <w:bottom w:val="single" w:sz="2" w:space="0" w:color="D9D9E3"/>
                            <w:right w:val="single" w:sz="2" w:space="0" w:color="D9D9E3"/>
                          </w:divBdr>
                          <w:divsChild>
                            <w:div w:id="19905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5369876">
          <w:marLeft w:val="0"/>
          <w:marRight w:val="0"/>
          <w:marTop w:val="0"/>
          <w:marBottom w:val="0"/>
          <w:divBdr>
            <w:top w:val="single" w:sz="2" w:space="0" w:color="auto"/>
            <w:left w:val="single" w:sz="2" w:space="0" w:color="auto"/>
            <w:bottom w:val="single" w:sz="6" w:space="0" w:color="auto"/>
            <w:right w:val="single" w:sz="2" w:space="0" w:color="auto"/>
          </w:divBdr>
          <w:divsChild>
            <w:div w:id="1127041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985619">
                  <w:marLeft w:val="0"/>
                  <w:marRight w:val="0"/>
                  <w:marTop w:val="0"/>
                  <w:marBottom w:val="0"/>
                  <w:divBdr>
                    <w:top w:val="single" w:sz="2" w:space="0" w:color="D9D9E3"/>
                    <w:left w:val="single" w:sz="2" w:space="0" w:color="D9D9E3"/>
                    <w:bottom w:val="single" w:sz="2" w:space="0" w:color="D9D9E3"/>
                    <w:right w:val="single" w:sz="2" w:space="0" w:color="D9D9E3"/>
                  </w:divBdr>
                  <w:divsChild>
                    <w:div w:id="883634641">
                      <w:marLeft w:val="0"/>
                      <w:marRight w:val="0"/>
                      <w:marTop w:val="0"/>
                      <w:marBottom w:val="0"/>
                      <w:divBdr>
                        <w:top w:val="single" w:sz="2" w:space="0" w:color="D9D9E3"/>
                        <w:left w:val="single" w:sz="2" w:space="0" w:color="D9D9E3"/>
                        <w:bottom w:val="single" w:sz="2" w:space="0" w:color="D9D9E3"/>
                        <w:right w:val="single" w:sz="2" w:space="0" w:color="D9D9E3"/>
                      </w:divBdr>
                      <w:divsChild>
                        <w:div w:id="6927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2596029">
                  <w:marLeft w:val="0"/>
                  <w:marRight w:val="0"/>
                  <w:marTop w:val="0"/>
                  <w:marBottom w:val="0"/>
                  <w:divBdr>
                    <w:top w:val="single" w:sz="2" w:space="0" w:color="D9D9E3"/>
                    <w:left w:val="single" w:sz="2" w:space="0" w:color="D9D9E3"/>
                    <w:bottom w:val="single" w:sz="2" w:space="0" w:color="D9D9E3"/>
                    <w:right w:val="single" w:sz="2" w:space="0" w:color="D9D9E3"/>
                  </w:divBdr>
                  <w:divsChild>
                    <w:div w:id="1973711131">
                      <w:marLeft w:val="0"/>
                      <w:marRight w:val="0"/>
                      <w:marTop w:val="0"/>
                      <w:marBottom w:val="0"/>
                      <w:divBdr>
                        <w:top w:val="single" w:sz="2" w:space="0" w:color="D9D9E3"/>
                        <w:left w:val="single" w:sz="2" w:space="0" w:color="D9D9E3"/>
                        <w:bottom w:val="single" w:sz="2" w:space="0" w:color="D9D9E3"/>
                        <w:right w:val="single" w:sz="2" w:space="0" w:color="D9D9E3"/>
                      </w:divBdr>
                      <w:divsChild>
                        <w:div w:id="8966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3521167">
          <w:marLeft w:val="0"/>
          <w:marRight w:val="0"/>
          <w:marTop w:val="0"/>
          <w:marBottom w:val="0"/>
          <w:divBdr>
            <w:top w:val="single" w:sz="2" w:space="0" w:color="auto"/>
            <w:left w:val="single" w:sz="2" w:space="0" w:color="auto"/>
            <w:bottom w:val="single" w:sz="6" w:space="0" w:color="auto"/>
            <w:right w:val="single" w:sz="2" w:space="0" w:color="auto"/>
          </w:divBdr>
          <w:divsChild>
            <w:div w:id="8677215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916265">
                  <w:marLeft w:val="0"/>
                  <w:marRight w:val="0"/>
                  <w:marTop w:val="0"/>
                  <w:marBottom w:val="0"/>
                  <w:divBdr>
                    <w:top w:val="single" w:sz="2" w:space="0" w:color="D9D9E3"/>
                    <w:left w:val="single" w:sz="2" w:space="0" w:color="D9D9E3"/>
                    <w:bottom w:val="single" w:sz="2" w:space="0" w:color="D9D9E3"/>
                    <w:right w:val="single" w:sz="2" w:space="0" w:color="D9D9E3"/>
                  </w:divBdr>
                  <w:divsChild>
                    <w:div w:id="440535803">
                      <w:marLeft w:val="0"/>
                      <w:marRight w:val="0"/>
                      <w:marTop w:val="0"/>
                      <w:marBottom w:val="0"/>
                      <w:divBdr>
                        <w:top w:val="single" w:sz="2" w:space="0" w:color="D9D9E3"/>
                        <w:left w:val="single" w:sz="2" w:space="0" w:color="D9D9E3"/>
                        <w:bottom w:val="single" w:sz="2" w:space="0" w:color="D9D9E3"/>
                        <w:right w:val="single" w:sz="2" w:space="0" w:color="D9D9E3"/>
                      </w:divBdr>
                      <w:divsChild>
                        <w:div w:id="93594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889005">
                  <w:marLeft w:val="0"/>
                  <w:marRight w:val="0"/>
                  <w:marTop w:val="0"/>
                  <w:marBottom w:val="0"/>
                  <w:divBdr>
                    <w:top w:val="single" w:sz="2" w:space="0" w:color="D9D9E3"/>
                    <w:left w:val="single" w:sz="2" w:space="0" w:color="D9D9E3"/>
                    <w:bottom w:val="single" w:sz="2" w:space="0" w:color="D9D9E3"/>
                    <w:right w:val="single" w:sz="2" w:space="0" w:color="D9D9E3"/>
                  </w:divBdr>
                  <w:divsChild>
                    <w:div w:id="8728168">
                      <w:marLeft w:val="0"/>
                      <w:marRight w:val="0"/>
                      <w:marTop w:val="0"/>
                      <w:marBottom w:val="0"/>
                      <w:divBdr>
                        <w:top w:val="single" w:sz="2" w:space="0" w:color="D9D9E3"/>
                        <w:left w:val="single" w:sz="2" w:space="0" w:color="D9D9E3"/>
                        <w:bottom w:val="single" w:sz="2" w:space="0" w:color="D9D9E3"/>
                        <w:right w:val="single" w:sz="2" w:space="0" w:color="D9D9E3"/>
                      </w:divBdr>
                      <w:divsChild>
                        <w:div w:id="153838872">
                          <w:marLeft w:val="0"/>
                          <w:marRight w:val="0"/>
                          <w:marTop w:val="0"/>
                          <w:marBottom w:val="0"/>
                          <w:divBdr>
                            <w:top w:val="single" w:sz="2" w:space="0" w:color="D9D9E3"/>
                            <w:left w:val="single" w:sz="2" w:space="0" w:color="D9D9E3"/>
                            <w:bottom w:val="single" w:sz="2" w:space="0" w:color="D9D9E3"/>
                            <w:right w:val="single" w:sz="2" w:space="0" w:color="D9D9E3"/>
                          </w:divBdr>
                          <w:divsChild>
                            <w:div w:id="803499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1078</Words>
  <Characters>6365</Characters>
  <Application>Microsoft Office Word</Application>
  <DocSecurity>0</DocSecurity>
  <Lines>53</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Janca Tobias</dc:creator>
  <cp:keywords/>
  <dc:description/>
  <cp:lastModifiedBy>Janca Tobias</cp:lastModifiedBy>
  <cp:revision>6</cp:revision>
  <dcterms:created xsi:type="dcterms:W3CDTF">2023-05-31T13:26:00Z</dcterms:created>
  <dcterms:modified xsi:type="dcterms:W3CDTF">2023-05-31T13:30:00Z</dcterms:modified>
</cp:coreProperties>
</file>