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B1F55BB" w14:textId="77777777" w:rsidR="0093069F" w:rsidRPr="00CE1B18" w:rsidRDefault="0093069F" w:rsidP="0093069F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7B0EAC30" wp14:editId="7CF0B13C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28EF60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14:paraId="49742D3C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08F83E47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679D75A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B475BF4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B9F8BAF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2BEB615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595C00B2" w14:textId="2F5274D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 xml:space="preserve">Лабораторная работа </w:t>
          </w: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№30</w:t>
          </w:r>
        </w:p>
        <w:p w14:paraId="09592012" w14:textId="0817D025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 w:rsidRPr="0093069F">
            <w:rPr>
              <w:rFonts w:ascii="Times New Roman" w:hAnsi="Times New Roman" w:cs="Times New Roman"/>
              <w:b/>
              <w:caps/>
              <w:sz w:val="26"/>
              <w:szCs w:val="26"/>
            </w:rPr>
            <w:t>Работа с различными видами справочников в режимах: "Конфигуратор" и "1С: Предприятие"</w:t>
          </w:r>
        </w:p>
        <w:p w14:paraId="399387ED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по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14:paraId="6BD27213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036F4116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5E2097F9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3730107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0DFB2DA8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78133DC6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535DA88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4E0D41C9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D7FEDC0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5FD0E04D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Выполнил: студент группы ИС2-19</w:t>
          </w:r>
        </w:p>
        <w:p w14:paraId="6B39C60F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Лобастов Алексей Игоревич</w:t>
          </w:r>
        </w:p>
        <w:p w14:paraId="2270105B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403043E8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6A9F4C0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14:paraId="111F1895" w14:textId="77777777" w:rsidR="0093069F" w:rsidRDefault="0093069F" w:rsidP="0093069F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14:paraId="3CBD7A31" w14:textId="77777777" w:rsidR="0093069F" w:rsidRDefault="0093069F" w:rsidP="0093069F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2022г., г. Королев</w:t>
          </w:r>
        </w:p>
        <w:p w14:paraId="537EF8E1" w14:textId="4B9AED00" w:rsidR="004F4718" w:rsidRDefault="004F4718" w:rsidP="005B2F43">
          <w:pPr>
            <w:spacing w:line="24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научиться создавать и работать с различными справочниками в </w:t>
          </w:r>
          <w:r w:rsidR="005B2F43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</w:rPr>
            <w:t>1С</w:t>
          </w:r>
          <w:r w:rsidR="005B2F43">
            <w:rPr>
              <w:rFonts w:ascii="Times New Roman" w:hAnsi="Times New Roman" w:cs="Times New Roman"/>
              <w:sz w:val="28"/>
              <w:szCs w:val="28"/>
            </w:rPr>
            <w:t>:Предприятие»</w:t>
          </w:r>
        </w:p>
        <w:p w14:paraId="1182F95C" w14:textId="7174E968" w:rsidR="005B2F43" w:rsidRPr="005B2F43" w:rsidRDefault="005B2F43" w:rsidP="005B2F43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:</w:t>
          </w:r>
        </w:p>
        <w:p w14:paraId="11C9E177" w14:textId="6B0254E0" w:rsidR="00982F79" w:rsidRPr="00982F79" w:rsidRDefault="00982F79" w:rsidP="00982F79">
          <w:pPr>
            <w:pStyle w:val="a3"/>
            <w:numPr>
              <w:ilvl w:val="0"/>
              <w:numId w:val="1"/>
            </w:num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t>Создаём новую информационную базу с названием «ИБ» и открываем режим конфигуратора</w:t>
          </w:r>
        </w:p>
        <w:p w14:paraId="77FA61FF" w14:textId="142D0B49" w:rsidR="00982F79" w:rsidRPr="00982F79" w:rsidRDefault="00982F79" w:rsidP="00982F79">
          <w:pPr>
            <w:pStyle w:val="a3"/>
            <w:numPr>
              <w:ilvl w:val="0"/>
              <w:numId w:val="1"/>
            </w:numPr>
            <w:spacing w:line="240" w:lineRule="auto"/>
            <w:jc w:val="both"/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t xml:space="preserve">В режиме конфигуратора создаём константы: 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«Наименование предприятия», «ИНН предприятия», «ОГРН предприятия», «КПП предприятия».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«Наименование предприятия» выбираем 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 xml:space="preserve">тип «Строка», длина – 250; для остальных – тип «Число», длина – </w:t>
          </w:r>
          <w:r w:rsidR="004A22E3">
            <w:rPr>
              <w:rFonts w:ascii="Times New Roman" w:hAnsi="Times New Roman" w:cs="Times New Roman"/>
              <w:sz w:val="28"/>
              <w:szCs w:val="28"/>
            </w:rPr>
            <w:t>32(больше нельзя)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3232EE6E" w14:textId="40E3650A" w:rsidR="004A22E3" w:rsidRDefault="00982F79" w:rsidP="00982F79">
          <w:pPr>
            <w:pStyle w:val="a3"/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 wp14:anchorId="05B9FA1F" wp14:editId="529BF616">
                <wp:extent cx="2032907" cy="1581150"/>
                <wp:effectExtent l="0" t="0" r="571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764" cy="158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A22E3">
            <w:rPr>
              <w:noProof/>
            </w:rPr>
            <w:drawing>
              <wp:inline distT="0" distB="0" distL="0" distR="0" wp14:anchorId="14E59211" wp14:editId="4AD83462">
                <wp:extent cx="1666875" cy="156920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324" cy="157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A22E3" w:rsidRPr="004A22E3">
            <w:rPr>
              <w:noProof/>
            </w:rPr>
            <w:t xml:space="preserve"> </w:t>
          </w:r>
          <w:r w:rsidR="004A22E3">
            <w:rPr>
              <w:noProof/>
            </w:rPr>
            <w:drawing>
              <wp:inline distT="0" distB="0" distL="0" distR="0" wp14:anchorId="63B97E8C" wp14:editId="563206BB">
                <wp:extent cx="1666875" cy="1587500"/>
                <wp:effectExtent l="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998" cy="1592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5C20CD4" w14:textId="1F169E80" w:rsidR="0093069F" w:rsidRDefault="004A22E3" w:rsidP="00982F79">
      <w:pPr>
        <w:pStyle w:val="a3"/>
        <w:spacing w:line="240" w:lineRule="auto"/>
        <w:jc w:val="both"/>
        <w:rPr>
          <w:noProof/>
        </w:rPr>
      </w:pPr>
      <w:r w:rsidRPr="004A22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E38E2" wp14:editId="09BFD1C7">
            <wp:extent cx="1971675" cy="1871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562" cy="18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A11" w14:textId="6578794B" w:rsidR="004A22E3" w:rsidRPr="00CD0402" w:rsidRDefault="00CD0402" w:rsidP="004A22E3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Создаём форму констант, нажав ПКМ на константы, </w:t>
      </w:r>
      <w:r w:rsidR="008F7977">
        <w:rPr>
          <w:rFonts w:ascii="Times New Roman" w:hAnsi="Times New Roman" w:cs="Times New Roman"/>
          <w:sz w:val="28"/>
          <w:szCs w:val="28"/>
        </w:rPr>
        <w:t>в открывшемся окне нажимаем «Далее» и выделяем все константы. Нажимаем готово, в свойствах меняем названия полей формы</w:t>
      </w:r>
      <w:r w:rsidR="006614E4">
        <w:rPr>
          <w:rFonts w:ascii="Times New Roman" w:hAnsi="Times New Roman" w:cs="Times New Roman"/>
          <w:sz w:val="28"/>
          <w:szCs w:val="28"/>
        </w:rPr>
        <w:t>.</w:t>
      </w:r>
    </w:p>
    <w:p w14:paraId="543FFD8C" w14:textId="51EE13C6" w:rsidR="00CD0402" w:rsidRDefault="00CD0402" w:rsidP="006614E4">
      <w:pPr>
        <w:pStyle w:val="a3"/>
        <w:spacing w:line="240" w:lineRule="auto"/>
        <w:jc w:val="both"/>
      </w:pPr>
      <w:r>
        <w:rPr>
          <w:noProof/>
        </w:rPr>
        <w:drawing>
          <wp:inline distT="0" distB="0" distL="0" distR="0" wp14:anchorId="4E716138" wp14:editId="025AC1C8">
            <wp:extent cx="1800225" cy="7875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7372" cy="7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977">
        <w:rPr>
          <w:noProof/>
        </w:rPr>
        <w:drawing>
          <wp:inline distT="0" distB="0" distL="0" distR="0" wp14:anchorId="17FEDA02" wp14:editId="3B6173D5">
            <wp:extent cx="1924050" cy="8279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952" cy="8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977">
        <w:rPr>
          <w:noProof/>
        </w:rPr>
        <w:drawing>
          <wp:inline distT="0" distB="0" distL="0" distR="0" wp14:anchorId="668217A0" wp14:editId="74994FAC">
            <wp:extent cx="1200504" cy="790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5206" cy="8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977">
        <w:rPr>
          <w:noProof/>
        </w:rPr>
        <w:drawing>
          <wp:inline distT="0" distB="0" distL="0" distR="0" wp14:anchorId="003AFF90" wp14:editId="1BF201DD">
            <wp:extent cx="1800225" cy="115828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4033" cy="11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6AF9" w14:textId="3D957031" w:rsidR="006614E4" w:rsidRPr="00570BC9" w:rsidRDefault="006614E4" w:rsidP="004A22E3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Создаём список выбора для поля «Наименование» и заполняем случайными значениями</w:t>
      </w:r>
    </w:p>
    <w:p w14:paraId="444CF80C" w14:textId="5BAA017D" w:rsidR="00570BC9" w:rsidRPr="00570BC9" w:rsidRDefault="00570BC9" w:rsidP="00570BC9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4080A3A" wp14:editId="637D2989">
            <wp:extent cx="2114550" cy="31686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030" cy="31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D4FB" w14:textId="005EE17C" w:rsidR="00570BC9" w:rsidRPr="00116BF9" w:rsidRDefault="00116BF9" w:rsidP="00570BC9">
      <w:pPr>
        <w:pStyle w:val="a3"/>
        <w:numPr>
          <w:ilvl w:val="0"/>
          <w:numId w:val="1"/>
        </w:numPr>
        <w:spacing w:line="240" w:lineRule="auto"/>
        <w:jc w:val="both"/>
      </w:pPr>
      <w:r w:rsidRPr="00116BF9">
        <w:rPr>
          <w:rFonts w:ascii="Times New Roman" w:hAnsi="Times New Roman" w:cs="Times New Roman"/>
          <w:sz w:val="28"/>
          <w:szCs w:val="28"/>
        </w:rPr>
        <w:t>Создать справочники «Поставщики», «Материалы», «Оборудование».</w:t>
      </w:r>
      <w:r w:rsidRPr="00116BF9">
        <w:rPr>
          <w:rFonts w:ascii="Times New Roman" w:hAnsi="Times New Roman" w:cs="Times New Roman"/>
          <w:sz w:val="28"/>
          <w:szCs w:val="28"/>
        </w:rPr>
        <w:t xml:space="preserve"> </w:t>
      </w:r>
      <w:r w:rsidR="007029F6">
        <w:rPr>
          <w:rFonts w:ascii="Times New Roman" w:hAnsi="Times New Roman" w:cs="Times New Roman"/>
          <w:sz w:val="28"/>
          <w:szCs w:val="28"/>
        </w:rPr>
        <w:t xml:space="preserve">Каждый справочник делаем иерархическим, во вкладке «Иерархия» в окне создания. </w:t>
      </w:r>
      <w:r w:rsidR="00304275">
        <w:rPr>
          <w:rFonts w:ascii="Times New Roman" w:hAnsi="Times New Roman" w:cs="Times New Roman"/>
          <w:sz w:val="28"/>
          <w:szCs w:val="28"/>
        </w:rPr>
        <w:t>Делаем структуру, аналогичную скриншотам:</w:t>
      </w:r>
    </w:p>
    <w:p w14:paraId="28D3BC3D" w14:textId="571F9D05" w:rsidR="00116BF9" w:rsidRPr="00116BF9" w:rsidRDefault="00D7473C" w:rsidP="007029F6">
      <w:pPr>
        <w:pStyle w:val="a3"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3625A803" wp14:editId="6E363885">
            <wp:extent cx="2820817" cy="2941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730" cy="29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D226" wp14:editId="572B4C0E">
            <wp:extent cx="2781300" cy="34006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398" cy="34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9F6">
        <w:rPr>
          <w:noProof/>
        </w:rPr>
        <w:drawing>
          <wp:inline distT="0" distB="0" distL="0" distR="0" wp14:anchorId="08308AC7" wp14:editId="4BE25AC0">
            <wp:extent cx="2646289" cy="3276357"/>
            <wp:effectExtent l="0" t="0" r="190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786" cy="3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9F6">
        <w:rPr>
          <w:noProof/>
        </w:rPr>
        <w:drawing>
          <wp:inline distT="0" distB="0" distL="0" distR="0" wp14:anchorId="1D03A329" wp14:editId="2F9711EB">
            <wp:extent cx="2656762" cy="158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827" cy="15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C4A" w14:textId="77777777" w:rsidR="006523C2" w:rsidRDefault="006523C2" w:rsidP="006523C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3C2">
        <w:rPr>
          <w:rFonts w:ascii="Times New Roman" w:hAnsi="Times New Roman" w:cs="Times New Roman"/>
          <w:sz w:val="28"/>
          <w:szCs w:val="28"/>
        </w:rPr>
        <w:t>Обновляем конфигурацию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и начинаем отладку,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Заполняем справочники</w:t>
      </w:r>
    </w:p>
    <w:p w14:paraId="0ED30D2A" w14:textId="1A2F5C8A" w:rsidR="006523C2" w:rsidRDefault="006523C2" w:rsidP="005B2F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A4D98" wp14:editId="20F50D6F">
            <wp:extent cx="5940425" cy="31946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18" w:rsidRPr="004F4718">
        <w:rPr>
          <w:noProof/>
        </w:rPr>
        <w:t xml:space="preserve"> </w:t>
      </w:r>
      <w:r w:rsidR="004F4718">
        <w:rPr>
          <w:noProof/>
        </w:rPr>
        <w:drawing>
          <wp:inline distT="0" distB="0" distL="0" distR="0" wp14:anchorId="562EA154" wp14:editId="550B4A0A">
            <wp:extent cx="5940425" cy="4625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18" w:rsidRPr="004F4718">
        <w:rPr>
          <w:noProof/>
        </w:rPr>
        <w:t xml:space="preserve"> </w:t>
      </w:r>
      <w:r w:rsidR="004F4718">
        <w:rPr>
          <w:noProof/>
        </w:rPr>
        <w:lastRenderedPageBreak/>
        <w:drawing>
          <wp:inline distT="0" distB="0" distL="0" distR="0" wp14:anchorId="678B9472" wp14:editId="300C82CA">
            <wp:extent cx="2600325" cy="28675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2069" cy="28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18" w:rsidRPr="004F4718">
        <w:rPr>
          <w:noProof/>
        </w:rPr>
        <w:t xml:space="preserve"> </w:t>
      </w:r>
      <w:r w:rsidR="004F4718">
        <w:rPr>
          <w:noProof/>
        </w:rPr>
        <w:drawing>
          <wp:inline distT="0" distB="0" distL="0" distR="0" wp14:anchorId="72DC1A2E" wp14:editId="12547B5C">
            <wp:extent cx="2562225" cy="28481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6418" cy="28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DEFE" w14:textId="428739A3" w:rsidR="005B2F43" w:rsidRPr="005B2F43" w:rsidRDefault="005B2F43" w:rsidP="005B2F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F4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F43">
        <w:rPr>
          <w:rFonts w:ascii="Times New Roman" w:hAnsi="Times New Roman" w:cs="Times New Roman"/>
          <w:sz w:val="28"/>
          <w:szCs w:val="28"/>
        </w:rPr>
        <w:t xml:space="preserve">мы научились создавать в конфигураторе «1С: предприятие» различные справочники, константы и </w:t>
      </w:r>
      <w:r>
        <w:rPr>
          <w:rFonts w:ascii="Times New Roman" w:hAnsi="Times New Roman" w:cs="Times New Roman"/>
          <w:sz w:val="28"/>
          <w:szCs w:val="28"/>
        </w:rPr>
        <w:t>формы, а также получили опыт в заполнении созданных нами справочников.</w:t>
      </w:r>
    </w:p>
    <w:sectPr w:rsidR="005B2F43" w:rsidRPr="005B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EFD"/>
    <w:multiLevelType w:val="hybridMultilevel"/>
    <w:tmpl w:val="62CCC23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8"/>
    <w:rsid w:val="0004743F"/>
    <w:rsid w:val="00116BF9"/>
    <w:rsid w:val="00304275"/>
    <w:rsid w:val="004A22E3"/>
    <w:rsid w:val="004F4718"/>
    <w:rsid w:val="00544EC6"/>
    <w:rsid w:val="00570BC9"/>
    <w:rsid w:val="005B2F43"/>
    <w:rsid w:val="006523C2"/>
    <w:rsid w:val="006614E4"/>
    <w:rsid w:val="007029F6"/>
    <w:rsid w:val="008A5C98"/>
    <w:rsid w:val="008F7977"/>
    <w:rsid w:val="0093069F"/>
    <w:rsid w:val="0095155A"/>
    <w:rsid w:val="00982F79"/>
    <w:rsid w:val="00CD0402"/>
    <w:rsid w:val="00D7473C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1987"/>
  <w15:chartTrackingRefBased/>
  <w15:docId w15:val="{5C1FE2E9-3724-4C48-B9DA-AEF215E3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3</cp:revision>
  <dcterms:created xsi:type="dcterms:W3CDTF">2022-04-03T12:14:00Z</dcterms:created>
  <dcterms:modified xsi:type="dcterms:W3CDTF">2022-04-03T13:22:00Z</dcterms:modified>
</cp:coreProperties>
</file>