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4F79" w14:textId="77777777" w:rsidR="00B36E00" w:rsidRPr="00AE283E" w:rsidRDefault="00B36E00" w:rsidP="00B36E00">
      <w:pPr>
        <w:rPr>
          <w:rFonts w:ascii="Courier New" w:eastAsia="Courier New" w:hAnsi="Courier New" w:cs="Courier New"/>
          <w:b/>
          <w:lang w:val="ru-RU"/>
        </w:rPr>
      </w:pPr>
      <w:r w:rsidRPr="00AE283E">
        <w:rPr>
          <w:rFonts w:ascii="Courier New" w:eastAsia="Courier New" w:hAnsi="Courier New" w:cs="Courier New"/>
          <w:b/>
          <w:lang w:val="ru-RU"/>
        </w:rPr>
        <w:t>def clck2():</w:t>
      </w:r>
    </w:p>
    <w:p w14:paraId="512E8EF3" w14:textId="77777777" w:rsidR="00B36E00" w:rsidRPr="00AE283E" w:rsidRDefault="00B36E00" w:rsidP="00B36E00">
      <w:pPr>
        <w:rPr>
          <w:rFonts w:ascii="Courier New" w:eastAsia="Courier New" w:hAnsi="Courier New" w:cs="Courier New"/>
          <w:b/>
          <w:lang w:val="ru-RU"/>
        </w:rPr>
      </w:pPr>
      <w:r w:rsidRPr="00AE283E">
        <w:rPr>
          <w:rFonts w:ascii="Courier New" w:eastAsia="Courier New" w:hAnsi="Courier New" w:cs="Courier New"/>
          <w:b/>
          <w:lang w:val="ru-RU"/>
        </w:rPr>
        <w:t xml:space="preserve">            """</w:t>
      </w:r>
    </w:p>
    <w:p w14:paraId="477D1CAE" w14:textId="77777777" w:rsidR="00B36E00" w:rsidRDefault="00B36E00" w:rsidP="00B36E00">
      <w:pPr>
        <w:rPr>
          <w:rFonts w:ascii="Courier New" w:eastAsia="Courier New" w:hAnsi="Courier New" w:cs="Courier New"/>
          <w:b/>
          <w:lang w:val="ru-RU"/>
        </w:rPr>
      </w:pPr>
    </w:p>
    <w:p w14:paraId="5DD69B83" w14:textId="399FEE13" w:rsidR="00B36E00" w:rsidRPr="00AE283E" w:rsidRDefault="00B36E00" w:rsidP="00B36E00">
      <w:pPr>
        <w:ind w:firstLine="720"/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>@author: Катя Агафонова</w:t>
      </w:r>
    </w:p>
    <w:p w14:paraId="3A46FCED" w14:textId="57D78597" w:rsidR="00B36E00" w:rsidRDefault="00B36E00" w:rsidP="00B36E00">
      <w:pPr>
        <w:rPr>
          <w:rFonts w:ascii="Courier New" w:eastAsia="Courier New" w:hAnsi="Courier New" w:cs="Courier New"/>
          <w:bCs/>
          <w:lang w:val="ru-RU"/>
        </w:rPr>
      </w:pPr>
      <w:r w:rsidRPr="00AE283E">
        <w:rPr>
          <w:rFonts w:ascii="Courier New" w:eastAsia="Courier New" w:hAnsi="Courier New" w:cs="Courier New"/>
          <w:bCs/>
          <w:lang w:val="ru-RU"/>
        </w:rPr>
        <w:t xml:space="preserve">    </w:t>
      </w:r>
      <w:r>
        <w:rPr>
          <w:rFonts w:ascii="Courier New" w:eastAsia="Courier New" w:hAnsi="Courier New" w:cs="Courier New"/>
          <w:bCs/>
          <w:lang w:val="ru-RU"/>
        </w:rPr>
        <w:tab/>
      </w:r>
      <w:r w:rsidRPr="00AE283E">
        <w:rPr>
          <w:rFonts w:ascii="Courier New" w:eastAsia="Courier New" w:hAnsi="Courier New" w:cs="Courier New"/>
          <w:bCs/>
          <w:lang w:val="ru-RU"/>
        </w:rPr>
        <w:t>Функция получает данные, выбранные пользователем, вызывает функцию</w:t>
      </w:r>
      <w:r>
        <w:rPr>
          <w:rFonts w:ascii="Courier New" w:eastAsia="Courier New" w:hAnsi="Courier New" w:cs="Courier New"/>
          <w:bCs/>
          <w:lang w:val="ru-RU"/>
        </w:rPr>
        <w:t xml:space="preserve"> </w:t>
      </w:r>
      <w:r w:rsidRPr="00AE283E">
        <w:rPr>
          <w:rFonts w:ascii="Courier New" w:eastAsia="Courier New" w:hAnsi="Courier New" w:cs="Courier New"/>
          <w:bCs/>
          <w:lang w:val="ru-RU"/>
        </w:rPr>
        <w:t>преобразования этих данных в таблицу и выводит на экран графи</w:t>
      </w:r>
      <w:r>
        <w:rPr>
          <w:rFonts w:ascii="Courier New" w:eastAsia="Courier New" w:hAnsi="Courier New" w:cs="Courier New"/>
          <w:bCs/>
          <w:lang w:val="ru-RU"/>
        </w:rPr>
        <w:t xml:space="preserve">к </w:t>
      </w:r>
      <w:r w:rsidRPr="00AE283E">
        <w:rPr>
          <w:rFonts w:ascii="Courier New" w:eastAsia="Courier New" w:hAnsi="Courier New" w:cs="Courier New"/>
          <w:bCs/>
          <w:lang w:val="ru-RU"/>
        </w:rPr>
        <w:t>зависимости этих данных друг от друга</w:t>
      </w:r>
    </w:p>
    <w:p w14:paraId="022CC99A" w14:textId="2D14AEE2" w:rsidR="00A8783F" w:rsidRDefault="00A8783F" w:rsidP="00B36E00">
      <w:pPr>
        <w:rPr>
          <w:rFonts w:ascii="Courier New" w:eastAsia="Courier New" w:hAnsi="Courier New" w:cs="Courier New"/>
          <w:bCs/>
          <w:lang w:val="ru-RU"/>
        </w:rPr>
      </w:pPr>
      <w:r>
        <w:rPr>
          <w:rFonts w:ascii="Courier New" w:eastAsia="Courier New" w:hAnsi="Courier New" w:cs="Courier New"/>
          <w:bCs/>
          <w:lang w:val="ru-RU"/>
        </w:rPr>
        <w:tab/>
        <w:t>Тип: столбчатая диаграмма или сводная таблица</w:t>
      </w:r>
    </w:p>
    <w:p w14:paraId="13EEE989" w14:textId="029D755A" w:rsidR="00B36E00" w:rsidRDefault="00B36E00" w:rsidP="00B36E00">
      <w:pPr>
        <w:rPr>
          <w:rFonts w:ascii="Courier New" w:eastAsia="Courier New" w:hAnsi="Courier New" w:cs="Courier New"/>
          <w:bCs/>
          <w:lang w:val="ru-RU"/>
        </w:rPr>
      </w:pPr>
      <w:r w:rsidRPr="00A8783F">
        <w:rPr>
          <w:rFonts w:ascii="Courier New" w:eastAsia="Courier New" w:hAnsi="Courier New" w:cs="Courier New"/>
          <w:bCs/>
          <w:lang w:val="ru-RU"/>
        </w:rPr>
        <w:tab/>
      </w:r>
      <w:r>
        <w:rPr>
          <w:rFonts w:ascii="Courier New" w:eastAsia="Courier New" w:hAnsi="Courier New" w:cs="Courier New"/>
          <w:bCs/>
          <w:lang w:val="en-US"/>
        </w:rPr>
        <w:t>x</w:t>
      </w:r>
      <w:r w:rsidRPr="00B36E00">
        <w:rPr>
          <w:rFonts w:ascii="Courier New" w:eastAsia="Courier New" w:hAnsi="Courier New" w:cs="Courier New"/>
          <w:bCs/>
          <w:lang w:val="ru-RU"/>
        </w:rPr>
        <w:t xml:space="preserve">: </w:t>
      </w:r>
      <w:r>
        <w:rPr>
          <w:rFonts w:ascii="Courier New" w:eastAsia="Courier New" w:hAnsi="Courier New" w:cs="Courier New"/>
          <w:bCs/>
          <w:lang w:val="ru-RU"/>
        </w:rPr>
        <w:t>жанры фильмов или годы выпуска</w:t>
      </w:r>
    </w:p>
    <w:p w14:paraId="6DABB7C3" w14:textId="30474FA1" w:rsidR="00B36E00" w:rsidRPr="00B36E00" w:rsidRDefault="00B36E00" w:rsidP="00B36E00">
      <w:pPr>
        <w:rPr>
          <w:rFonts w:ascii="Courier New" w:eastAsia="Courier New" w:hAnsi="Courier New" w:cs="Courier New"/>
          <w:bCs/>
          <w:lang w:val="ru-RU"/>
        </w:rPr>
      </w:pPr>
      <w:r>
        <w:rPr>
          <w:rFonts w:ascii="Courier New" w:eastAsia="Courier New" w:hAnsi="Courier New" w:cs="Courier New"/>
          <w:bCs/>
          <w:lang w:val="ru-RU"/>
        </w:rPr>
        <w:tab/>
        <w:t>у: средний рейтинг или количество оценок</w:t>
      </w:r>
    </w:p>
    <w:p w14:paraId="5061D4F5" w14:textId="77777777" w:rsidR="00B36E00" w:rsidRPr="00B36E00" w:rsidRDefault="00B36E00" w:rsidP="00B36E00">
      <w:pPr>
        <w:rPr>
          <w:rFonts w:ascii="Courier New" w:eastAsia="Courier New" w:hAnsi="Courier New" w:cs="Courier New"/>
          <w:b/>
          <w:lang w:val="ru-RU"/>
        </w:rPr>
      </w:pPr>
    </w:p>
    <w:p w14:paraId="26330BED" w14:textId="7625BF1B" w:rsidR="00F64A8C" w:rsidRPr="00B36E00" w:rsidRDefault="00B36E00" w:rsidP="00B36E00">
      <w:pPr>
        <w:rPr>
          <w:rFonts w:ascii="Courier New" w:eastAsia="Courier New" w:hAnsi="Courier New" w:cs="Courier New"/>
          <w:b/>
          <w:lang w:val="en-US"/>
        </w:rPr>
      </w:pPr>
      <w:r w:rsidRPr="00B36E00">
        <w:rPr>
          <w:rFonts w:ascii="Courier New" w:eastAsia="Courier New" w:hAnsi="Courier New" w:cs="Courier New"/>
          <w:b/>
          <w:lang w:val="ru-RU"/>
        </w:rPr>
        <w:t xml:space="preserve">            </w:t>
      </w:r>
      <w:r w:rsidRPr="00B36E00">
        <w:rPr>
          <w:rFonts w:ascii="Courier New" w:eastAsia="Courier New" w:hAnsi="Courier New" w:cs="Courier New"/>
          <w:b/>
          <w:lang w:val="en-US"/>
        </w:rPr>
        <w:t>"""</w:t>
      </w:r>
    </w:p>
    <w:p w14:paraId="0F5D4EC7" w14:textId="1F1C3559" w:rsidR="00F64A8C" w:rsidRDefault="005510A3">
      <w:r>
        <w:rPr>
          <w:noProof/>
        </w:rPr>
        <w:drawing>
          <wp:inline distT="114300" distB="114300" distL="114300" distR="114300" wp14:anchorId="58A5F4F1" wp14:editId="71B2AF65">
            <wp:extent cx="5400675" cy="3400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74CAF" w14:textId="1C8595A4" w:rsidR="00B36E00" w:rsidRDefault="00B36E00"/>
    <w:p w14:paraId="4BCA73AB" w14:textId="30C43EB7" w:rsidR="00B36E00" w:rsidRDefault="00B36E00"/>
    <w:p w14:paraId="73A6B2EA" w14:textId="77777777" w:rsidR="00B36E00" w:rsidRDefault="00B36E00"/>
    <w:p w14:paraId="1940AA7E" w14:textId="0D85E973" w:rsidR="00F64A8C" w:rsidRDefault="005510A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noProof/>
          <w:sz w:val="21"/>
          <w:szCs w:val="21"/>
          <w:highlight w:val="white"/>
        </w:rPr>
        <w:drawing>
          <wp:inline distT="114300" distB="114300" distL="114300" distR="114300" wp14:anchorId="6EFF9A78" wp14:editId="5ED5D345">
            <wp:extent cx="3448050" cy="2362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98FFB" w14:textId="37923CB1" w:rsidR="00A8783F" w:rsidRDefault="00A8783F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noProof/>
        </w:rPr>
        <w:lastRenderedPageBreak/>
        <w:drawing>
          <wp:inline distT="0" distB="0" distL="0" distR="0" wp14:anchorId="677CC950" wp14:editId="454D0A55">
            <wp:extent cx="5733415" cy="34620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15AA" w14:textId="6B9348EF" w:rsidR="00A8783F" w:rsidRDefault="006B494A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noProof/>
        </w:rPr>
        <w:drawing>
          <wp:inline distT="0" distB="0" distL="0" distR="0" wp14:anchorId="0C61FBBA" wp14:editId="2602CEA3">
            <wp:extent cx="4673016" cy="31492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8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1973B" w14:textId="77777777" w:rsidR="005510A3" w:rsidRDefault="005510A3" w:rsidP="00B36E00">
      <w:pPr>
        <w:spacing w:line="240" w:lineRule="auto"/>
      </w:pPr>
      <w:r>
        <w:separator/>
      </w:r>
    </w:p>
  </w:endnote>
  <w:endnote w:type="continuationSeparator" w:id="0">
    <w:p w14:paraId="21880296" w14:textId="77777777" w:rsidR="005510A3" w:rsidRDefault="005510A3" w:rsidP="00B36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6467" w14:textId="77777777" w:rsidR="005510A3" w:rsidRDefault="005510A3" w:rsidP="00B36E00">
      <w:pPr>
        <w:spacing w:line="240" w:lineRule="auto"/>
      </w:pPr>
      <w:r>
        <w:separator/>
      </w:r>
    </w:p>
  </w:footnote>
  <w:footnote w:type="continuationSeparator" w:id="0">
    <w:p w14:paraId="2BE66076" w14:textId="77777777" w:rsidR="005510A3" w:rsidRDefault="005510A3" w:rsidP="00B36E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8C"/>
    <w:rsid w:val="005510A3"/>
    <w:rsid w:val="006B494A"/>
    <w:rsid w:val="00A04E86"/>
    <w:rsid w:val="00A8783F"/>
    <w:rsid w:val="00B36E00"/>
    <w:rsid w:val="00F6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50A0"/>
  <w15:docId w15:val="{6451C821-D63B-4082-B4D1-60D60E11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36E0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36E00"/>
  </w:style>
  <w:style w:type="paragraph" w:styleId="a7">
    <w:name w:val="footer"/>
    <w:basedOn w:val="a"/>
    <w:link w:val="a8"/>
    <w:uiPriority w:val="99"/>
    <w:unhideWhenUsed/>
    <w:rsid w:val="00B36E0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3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Ekaterina Agafonova</cp:lastModifiedBy>
  <cp:revision>2</cp:revision>
  <dcterms:created xsi:type="dcterms:W3CDTF">2022-06-12T17:58:00Z</dcterms:created>
  <dcterms:modified xsi:type="dcterms:W3CDTF">2022-06-12T18:49:00Z</dcterms:modified>
</cp:coreProperties>
</file>