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line="120" w:lineRule="auto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1340791" cy="52829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0791" cy="528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Федеральное государственное автономное образовательное</w:t>
      </w:r>
    </w:p>
    <w:p w:rsidR="00000000" w:rsidDel="00000000" w:rsidP="00000000" w:rsidRDefault="00000000" w:rsidRPr="00000000" w14:paraId="00000004">
      <w:pPr>
        <w:ind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5">
      <w:pPr>
        <w:ind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6">
      <w:pPr>
        <w:ind w:firstLine="709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8">
      <w:pPr>
        <w:ind w:firstLine="709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Направление подготовки: 09.03.04 – Системное и прикладное программное обеспечение</w:t>
      </w:r>
    </w:p>
    <w:p w:rsidR="00000000" w:rsidDel="00000000" w:rsidP="00000000" w:rsidRDefault="00000000" w:rsidRPr="00000000" w14:paraId="00000009">
      <w:pPr>
        <w:ind w:firstLine="709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Дисциплина «Базы данных»</w:t>
      </w:r>
    </w:p>
    <w:p w:rsidR="00000000" w:rsidDel="00000000" w:rsidP="00000000" w:rsidRDefault="00000000" w:rsidRPr="00000000" w14:paraId="0000000A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09"/>
        <w:jc w:val="center"/>
        <w:rPr/>
      </w:pPr>
      <w:r w:rsidDel="00000000" w:rsidR="00000000" w:rsidRPr="00000000">
        <w:rPr>
          <w:b w:val="1"/>
          <w:rtl w:val="0"/>
        </w:rPr>
        <w:t xml:space="preserve">Отчёт по лабораторной работе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09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09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09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09"/>
        <w:jc w:val="right"/>
        <w:rPr>
          <w:b w:val="1"/>
        </w:rPr>
      </w:pPr>
      <w:r w:rsidDel="00000000" w:rsidR="00000000" w:rsidRPr="00000000">
        <w:rPr>
          <w:rtl w:val="0"/>
        </w:rPr>
        <w:t xml:space="preserve">Выполнил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09"/>
        <w:jc w:val="right"/>
        <w:rPr/>
      </w:pPr>
      <w:r w:rsidDel="00000000" w:rsidR="00000000" w:rsidRPr="00000000">
        <w:rPr>
          <w:rtl w:val="0"/>
        </w:rPr>
        <w:t xml:space="preserve">Галак Екатерина Анатольевна</w:t>
      </w:r>
    </w:p>
    <w:p w:rsidR="00000000" w:rsidDel="00000000" w:rsidP="00000000" w:rsidRDefault="00000000" w:rsidRPr="00000000" w14:paraId="00000012">
      <w:pPr>
        <w:ind w:firstLine="709"/>
        <w:jc w:val="right"/>
        <w:rPr/>
      </w:pPr>
      <w:r w:rsidDel="00000000" w:rsidR="00000000" w:rsidRPr="00000000">
        <w:rPr>
          <w:rtl w:val="0"/>
        </w:rPr>
        <w:t xml:space="preserve">P3115</w:t>
      </w:r>
    </w:p>
    <w:p w:rsidR="00000000" w:rsidDel="00000000" w:rsidP="00000000" w:rsidRDefault="00000000" w:rsidRPr="00000000" w14:paraId="00000013">
      <w:pPr>
        <w:ind w:firstLine="709"/>
        <w:jc w:val="right"/>
        <w:rPr>
          <w:b w:val="1"/>
        </w:rPr>
      </w:pPr>
      <w:r w:rsidDel="00000000" w:rsidR="00000000" w:rsidRPr="00000000">
        <w:rPr>
          <w:rtl w:val="0"/>
        </w:rPr>
        <w:t xml:space="preserve">Проверил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09"/>
        <w:jc w:val="right"/>
        <w:rPr/>
      </w:pPr>
      <w:r w:rsidDel="00000000" w:rsidR="00000000" w:rsidRPr="00000000">
        <w:rPr>
          <w:rtl w:val="0"/>
        </w:rPr>
        <w:t xml:space="preserve">Райла Мартин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center"/>
        <w:rPr/>
      </w:pPr>
      <w:bookmarkStart w:colFirst="0" w:colLast="0" w:name="_heading=h.hyup4s2kw0p" w:id="0"/>
      <w:bookmarkEnd w:id="0"/>
      <w:r w:rsidDel="00000000" w:rsidR="00000000" w:rsidRPr="00000000">
        <w:rPr>
          <w:rtl w:val="0"/>
        </w:rPr>
        <w:t xml:space="preserve">Санкт – Петербург, 2025</w:t>
      </w:r>
    </w:p>
    <w:p w:rsidR="00000000" w:rsidDel="00000000" w:rsidP="00000000" w:rsidRDefault="00000000" w:rsidRPr="00000000" w14:paraId="0000001A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</w:t>
      </w:r>
    </w:p>
    <w:p w:rsidR="00000000" w:rsidDel="00000000" w:rsidP="00000000" w:rsidRDefault="00000000" w:rsidRPr="00000000" w14:paraId="0000001B">
      <w:pPr>
        <w:shd w:fill="ffffff" w:val="clear"/>
        <w:spacing w:after="280" w:lineRule="auto"/>
        <w:ind w:left="0" w:firstLine="851"/>
        <w:jc w:val="left"/>
        <w:rPr>
          <w:color w:val="212529"/>
          <w:sz w:val="24"/>
          <w:szCs w:val="24"/>
        </w:rPr>
      </w:pPr>
      <w:bookmarkStart w:colFirst="0" w:colLast="0" w:name="_heading=h.tlm45tj53wbe" w:id="1"/>
      <w:bookmarkEnd w:id="1"/>
      <w:r w:rsidDel="00000000" w:rsidR="00000000" w:rsidRPr="00000000">
        <w:rPr>
          <w:color w:val="212529"/>
          <w:sz w:val="24"/>
          <w:szCs w:val="24"/>
          <w:rtl w:val="0"/>
        </w:rPr>
        <w:t xml:space="preserve">Для отношений, полученных при построении предметной области из лабораторной работы №1, выполните следующие действия: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280" w:lineRule="auto"/>
        <w:ind w:left="720" w:firstLine="851"/>
        <w:jc w:val="left"/>
        <w:rPr>
          <w:color w:val="212529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Опишите функциональные зависимости для отношений полученной схемы (минимальное множество);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lineRule="auto"/>
        <w:ind w:left="720" w:firstLine="851"/>
        <w:jc w:val="left"/>
        <w:rPr>
          <w:color w:val="212529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Приведите отношения в 3NF (как минимум). Постройте схему на основе NF (как минимум).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lineRule="auto"/>
        <w:ind w:left="720" w:firstLine="851"/>
        <w:jc w:val="left"/>
        <w:rPr>
          <w:color w:val="212529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Опишите изменения в функциональных зависимостях, произошедшие после преобразования в 3NF (как минимум). Постройте схему на основе NF;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lineRule="auto"/>
        <w:ind w:left="720" w:firstLine="851"/>
        <w:jc w:val="left"/>
        <w:rPr>
          <w:color w:val="212529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Преобразуйте отношения в BCNF. Докажите, что полученные отношения представлены в BCNF. Если ваша схема находится уже в BCNF, докажите это;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280" w:lineRule="auto"/>
        <w:ind w:left="720" w:firstLine="851"/>
        <w:jc w:val="left"/>
        <w:rPr>
          <w:color w:val="212529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Какие денормализации будут полезны для вашей схемы? Приведите подробное описание.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80" w:lineRule="auto"/>
        <w:ind w:left="0" w:firstLine="851"/>
        <w:jc w:val="left"/>
        <w:rPr>
          <w:color w:val="212529"/>
          <w:sz w:val="24"/>
          <w:szCs w:val="24"/>
        </w:rPr>
      </w:pPr>
      <w:bookmarkStart w:colFirst="0" w:colLast="0" w:name="_heading=h.mk8gjjml6vfd" w:id="2"/>
      <w:bookmarkEnd w:id="2"/>
      <w:r w:rsidDel="00000000" w:rsidR="00000000" w:rsidRPr="00000000">
        <w:rPr>
          <w:color w:val="212529"/>
          <w:sz w:val="24"/>
          <w:szCs w:val="24"/>
          <w:rtl w:val="0"/>
        </w:rPr>
        <w:t xml:space="preserve">Придумайте триггер и связанную с ним функцию, относящиеся к вашей предметной области, согласуйте их с преподавателем и реализуйте на языке PL/pgSQL.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ind w:firstLine="709"/>
        <w:rPr>
          <w:sz w:val="28"/>
          <w:szCs w:val="28"/>
        </w:rPr>
      </w:pPr>
      <w:bookmarkStart w:colFirst="0" w:colLast="0" w:name="_heading=h.gni95n1vb4e2" w:id="3"/>
      <w:bookmarkEnd w:id="3"/>
      <w:r w:rsidDel="00000000" w:rsidR="00000000" w:rsidRPr="00000000">
        <w:rPr>
          <w:sz w:val="28"/>
          <w:szCs w:val="28"/>
          <w:rtl w:val="0"/>
        </w:rPr>
        <w:t xml:space="preserve">Даталогическая модель (исходная)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42672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ind w:left="0" w:firstLine="0"/>
        <w:jc w:val="left"/>
        <w:rPr>
          <w:color w:val="212529"/>
          <w:sz w:val="24"/>
          <w:szCs w:val="24"/>
        </w:rPr>
      </w:pPr>
      <w:bookmarkStart w:colFirst="0" w:colLast="0" w:name="_heading=h.pe9ajo4v7l0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left="0" w:firstLine="0"/>
        <w:jc w:val="left"/>
        <w:rPr>
          <w:b w:val="0"/>
          <w:sz w:val="24"/>
          <w:szCs w:val="24"/>
        </w:rPr>
      </w:pPr>
      <w:bookmarkStart w:colFirst="0" w:colLast="0" w:name="_heading=h.rzgqydcm1khg" w:id="5"/>
      <w:bookmarkEnd w:id="5"/>
      <w:r w:rsidDel="00000000" w:rsidR="00000000" w:rsidRPr="00000000">
        <w:rPr>
          <w:b w:val="0"/>
          <w:sz w:val="24"/>
          <w:szCs w:val="24"/>
          <w:rtl w:val="0"/>
        </w:rPr>
        <w:t xml:space="preserve">Функциональные зависимости (изначальные):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Person: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(person_id) -&gt; (first_name, last_name, date_of_birth, thought_id, location_id)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Thought: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(thought_id) -&gt; (name, description)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Location: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(location_id) -&gt; (name, description)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Object: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(object_id) -&gt; (name, description, location_id, number)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(location_id) -&gt; (number) (location_id не является первичным ключом в Object)</w:t>
        <w:br w:type="textWrapping"/>
        <w:t xml:space="preserve">Есть транзитивная зависимость (object_id) –&gt; (location_id) –&gt; (number)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Danger: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(danger_id) -&gt; (name, description, type_danger)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Collision: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(person_id, danger_id) -&gt; ()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Psychological_action: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(psychological_action_id) -&gt; (name, description)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Psychological_state: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(person_id, psychological_action_id) -&gt; ()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Social_action: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(social_action_id) -&gt; (name, description)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Communication: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(person_id, social_action_id) -&gt; ()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Physical_action: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(physical_action_id) -&gt; (name, description)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Participation: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(person_id, physical_action_id) -&gt; ()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Sound: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(sound_id) -&gt; (name, description, type_sound)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Reaction_to_sound: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(person_id, sound_id) -&gt; ()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Sound_source: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(sound_source_id) -&gt; (name, description)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Sound_production: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(sound_id, sound_source_id) -&gt; ()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Таблицы с составными ключами и без неключевых атрибутов содержат только тривиальные функциональные зависимости (отсутствуют нетривиальные функциональные зависимости –&gt; автоматическое удовлетворение нормальным формам, которые будут рассмотрены ниже).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93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29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ind w:left="720" w:firstLine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Нормальные формы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11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1NF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70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Отношение находится в 1NF, если все его атрибуты содержат только атомарные значения и отсутствуют повторяющиеся группы. Моя модель удовлетворяет 1NF, так как все атрибуты атомарные, нет повторяющихся групп.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Таблицы: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1) Person (first_name, last_name, date_of_birth, thought_id, location_id) в 1NF, так как нет повторяющихся групп, все атрибуты атомарные, первичный ключ (person_id) гарантирует уникальность строк. 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2) Thought (name, description) в 1NF, так как нет повторяющихся групп, все атрибуты атомарные, первичный ключ (thought_id) гарантирует уникальность строк. 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3) Location (name, description) в 1NF, так как нет повторяющихся групп, все атрибуты атомарные, первичный ключ (location_id) гарантирует уникальность строк.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4) Object (name, description, location_id, number) в 1NF, так как нет повторяющихся групп, все атрибуты атомарные, первичный ключ (object_id) гарантирует уникальность строк. 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5) Danger (name, description, type_danger) в 1NF, так как нет повторяющихся групп, все атрибуты атомарные, первичный ключ (danger_id) гарантирует уникальность строк.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6) Collision (person_id, danger_id) в 1NF, так как нет повторяющихся групп, все атрибуты атомарные, первичный ключ ((person_id, danger_id)) гарантирует уникальность строк.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7) Psychological_action (name, description) в 1NF, так как нет повторяющихся групп, все атрибуты атомарные, первичный ключ (phychological_action_id) гарантирует уникальность строк. 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8) Psychological_state (person_id, psychological_action_id) в 1NF, так как нет повторяющихся групп, все атрибуты атомарные, первичный ключ ((person_id, psychological_action_id)) гарантирует уникальность строк.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72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9) Social_action (name, description) в 1NF, так как нет повторяющихся групп, все атрибуты атомарные, первичный ключ (social_action_id) гарантирует уникальность строк.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10) Communication (person_id, social_action_id) в 1NF, так как нет повторяющихся групп, все атрибуты атомарные, первичный ключ ((person_id, social_action_id)) гарантирует уникальность строк.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72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11) Physical_action (name, description) в 1NF, так как нет повторяющихся групп, все атрибуты атомарные, первичный ключ (physical_action_id) гарантирует уникальность строк.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12) Participation (person_id, physical_action_id) в 1NF, так как нет повторяющихся групп, все атрибуты атомарные, первичный ключ ((person_id, physical_action_id)) гарантирует уникальность строк.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13) Sound (name, description, type_sound) в 1NF, так как нет повторяющихся групп, все атрибуты атомарные, первичный ключ (sound_id) гарантирует уникальность строк.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14) Reaction_to_sound (person_id, sound_id) в 1NF, так как нет повторяющихся групп, все атрибуты атомарные, первичный ключ ((person_id, sound_id)) гарантирует уникальность строк.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15) Sound_source (name, description) в 1NF, так как нет повторяющихся групп, все атрибуты атомарные, первичный ключ (sound_source_id) гарантирует уникальность строк.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16) Sound_production (sound_id, sound_source_id) в 1NF, так как нет повторяющихся групп, все атрибуты атомарные, первичный ключ ((sound_id, sound_source_id)) гарантирует уникальность строк.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2NF</w:t>
      </w:r>
    </w:p>
    <w:p w:rsidR="00000000" w:rsidDel="00000000" w:rsidP="00000000" w:rsidRDefault="00000000" w:rsidRPr="00000000" w14:paraId="00000061">
      <w:pPr>
        <w:ind w:left="0" w:firstLine="70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Отношение находится в 2NF, если оно находится в 1NF и все его неключевые атрибуты полностью функционально зависят от первичного ключа. Моя модель удовлетворяет 2NF, так как все неключевые атрибуты полностью функционально зависят от первичных ключей.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Таблицы: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1) Person (first_name, last_name, date_of_birth, thought_id, location_id) в 2NF, так как есть первичный ключ, он не является составным, неключевые атрибуты first_name, last_name, date_of_birth полностью функционально зависят от первичного ключа, в первом пункте проверено, что отношение в 1NF.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2) Thought (name, description) в 2NF, так как есть первичный ключ, он не является составным, неключевые атрибуты name, description полностью функционально зависят от первичного ключа, в первом пункте проверено, что отношение в 1NF.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3) Location (name, description) в 2NF, так как есть первичный ключ, он не является составным, неключевые атрибуты name, description полностью функционально зависят от первичного ключа, в первом пункте проверено, что отношение в 1NF.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4) Object (name, description, location_id, number) в 2NF, так как есть первичный ключ, он не является составным, неключевые атрибуты name, description, number, location_id полностью функционально зависят от первичного ключа, в первом пункте проверено, что отношение в 1NF.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5) Danger (name, description, type_danger) в 2NF, так как есть первичный ключ, он не является составным, неключевые атрибуты name, description, type_danger полностью функционально зависят от первичного ключа, в первом пункте проверено, что отношение в 1NF.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6) Collision (person_id, danger_id) в 2NF, так как есть первичный ключ, он составной, но так как нет неключевых атрибутов, то условие 2NF выполняется </w:t>
      </w:r>
      <w:r w:rsidDel="00000000" w:rsidR="00000000" w:rsidRPr="00000000">
        <w:rPr>
          <w:sz w:val="24"/>
          <w:szCs w:val="24"/>
          <w:rtl w:val="0"/>
        </w:rPr>
        <w:t xml:space="preserve">автоматически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(+ уже проверено, что отношение в 1NF).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7) Psychological_action (name, description) в 2NF, так как есть первичный ключ, он не является составным, неключевые атрибуты name, description полностью функционально зависят от первичного ключа, в первом пункте проверено, что отношение в 1NF.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8) Psychological_state (person_id, psychological_action_id) в 2NF, так как есть первичный ключ, он составной, но так как нет неключевых атрибутов, то условие 2NF выполняется </w:t>
      </w:r>
      <w:r w:rsidDel="00000000" w:rsidR="00000000" w:rsidRPr="00000000">
        <w:rPr>
          <w:sz w:val="24"/>
          <w:szCs w:val="24"/>
          <w:rtl w:val="0"/>
        </w:rPr>
        <w:t xml:space="preserve">автоматически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(+ уже проверено, что отношение в 1NF).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72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9) Social_action (name, description) в 2NF, так как есть первичный ключ, он не является составным, неключевые атрибуты name, description полностью функционально зависят от первичного ключа, в первом пункте проверено, что отношение в 1NF.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10) Communication (person_id, social_action_id) в 2NF, так как есть первичный ключ, он составной, но так как нет неключевых атрибутов, то условие 2NF выполняется </w:t>
      </w:r>
      <w:r w:rsidDel="00000000" w:rsidR="00000000" w:rsidRPr="00000000">
        <w:rPr>
          <w:sz w:val="24"/>
          <w:szCs w:val="24"/>
          <w:rtl w:val="0"/>
        </w:rPr>
        <w:t xml:space="preserve">автоматически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(+ уже проверено, что отношение в 1NF).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72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11) Physical_action (name, description) в 2NF, так как есть первичный ключ, он не является составным, неключевые атрибуты name, description полностью функционально зависят от первичного ключа, в первом пункте проверено, что отношение в 1NF.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12) Participation (person_id, physical_action_id) в 2NF, так как есть первичный ключ, он составной, но так как нет неключевых атрибутов, то условие 2NF выполняется </w:t>
      </w:r>
      <w:r w:rsidDel="00000000" w:rsidR="00000000" w:rsidRPr="00000000">
        <w:rPr>
          <w:sz w:val="24"/>
          <w:szCs w:val="24"/>
          <w:rtl w:val="0"/>
        </w:rPr>
        <w:t xml:space="preserve">автоматически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(+ уже проверено, что отношение в 1NF).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13) Sound (name, description, type_sound) в 2NF, так как есть первичный ключ, он не является составным, неключевые атрибуты name, description, type_sound полностью функционально зависят от первичного ключа, в первом пункте проверено, что отношение в 1NF.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14) Reaction_to_sound (person_id, sound_id) в 2NF, так как есть первичный ключ, он составной, но так как нет неключевых атрибутов, то условие 2NF выполняется </w:t>
      </w:r>
      <w:r w:rsidDel="00000000" w:rsidR="00000000" w:rsidRPr="00000000">
        <w:rPr>
          <w:sz w:val="24"/>
          <w:szCs w:val="24"/>
          <w:rtl w:val="0"/>
        </w:rPr>
        <w:t xml:space="preserve">автоматически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(+ уже проверено, что отношение в 1NF).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15) Sound_source (name, description) в 2NF, так как есть первичный ключ, он не является составным, неключевые атрибуты name, description полностью функционально зависят от первичного ключа, в первом пункте проверено, что отношение в 1NF.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16) Sound_production (sound_id, sound_source_id) в 2NF, так как есть первичный ключ, он составной, но так как нет неключевых атрибутов, то условие 2NF выполняется </w:t>
      </w:r>
      <w:r w:rsidDel="00000000" w:rsidR="00000000" w:rsidRPr="00000000">
        <w:rPr>
          <w:sz w:val="24"/>
          <w:szCs w:val="24"/>
          <w:rtl w:val="0"/>
        </w:rPr>
        <w:t xml:space="preserve">автоматически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(+ уже проверено, что отношение в 1NF).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3NF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70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Отношение находится в 3NF, если оно находится в 2NF и не содержит транзитивных зависимостей. Моя модель не удовлетворяет 3NF, так как в таблице Object не все неключевые атрибуты зависят только от первичных ключей (не содержат транзитивных зависимостей).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Таблицы: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1) Person (first_name, last_name, date_of_birth, thought_id, location_id) в 3NF, так как нет транзитивных зависимостей (т.е. нет зависимостей, не относящихся не к первичному ключу), во втором пункте проверено, что отношение в 2NF.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2) Thought (name, description) в 3NF, так как нет транзитивных зависимостей (т.е. нет зависимостей, не относящихся не к первичному ключу), во втором пункте проверено, что отношение в 2NF.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3) Location (name, description) в 3NF, так как нет транзитивных зависимостей (т.е. нет зависимостей, не относящихся не к первичному ключу), во втором пункте проверено, что отношение в 2NF.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4) Object (name, description, location_id, number) не в 3NF, так как есть транзитивная зависимость (object_id) –&gt; (location_id) –&gt; (number). Для решения данной проблемы создадим еще одну таблицу Object_Location (разделим таблицу Object на две).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pict>
          <v:shape id="_x0000_i1025" style="width:466.8pt;height:336.6pt" type="#_x0000_t75">
            <v:imagedata r:id="rId1" o:title="lab3_datalog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Измененные и добавленные функциональные зависимости: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firstLine="70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Object: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29" w:firstLine="10.99999999999994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(object_id) -&gt; (name, description)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firstLine="70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Object_Location: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firstLine="70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ab/>
        <w:t xml:space="preserve">(location_id, object_id) -&gt; (number)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firstLine="70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Проверим новую и измененную таблицы на соответствие 1NF, 2NF, 3NF: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 (name, description) в 1NF, так как нет повторяющихся групп, все атрибуты атомарные. В 2NF, так как есть первичный ключ, он не является составным, неключевые атрибуты name, description полностью функционально зависят от первичного ключа (+ отношение в 1NF). В 3NF, так как нет транзитивных зависимостей (т.е. нет зависимостей, не относящихся не к первичному ключу) и отношение в 2NF.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Object_Location (location_id, object_id) в 1NF, так как нет повторяющихся групп, все атрибуты атомарные. В 2NF, так как есть первичный ключ, он составной, (number) полностью функционально зависит от первичного ключа (+ отношение в 1NF). В 3NF, так как нет транзитивных зависимостей (т.е. нет зависимостей, не относящихся не к первичному ключу) и отношение в 2NF.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72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5) Danger (name, description, type_danger) в 3NF, так как нет транзитивных зависимостей (т.е. нет зависимостей, не относящихся не к первичному ключу), во втором пункте проверено, что отношение в 2NF.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6) Collision (person_id, danger_id) в 3NF, так как нет транзитивных зависимостей (т.е. нет зависимостей, не относящихся не к первичному ключу), во втором пункте проверено, что отношение в 2NF.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7) Psychological_action (name, description) в 3NF, так как нет транзитивных зависимостей (т.е. нет зависимостей, не относящихся не к первичному ключу), во втором пункте проверено, что отношение в 2NF.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8) Psychological_state (person_id, psychological_action_id) в 3NF, так как нет транзитивных зависимостей (т.е. нет зависимостей, не относящихся не к первичному ключу), во втором пункте проверено, что отношение в 2NF.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72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9) Social_action (name, description) в 3NF, так как нет транзитивных зависимостей (т.е. нет зависимостей, не относящихся не к первичному ключу), во втором пункте проверено, что отношение в 2NF.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10) Communication (person_id, social_action_id) в 3NF, так как нет транзитивных зависимостей (т.е. нет зависимостей, не относящихся не к первичному ключу), во втором пункте проверено, что отношение в 2NF.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72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11) Physical_action (name, description) в 3NF, так как нет транзитивных зависимостей (т.е. нет зависимостей, не относящихся не к первичному ключу), во втором пункте проверено, что отношение в 2NF.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12) Participation (person_id, physical_action_id) в 3NF, так как нет транзитивных зависимостей (т.е. нет зависимостей, не относящихся не к первичному ключу), во втором пункте проверено, что отношение в 2NF.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13) Sound (name, description, type_sound) в 3NF, так как нет транзитивных зависимостей (т.е. нет зависимостей, не относящихся не к первичному ключу), во втором пункте проверено, что отношение в 2NF.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14) Reaction_to_sound (person_id, sound_id) в 3NF, так как нет транзитивных зависимостей (т.е. нет зависимостей, не относящихся не к первичному ключу), во втором пункте проверено, что отношение в 2NF.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15) Sound_source (name, description) в 3NF, так как нет транзитивных зависимостей (т.е. нет зависимостей, не относящихся не к первичному ключу), во втором пункте проверено, что отношение в 2NF.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16) Sound_production (sound_id, sound_source_id) в 3NF, так как нет транзитивных зависимостей (т.е. нет зависимостей, не относящихся не к первичному ключу), во втором пункте проверено, что отношение в 2NF.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BCNF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70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Отношение находится в BCNF, если для каждой функциональной зависимости (X 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→ </w:t>
          </w:r>
        </w:sdtContent>
      </w:sdt>
      <w:r w:rsidDel="00000000" w:rsidR="00000000" w:rsidRPr="00000000">
        <w:rPr>
          <w:color w:val="000000"/>
          <w:sz w:val="24"/>
          <w:szCs w:val="24"/>
          <w:rtl w:val="0"/>
        </w:rPr>
        <w:t xml:space="preserve">Y) X – суперключ. Моя модель удовлетворяет BCNF, так как для всех функциональных зависимостей (X </w:t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→ </w:t>
          </w:r>
        </w:sdtContent>
      </w:sdt>
      <w:r w:rsidDel="00000000" w:rsidR="00000000" w:rsidRPr="00000000">
        <w:rPr>
          <w:color w:val="000000"/>
          <w:sz w:val="24"/>
          <w:szCs w:val="24"/>
          <w:rtl w:val="0"/>
        </w:rPr>
        <w:t xml:space="preserve">Y) X является суперключом.</w:t>
      </w:r>
    </w:p>
    <w:p w:rsidR="00000000" w:rsidDel="00000000" w:rsidP="00000000" w:rsidRDefault="00000000" w:rsidRPr="00000000" w14:paraId="0000009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Таблицы: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72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1) Person (first_name, last_name, date_of_birth, thought_id, location_id) в BCNF, так как в качестве первичного ключа используется суррогатный (person_id), остальные атрибуты функционально зависят только от первичного ключа, отсутствуют зависимости между неключевыми атрибутами.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2) Thought (name, description) в BCNF, так как в качестве первичного ключа используется суррогатный (thought_id), остальные атрибуты функционально зависят только от первичного ключа, отсутствуют зависимости между неключевыми атрибутами.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3) Location (name, description) в BCNF, так как в качестве первичного ключа используется суррогатный (location_id), остальные атрибуты функционально зависят только от первичного ключа, отсутствуют зависимости между неключевыми атрибутами.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4) Object (name, description) в BCNF, так как в качестве первичного ключа используется суррогатный(object_id), остальные атрибуты функционально зависят только от первичного ключа, отсутствуют зависимости между неключевыми атрибутами.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5) Danger (name, description, type_danger) в BCNF, так как в качестве первичного ключа используется суррогатный (danger_id), остальные атрибуты функционально зависят только от первичного ключа, отсутствуют зависимости между неключевыми атрибутами.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6) Collision (person_id, danger_id) в BCNF, так как в качестве первичного ключа используется составной ((person_id, danger_id)), включающий все атрибуты, нет других функциональных зависимостей между атрибутами.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7) Psychological_action (name, description) в BCNF, так как в качестве первичного ключа используется суррогатный (phychological_action_id), остальные атрибуты функционально зависят только от первичного ключа, отсутствуют зависимости между неключевыми атрибутами.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8) Psychological_state (person_id, psychological_action_id) в BCNF, так как в качестве первичного ключа используется составной ((person_id, psychological_action_id)), включающий все атрибуты, нет других функциональных зависимостей между атрибутами.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72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9) Social _action (name, description) в BCNF, так как в качестве первичного ключа используется суррогатный (social_action_id), остальные атрибуты функционально зависят только от первичного ключа, отсутствуют зависимости между неключевыми атрибутами.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10) Communication (person_id, social_action_id) в BCNF, так как в качестве первичного ключа используется составной ((person_id, social_action_id)), включающий все атрибуты, нет других функциональных зависимостей между атрибутами.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72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11) Physical_action (name, description) в BCNF, так как в качестве первичного ключа используется суррогатный (physical_action_id), остальные атрибуты функционально зависят только от первичного ключа, отсутствуют зависимости между неключевыми атрибутами.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12) Participation (person_id, physical_action_id) в BCNF, так как в качестве первичного ключа используется составной ((person_id, physical_action_id)), включающий все атрибуты, нет других функциональных зависимостей между атрибутами.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13) Sound (name, description, type_sound) в BCNF, так как в качестве первичного ключа используется суррогатный (sound_id), остальные атрибуты функционально зависят только от первичного ключа, отсутствуют зависимости между неключевыми атрибутами.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14) Reaction_to_sound (person_id, sound_id) в BCNF, так как в качестве первичного ключа используется составной ((person_id, sound_id)), включающий все атрибуты, нет других функциональных зависимостей между атрибутами.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15) Sound_source (name, description) в BCNF, так как в качестве первичного ключа используется суррогатный (sound_source_id), остальные атрибуты функционально зависят только от первичного ключа, отсутствуют зависимости между неключевыми атрибутами.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16) Sound_production (sound_id, sound_source_id) в BCNF, так как в качестве первичного ключа используется составной ((sound_id, sound_source_id)), включающий все атрибуты, нет других функциональных зависимостей между атрибутами.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17) Object_Location имеет атрибуты location_id, object_id, number и первичный ключ (location_id, object_id). Object_Location в BCNF, так как детерминант ((location_id, object_id)) является суперключом (так как является первичным ключом) и нет функциональных зависимостей, где детерминант не является </w:t>
      </w:r>
      <w:r w:rsidDel="00000000" w:rsidR="00000000" w:rsidRPr="00000000">
        <w:rPr>
          <w:sz w:val="24"/>
          <w:szCs w:val="24"/>
          <w:rtl w:val="0"/>
        </w:rPr>
        <w:t xml:space="preserve">суперключом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ключом.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Денормализация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29" w:hanging="36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Объединение связанных таблиц.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В некоторых случаях объединение таблиц может уменьшить количество операций JOIN, что уменьшит время обработки запросов. В моей схеме можно рассмотреть объединение таблиц Person и Thought, это может быть полезно, если часто запрашиваются именно мысли Person.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29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Добавление избыточных атрибутов.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В некоторых случаях можно улучшить производительность с помощью добавления избыточных атрибутов. Например, можно добавить в Location подсчет Person, которые в ней находятся (но придется каждый раз при смене локации, добавлении Person или, наоборот, удалении пересчитывать это число).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Триггер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70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Создадим триггер и связанную с ним функцию для подсчета уровня опасности для каждого персонажа.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70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Для этого сначала добавим атрибут danger_level (уровень опасности для персонажа, по умолчанию равен нулю).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ALTER </w:t>
      </w:r>
      <w:r w:rsidDel="00000000" w:rsidR="00000000" w:rsidRPr="00000000">
        <w:rPr>
          <w:rFonts w:ascii="Courier New" w:cs="Courier New" w:eastAsia="Courier New" w:hAnsi="Courier New"/>
          <w:color w:val="004a43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Person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COLUMN danger_level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DEFAULT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709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Теперь создадим функцию, которая будет пересчитывать уровень опасности для каждого персонажа через количество опасностей (количество записей в таблице collision для конкретного person) * 3 и количество звуков, сигнализирующих об опасности (‘звуки животных’, ‘звуки транспорта’. Итоговая формула для подсчета уровня опасности для person: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72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danger_level = cnt_danger * 3 + cnt_dangerous_sound;</w:t>
      </w:r>
    </w:p>
    <w:p w:rsidR="00000000" w:rsidDel="00000000" w:rsidP="00000000" w:rsidRDefault="00000000" w:rsidRPr="00000000" w14:paraId="000000B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REPLACE FUNCTION update_person_danger_level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TRIGGER AS $$</w:t>
      </w:r>
    </w:p>
    <w:p w:rsidR="00000000" w:rsidDel="00000000" w:rsidP="00000000" w:rsidRDefault="00000000" w:rsidRPr="00000000" w14:paraId="000000B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0B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upd_person_id BIGINT</w:t>
      </w: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calc_danger_level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4a43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TG_TABLE_NAME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rtl w:val="0"/>
        </w:rPr>
        <w:t xml:space="preserve">'collision'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THEN</w:t>
      </w:r>
    </w:p>
    <w:p w:rsidR="00000000" w:rsidDel="00000000" w:rsidP="00000000" w:rsidRDefault="00000000" w:rsidRPr="00000000" w14:paraId="000000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34adc"/>
          <w:sz w:val="20"/>
          <w:szCs w:val="20"/>
          <w:rtl w:val="0"/>
        </w:rPr>
        <w:t xml:space="preserve">        upd_person_id :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CASE WHEN TG_OP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rtl w:val="0"/>
        </w:rPr>
        <w:t xml:space="preserve">'DELETE'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THEN OLD.person_id </w:t>
      </w:r>
      <w:r w:rsidDel="00000000" w:rsidR="00000000" w:rsidRPr="00000000">
        <w:rPr>
          <w:rFonts w:ascii="Courier New" w:cs="Courier New" w:eastAsia="Courier New" w:hAnsi="Courier New"/>
          <w:color w:val="004a43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NEW.person_id </w:t>
      </w:r>
      <w:r w:rsidDel="00000000" w:rsidR="00000000" w:rsidRPr="00000000">
        <w:rPr>
          <w:rFonts w:ascii="Courier New" w:cs="Courier New" w:eastAsia="Courier New" w:hAnsi="Courier New"/>
          <w:color w:val="004a43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ELSIF TG_TABLE_NAME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rtl w:val="0"/>
        </w:rPr>
        <w:t xml:space="preserve">'reaction_to_sound'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THEN</w:t>
      </w:r>
    </w:p>
    <w:p w:rsidR="00000000" w:rsidDel="00000000" w:rsidP="00000000" w:rsidRDefault="00000000" w:rsidRPr="00000000" w14:paraId="000000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34adc"/>
          <w:sz w:val="20"/>
          <w:szCs w:val="20"/>
          <w:rtl w:val="0"/>
        </w:rPr>
        <w:t xml:space="preserve">        upd_person_id :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CASE WHEN TG_OP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rtl w:val="0"/>
        </w:rPr>
        <w:t xml:space="preserve">'DELETE'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THEN OLD.person_id </w:t>
      </w:r>
      <w:r w:rsidDel="00000000" w:rsidR="00000000" w:rsidRPr="00000000">
        <w:rPr>
          <w:rFonts w:ascii="Courier New" w:cs="Courier New" w:eastAsia="Courier New" w:hAnsi="Courier New"/>
          <w:color w:val="004a43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NEW.person_id </w:t>
      </w:r>
      <w:r w:rsidDel="00000000" w:rsidR="00000000" w:rsidRPr="00000000">
        <w:rPr>
          <w:rFonts w:ascii="Courier New" w:cs="Courier New" w:eastAsia="Courier New" w:hAnsi="Courier New"/>
          <w:color w:val="004a43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4a43"/>
          <w:sz w:val="20"/>
          <w:szCs w:val="20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heading=h.qar73xueq2o8" w:id="6"/>
      <w:bookmarkEnd w:id="6"/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RAISE EXCEPTION 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rtl w:val="0"/>
        </w:rPr>
        <w:t xml:space="preserve">'Триггер был вызван для неправильной таблицы: %'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TG_TABLE_NAME</w:t>
      </w: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4a43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a43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SELECT </w:t>
      </w:r>
    </w:p>
    <w:p w:rsidR="00000000" w:rsidDel="00000000" w:rsidP="00000000" w:rsidRDefault="00000000" w:rsidRPr="00000000" w14:paraId="000000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COALESCE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((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SELECT COUNT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DISTINCT danger_id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FROM Collision</w:t>
      </w:r>
    </w:p>
    <w:p w:rsidR="00000000" w:rsidDel="00000000" w:rsidP="00000000" w:rsidRDefault="00000000" w:rsidRPr="00000000" w14:paraId="000000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WHERE person_id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upd_person_id</w:t>
      </w:r>
    </w:p>
    <w:p w:rsidR="00000000" w:rsidDel="00000000" w:rsidP="00000000" w:rsidRDefault="00000000" w:rsidRPr="00000000" w14:paraId="000000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COALESCE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((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SELECT COUNT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DISTINCT rts.sound_id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FROM Reaction_to_sound rts</w:t>
      </w:r>
    </w:p>
    <w:p w:rsidR="00000000" w:rsidDel="00000000" w:rsidP="00000000" w:rsidRDefault="00000000" w:rsidRPr="00000000" w14:paraId="000000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JOIN Sound snd ON rts.sound_id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snd.sound_id</w:t>
      </w:r>
    </w:p>
    <w:p w:rsidR="00000000" w:rsidDel="00000000" w:rsidP="00000000" w:rsidRDefault="00000000" w:rsidRPr="00000000" w14:paraId="000000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WHERE rts.person_id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upd_person_id</w:t>
      </w:r>
    </w:p>
    <w:p w:rsidR="00000000" w:rsidDel="00000000" w:rsidP="00000000" w:rsidRDefault="00000000" w:rsidRPr="00000000" w14:paraId="000000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snd.type_sound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rtl w:val="0"/>
        </w:rPr>
        <w:t xml:space="preserve">'звуки животных'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rtl w:val="0"/>
        </w:rPr>
        <w:t xml:space="preserve">'звуки транспорта'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c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calc_danger_level</w:t>
      </w: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UPDATE Person </w:t>
      </w:r>
    </w:p>
    <w:p w:rsidR="00000000" w:rsidDel="00000000" w:rsidP="00000000" w:rsidRDefault="00000000" w:rsidRPr="00000000" w14:paraId="000000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SET danger_level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calc_danger_level</w:t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WHERE person_id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upd_person_id</w:t>
      </w: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RETURN NULL</w:t>
      </w: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4a43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$$ LANGUAGE plpgsql</w:t>
      </w: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72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70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Затем создадим триггеры для таблиц collision и reaction_to_sound, которые будет активироваться при любых изменениях в этих таблицах (добавление, изменение, удаление строк). Функция update_person_danger_level() будет автоматически вызываться этими триггерами (будет происходить пересчет danger_level).</w:t>
      </w:r>
    </w:p>
    <w:p w:rsidR="00000000" w:rsidDel="00000000" w:rsidP="00000000" w:rsidRDefault="00000000" w:rsidRPr="00000000" w14:paraId="000000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CREATE TRIGGER trg_collision_danger</w:t>
      </w:r>
    </w:p>
    <w:p w:rsidR="00000000" w:rsidDel="00000000" w:rsidP="00000000" w:rsidRDefault="00000000" w:rsidRPr="00000000" w14:paraId="000000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AFTER INSERT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UPDATE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DELETE ON Collision</w:t>
      </w:r>
    </w:p>
    <w:p w:rsidR="00000000" w:rsidDel="00000000" w:rsidP="00000000" w:rsidRDefault="00000000" w:rsidRPr="00000000" w14:paraId="000000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4a43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EACH ROW</w:t>
      </w:r>
    </w:p>
    <w:p w:rsidR="00000000" w:rsidDel="00000000" w:rsidP="00000000" w:rsidRDefault="00000000" w:rsidRPr="00000000" w14:paraId="000000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EXECUTE FUNCTION update_person_danger_level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CREATE TRIGGER trg_reaction_danger</w:t>
      </w:r>
    </w:p>
    <w:p w:rsidR="00000000" w:rsidDel="00000000" w:rsidP="00000000" w:rsidRDefault="00000000" w:rsidRPr="00000000" w14:paraId="000000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AFTER INSERT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UPDATE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DELETE ON Reaction_to_sound</w:t>
      </w:r>
    </w:p>
    <w:p w:rsidR="00000000" w:rsidDel="00000000" w:rsidP="00000000" w:rsidRDefault="00000000" w:rsidRPr="00000000" w14:paraId="000000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4a43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EACH ROW</w:t>
      </w:r>
    </w:p>
    <w:p w:rsidR="00000000" w:rsidDel="00000000" w:rsidP="00000000" w:rsidRDefault="00000000" w:rsidRPr="00000000" w14:paraId="000000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EXECUTE FUNCTION update_person_danger_level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70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Выполняется update first_name, second_name в person, если second_name &gt; first_name занулять дату рождения</w:t>
      </w:r>
    </w:p>
    <w:p w:rsidR="00000000" w:rsidDel="00000000" w:rsidP="00000000" w:rsidRDefault="00000000" w:rsidRPr="00000000" w14:paraId="000000E6">
      <w:pPr>
        <w:spacing w:after="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heading=h.w26d1wsugfzo" w:id="7"/>
      <w:bookmarkEnd w:id="7"/>
      <w:r w:rsidDel="00000000" w:rsidR="00000000" w:rsidRPr="00000000">
        <w:rPr>
          <w:rFonts w:ascii="Courier New" w:cs="Courier New" w:eastAsia="Courier New" w:hAnsi="Courier New"/>
          <w:color w:val="696969"/>
          <w:sz w:val="20"/>
          <w:szCs w:val="20"/>
          <w:rtl w:val="0"/>
        </w:rPr>
        <w:t xml:space="preserve">--Выполняется update first_name, second_name в person, если second_name &gt; first_name занулять дату рождения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trigger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trigger_for_person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person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update_person_names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update_person_names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trigger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$$</w:t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TG_TABLE_NAME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rtl w:val="0"/>
        </w:rPr>
        <w:t xml:space="preserve">'person'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RAISE EXCEPTION </w:t>
      </w:r>
      <w:r w:rsidDel="00000000" w:rsidR="00000000" w:rsidRPr="00000000">
        <w:rPr>
          <w:rFonts w:ascii="Courier New" w:cs="Courier New" w:eastAsia="Courier New" w:hAnsi="Courier New"/>
          <w:color w:val="0000e6"/>
          <w:sz w:val="20"/>
          <w:szCs w:val="20"/>
          <w:rtl w:val="0"/>
        </w:rPr>
        <w:t xml:space="preserve">'Триггер вызван для неправильной таблицы: %'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TG_TABLE_NAME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second_name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first_name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NEW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date_of_birth := </w:t>
      </w:r>
      <w:r w:rsidDel="00000000" w:rsidR="00000000" w:rsidRPr="00000000">
        <w:rPr>
          <w:rFonts w:ascii="Courier New" w:cs="Courier New" w:eastAsia="Courier New" w:hAnsi="Courier New"/>
          <w:color w:val="808030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return NEW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$$ LANGUAGE plpgsql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trigger trigger_for_person</w:t>
      </w:r>
    </w:p>
    <w:p w:rsidR="00000000" w:rsidDel="00000000" w:rsidP="00000000" w:rsidRDefault="00000000" w:rsidRPr="00000000" w14:paraId="000000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before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person</w:t>
      </w:r>
    </w:p>
    <w:p w:rsidR="00000000" w:rsidDel="00000000" w:rsidP="00000000" w:rsidRDefault="00000000" w:rsidRPr="00000000" w14:paraId="000000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480" w:firstLine="0"/>
        <w:jc w:val="left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execute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update_person_names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ind w:left="0" w:firstLine="0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ind w:left="0" w:firstLine="709"/>
        <w:rPr>
          <w:sz w:val="28"/>
          <w:szCs w:val="28"/>
        </w:rPr>
      </w:pPr>
      <w:bookmarkStart w:colFirst="0" w:colLast="0" w:name="_heading=h.4opjx4smln34" w:id="8"/>
      <w:bookmarkEnd w:id="8"/>
      <w:r w:rsidDel="00000000" w:rsidR="00000000" w:rsidRPr="00000000">
        <w:rPr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101">
      <w:pPr>
        <w:ind w:left="0" w:firstLine="709"/>
        <w:rPr>
          <w:sz w:val="24"/>
          <w:szCs w:val="24"/>
        </w:rPr>
      </w:pPr>
      <w:bookmarkStart w:colFirst="0" w:colLast="0" w:name="_heading=h.9mr3j9v08foi" w:id="9"/>
      <w:bookmarkEnd w:id="9"/>
      <w:r w:rsidDel="00000000" w:rsidR="00000000" w:rsidRPr="00000000">
        <w:rPr>
          <w:sz w:val="24"/>
          <w:szCs w:val="24"/>
          <w:rtl w:val="0"/>
        </w:rPr>
        <w:t xml:space="preserve">Во время выполнения лабораторной работы я разобралась с различными типами нормализации, а также денормализацией. Научилась создавать триггеры и связанные с ними функции, а также определять функциональные зависимости.</w:t>
      </w:r>
    </w:p>
    <w:sectPr>
      <w:footerReference r:id="rId10" w:type="default"/>
      <w:pgSz w:h="16838" w:w="11906" w:orient="portrait"/>
      <w:pgMar w:bottom="567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Courier New"/>
  <w:font w:name="Arim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ind w:firstLine="709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ind w:firstLine="709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after="160" w:line="360" w:lineRule="auto"/>
        <w:ind w:left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jc w:val="center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rsid w:val="004A0344"/>
  </w:style>
  <w:style w:type="paragraph" w:styleId="1">
    <w:name w:val="heading 1"/>
    <w:basedOn w:val="a"/>
    <w:next w:val="a"/>
    <w:pPr>
      <w:jc w:val="center"/>
      <w:outlineLvl w:val="0"/>
    </w:pPr>
    <w:rPr>
      <w:b w:val="1"/>
      <w:sz w:val="36"/>
      <w:szCs w:val="36"/>
    </w:rPr>
  </w:style>
  <w:style w:type="paragraph" w:styleId="2">
    <w:name w:val="heading 2"/>
    <w:basedOn w:val="a"/>
    <w:next w:val="a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pPr>
      <w:keepNext w:val="1"/>
      <w:keepLines w:val="1"/>
      <w:spacing w:after="80" w:before="280"/>
      <w:outlineLvl w:val="2"/>
    </w:pPr>
    <w:rPr>
      <w:b w:val="1"/>
    </w:rPr>
  </w:style>
  <w:style w:type="paragraph" w:styleId="4">
    <w:name w:val="heading 4"/>
    <w:basedOn w:val="a"/>
    <w:next w:val="a"/>
    <w:pPr>
      <w:keepNext w:val="1"/>
      <w:keepLines w:val="1"/>
      <w:spacing w:after="0" w:before="40"/>
      <w:outlineLvl w:val="3"/>
    </w:pPr>
    <w:rPr>
      <w:rFonts w:ascii="Calibri" w:cs="Calibri" w:eastAsia="Calibri" w:hAnsi="Calibri"/>
      <w:i w:val="1"/>
      <w:color w:val="2f5496"/>
    </w:rPr>
  </w:style>
  <w:style w:type="paragraph" w:styleId="5">
    <w:name w:val="heading 5"/>
    <w:basedOn w:val="a"/>
    <w:next w:val="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4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a5">
    <w:name w:val="List Paragraph"/>
    <w:basedOn w:val="a"/>
    <w:uiPriority w:val="34"/>
    <w:qFormat w:val="1"/>
    <w:rsid w:val="004A0344"/>
    <w:pPr>
      <w:ind w:left="720"/>
      <w:contextualSpacing w:val="1"/>
    </w:pPr>
  </w:style>
  <w:style w:type="paragraph" w:styleId="HTML">
    <w:name w:val="HTML Preformatted"/>
    <w:basedOn w:val="a"/>
    <w:link w:val="HTML0"/>
    <w:uiPriority w:val="99"/>
    <w:semiHidden w:val="1"/>
    <w:unhideWhenUsed w:val="1"/>
    <w:rsid w:val="005143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  <w:jc w:val="left"/>
    </w:pPr>
    <w:rPr>
      <w:rFonts w:ascii="Courier New" w:cs="Courier New" w:hAnsi="Courier New"/>
      <w:sz w:val="20"/>
      <w:szCs w:val="20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5143D0"/>
    <w:rPr>
      <w:rFonts w:ascii="Courier New" w:cs="Courier New" w:hAnsi="Courier New"/>
      <w:sz w:val="20"/>
      <w:szCs w:val="20"/>
    </w:rPr>
  </w:style>
  <w:style w:type="character" w:styleId="linewrapper" w:customStyle="1">
    <w:name w:val="line_wrapper"/>
    <w:basedOn w:val="a0"/>
    <w:rsid w:val="005143D0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image" Target="media/image2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Arimo-regular.ttf"/><Relationship Id="rId3" Type="http://schemas.openxmlformats.org/officeDocument/2006/relationships/font" Target="fonts/Arimo-bold.ttf"/><Relationship Id="rId4" Type="http://schemas.openxmlformats.org/officeDocument/2006/relationships/font" Target="fonts/Arimo-italic.ttf"/><Relationship Id="rId5" Type="http://schemas.openxmlformats.org/officeDocument/2006/relationships/font" Target="fonts/Arimo-bold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LUoUGy5VU0/A2dJNqc1w9GMphg==">CgMxLjAaJAoBMBIfCh0IB0IZCgVBcmltbxIQQXJpYWwgVW5pY29kZSBNUxokCgExEh8KHQgHQhkKBUFyaW1vEhBBcmlhbCBVbmljb2RlIE1TMg1oLmh5dXA0czJrdzBwMg5oLnRsbTQ1dGo1M3diZTIOaC5tazhnamptbDZ2ZmQyDmguZ25pOTVuMXZiNGUyMg5oLnBlOWFqbzR2N2wwYzIOaC5yemdxeWRjbTFraGcyDmgucWFyNzN4dWVxMm84Mg5oLncyNmQxd3N1Z2Z6bzIOaC40b3BqeDRzbWxuMzQyDmguOW1yM2o5djA4Zm9pOAByITFIUDZ5UVRhTDhrNFVFY1NrV1NCNEtSbm5vbmtxOUtu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2025-04-26T15:38:00Z</dcterms:created>
  <dc:creator>katya</dc:creator>
</cp:coreProperties>
</file>