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Министерство науки и высшего образования Российской Федерации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высшего образования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«Вятский государственный университет»</w:t>
      </w:r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 xml:space="preserve">Колледж </w:t>
      </w:r>
      <w:proofErr w:type="spellStart"/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ВятГУ</w:t>
      </w:r>
      <w:proofErr w:type="spellEnd"/>
    </w:p>
    <w:p w:rsidR="00D82ABA" w:rsidRPr="00D82ABA" w:rsidRDefault="00D82ABA" w:rsidP="00D82AB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:rsidR="00D82ABA" w:rsidRPr="00C30EAB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</w:t>
      </w:r>
      <w:r w:rsidR="007261B7">
        <w:rPr>
          <w:rFonts w:cs="Times New Roman"/>
          <w:b/>
          <w:bCs/>
          <w:color w:val="000000" w:themeColor="text1"/>
          <w:szCs w:val="28"/>
        </w:rPr>
        <w:t>О ДОМАШНЕЙ КОНТРОЛЬНОЙ РАБОТЕ №8</w:t>
      </w: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«</w:t>
      </w:r>
      <w:r w:rsidR="007261B7">
        <w:rPr>
          <w:rFonts w:cs="Times New Roman"/>
          <w:b/>
          <w:bCs/>
          <w:color w:val="000000" w:themeColor="text1"/>
          <w:szCs w:val="28"/>
        </w:rPr>
        <w:t>ОСНОВА СОБЫТИЙНО-ОРИЕНТИРОВАННОГО ПРОГРАММИРОВАНИЯ</w:t>
      </w:r>
      <w:bookmarkStart w:id="0" w:name="_GoBack"/>
      <w:bookmarkEnd w:id="0"/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D82ABA" w:rsidRPr="00D82ABA" w:rsidRDefault="00D82ABA" w:rsidP="002E3738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D82ABA">
        <w:rPr>
          <w:rFonts w:cs="Times New Roman"/>
          <w:b/>
          <w:bCs/>
          <w:color w:val="000000" w:themeColor="text1"/>
          <w:szCs w:val="28"/>
        </w:rPr>
        <w:t>ПО ДИСЦИПЛИНЕ «</w:t>
      </w:r>
      <w:r w:rsidR="002E3738">
        <w:rPr>
          <w:rFonts w:cs="Times New Roman"/>
          <w:b/>
          <w:bCs/>
          <w:color w:val="000000" w:themeColor="text1"/>
          <w:szCs w:val="28"/>
        </w:rPr>
        <w:t xml:space="preserve">МДК 05.02 РАЗРАБОТКА КОДА </w:t>
      </w:r>
      <w:r>
        <w:rPr>
          <w:rFonts w:cs="Times New Roman"/>
          <w:b/>
          <w:bCs/>
          <w:color w:val="000000" w:themeColor="text1"/>
          <w:szCs w:val="28"/>
        </w:rPr>
        <w:t>ИНФОРМАЦИОННЫХ СИСТЕМ</w:t>
      </w:r>
      <w:r w:rsidRPr="00D82ABA">
        <w:rPr>
          <w:rFonts w:cs="Times New Roman"/>
          <w:b/>
          <w:bCs/>
          <w:color w:val="000000" w:themeColor="text1"/>
          <w:szCs w:val="28"/>
        </w:rPr>
        <w:t>»</w:t>
      </w: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:rsidR="00D82ABA" w:rsidRPr="00D82ABA" w:rsidRDefault="00D82ABA" w:rsidP="00D82ABA">
      <w:pPr>
        <w:spacing w:after="0" w:line="360" w:lineRule="auto"/>
        <w:ind w:left="4820" w:hanging="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Выполнил: студент учебной группы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ИСПк-202-52-00</w:t>
      </w:r>
    </w:p>
    <w:p w:rsidR="00D82ABA" w:rsidRPr="001B4674" w:rsidRDefault="001B4674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Созина Екатерина Алексеевна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Преподаватель:</w:t>
      </w:r>
    </w:p>
    <w:p w:rsidR="00D82ABA" w:rsidRPr="00D82ABA" w:rsidRDefault="00D82ABA" w:rsidP="00D82ABA">
      <w:pPr>
        <w:spacing w:after="0" w:line="360" w:lineRule="auto"/>
        <w:ind w:left="5670" w:hanging="851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Сергеева Елизавета Григорьевна</w:t>
      </w:r>
    </w:p>
    <w:p w:rsidR="00D82ABA" w:rsidRPr="00D82ABA" w:rsidRDefault="00D82ABA" w:rsidP="00D82ABA">
      <w:pPr>
        <w:spacing w:after="0" w:line="360" w:lineRule="auto"/>
        <w:ind w:left="5670" w:hanging="851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D82ABA" w:rsidRPr="00D82ABA" w:rsidRDefault="00D82ABA" w:rsidP="00D82ABA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2914DA" w:rsidRDefault="00D82ABA" w:rsidP="002914D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t>Киров,</w:t>
      </w:r>
    </w:p>
    <w:p w:rsidR="002914DA" w:rsidRDefault="00D82ABA" w:rsidP="002914DA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82ABA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202</w:t>
      </w:r>
      <w:r>
        <w:rPr>
          <w:rFonts w:eastAsia="Times New Roman" w:cs="Times New Roman"/>
          <w:color w:val="000000" w:themeColor="text1"/>
          <w:szCs w:val="28"/>
          <w:lang w:eastAsia="ru-RU"/>
        </w:rPr>
        <w:t>3</w:t>
      </w:r>
    </w:p>
    <w:p w:rsidR="002914DA" w:rsidRDefault="002914DA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14DA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</w:t>
      </w:r>
      <w:r w:rsidRPr="002914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914DA" w:rsidRPr="00C30EAB" w:rsidRDefault="002914DA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C30EAB" w:rsidRPr="00C30EAB" w:rsidRDefault="001B4674" w:rsidP="00C30EAB">
      <w:pPr>
        <w:pStyle w:val="a3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13</w:t>
      </w:r>
      <w:r w:rsidR="00C30EAB"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14DA" w:rsidRDefault="001B4674" w:rsidP="002E3738">
      <w:pPr>
        <w:pStyle w:val="a3"/>
        <w:tabs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3571EB" wp14:editId="0FC9EECF">
            <wp:extent cx="4031329" cy="3535986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8" w:rsidRPr="002E3738" w:rsidRDefault="002E3738" w:rsidP="002E3738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1 – Скриншот задания</w:t>
      </w:r>
    </w:p>
    <w:p w:rsidR="002E3738" w:rsidRDefault="002E3738" w:rsidP="00C30EAB">
      <w:pPr>
        <w:pStyle w:val="a3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E3738" w:rsidRDefault="002E3738" w:rsidP="002E3738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E3738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алгоритма</w:t>
      </w:r>
    </w:p>
    <w:p w:rsidR="007261B7" w:rsidRDefault="001B4674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состоит из четырех процедур, каждая из которых решает задачу на нахождение об</w:t>
      </w:r>
      <w:r w:rsidR="007261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ъема геометрического тела. </w:t>
      </w:r>
    </w:p>
    <w:p w:rsidR="007261B7" w:rsidRDefault="001B4674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Button1Click решает задачу на нахождение объема шара. Вначале проверяется, что поле ввода не пустое, затем считывается значение радиуса из Edit1. Далее вычисляется объем шара по формуле V = (4 / 3) *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Pi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r^3 и результат выводится в Edit2.</w:t>
      </w:r>
    </w:p>
    <w:p w:rsidR="007261B7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Процедура Button2Click решает задачу на нахождение объема цилиндра. Вначале проверяется, что поля ввода не пустые, затем </w:t>
      </w:r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считываются значения радиуса и высоты из Edit3 и Edit4 соответственно. Далее вычисляется объем цилиндра по формуле V = </w:t>
      </w:r>
      <w:proofErr w:type="spellStart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Pi</w:t>
      </w:r>
      <w:proofErr w:type="spellEnd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r^2 * h и результат выводится в Edit5.</w:t>
      </w:r>
    </w:p>
    <w:p w:rsidR="007261B7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3. Процедура Button3Click решает задачу на нахождение объема прямоугольного параллелепипеда. Вначале проверяется, что поля ввода не пустые, затем считываются значения длины, ширины и высоты из Edit6, Edit7 и Edit8 соответственно. Далее вычисляется объем параллелепипеда по формуле V = l * w * h и результат выводится в Edit9.</w:t>
      </w:r>
    </w:p>
    <w:p w:rsidR="007261B7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4. Процедура Button4Click решает задачу на нахождение объема пирамиды. Вначале проверяется, что поля ввода не пустые, затем считываются значения основания, ширины и высоты из Edit10, Edit11 и Edit12 соответственно. Далее вычисляется площадь основания по формуле S = (a * h) / 2, где a - длина стороны основания, h - высота боковой грани. Затем вычисляется объем пирамиды по формуле V = S * h и результат выводится в Edit13.</w:t>
      </w:r>
    </w:p>
    <w:p w:rsidR="00EE3278" w:rsidRPr="001B4674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процедуре используются проверки на пустое поле ввода и преобразование строки в число с помощью функции </w:t>
      </w:r>
      <w:proofErr w:type="spellStart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StrToInt</w:t>
      </w:r>
      <w:proofErr w:type="spellEnd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Результаты вычислений выводятся в соответствующие поля ввода с помощью функции </w:t>
      </w:r>
      <w:proofErr w:type="spellStart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FloatToStr</w:t>
      </w:r>
      <w:proofErr w:type="spellEnd"/>
      <w:r w:rsidR="001B4674"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30EAB" w:rsidRDefault="00C30EAB" w:rsidP="00C30EAB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EAB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Unit1;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}{$H+}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,ExtCtrls,Buttons,Math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type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Button4: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Edit10: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Edit4: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Edit5: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Edit6: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Edit7: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Edit8: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Edit9: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Image1: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Label10: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Label11: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Label14: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Label15: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Label16: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Label17: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Label3: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Label4: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Label5: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Label6: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Label7: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Label8: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Label9: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Button1Click(Sender: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Button2Click(Sender: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Button3Click(Sender: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Button4Click(Sender: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Edit3Change(Sender: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TForm1.Button1Click(Sender: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radius:real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volume :real;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length(Edit1.text) = 0 then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пустое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ввода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!')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radius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(Edit1.text);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(4 / 3) * Pi * Power(radius, 3);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Edit2.text:=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Round(volume));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TForm1.Button2Click(Sender: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radius2,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visota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volume2 :real;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length(Edit3.Text) and length(Edit4.text) = 0 then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пустое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!')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radius2:=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Edit3.text);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visota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(Edit4.text);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volume2 :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Pi * Power(radius2, 2) *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visota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Edit5.text:=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Round(volume2))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TForm1.Button3Click(Sender: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dlina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shirina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visota2, volume3:real;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length(Edit6.text) or length(Edit7.text) or length(Edit8.text) = 0 then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пустое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!')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dlina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(Edit6.text);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shirina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(Edit7.text);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visota2:=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Edit8.text);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volume3: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dlina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shirina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visota2;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Edit9.text:=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Round(volume3));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TForm1.Button4Click(Sender: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osnovanie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shirina2, visota3, area, volume4:real;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length(Edit10.text) or length(Edit11.text) or length(Edit12.text) = 0 then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вас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пустое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поле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!')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osnovanie</w:t>
      </w:r>
      <w:proofErr w:type="spellEnd"/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(Edit10.text);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shirina2:=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Edit11.text);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visota3:= </w:t>
      </w:r>
      <w:proofErr w:type="spellStart"/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StrToInt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Edit12.text);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area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(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osnovanie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visota3) / 2;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volume4 :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area * shirina2 * visota3 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Edit13.tex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t:=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FloatToStr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Round(volume4));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</w:t>
      </w:r>
      <w:proofErr w:type="gram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TForm1.Edit3Change(Sender: </w:t>
      </w: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1B4674" w:rsidRP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B4674" w:rsidRDefault="001B4674" w:rsidP="001B4674">
      <w:pPr>
        <w:pStyle w:val="a3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6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</w:t>
      </w:r>
    </w:p>
    <w:p w:rsidR="00C533B1" w:rsidRDefault="00C533B1" w:rsidP="00C533B1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533B1" w:rsidRDefault="001B4674" w:rsidP="00C533B1">
      <w:pPr>
        <w:pStyle w:val="a3"/>
        <w:keepNext/>
        <w:tabs>
          <w:tab w:val="left" w:pos="1134"/>
        </w:tabs>
        <w:spacing w:line="360" w:lineRule="auto"/>
        <w:jc w:val="center"/>
      </w:pPr>
      <w:r w:rsidRPr="001B4674">
        <w:rPr>
          <w:noProof/>
          <w:lang w:eastAsia="ru-RU"/>
        </w:rPr>
        <w:drawing>
          <wp:inline distT="0" distB="0" distL="0" distR="0" wp14:anchorId="3A42DD2B" wp14:editId="408FE2D8">
            <wp:extent cx="3412490" cy="2742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186" cy="27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B1" w:rsidRDefault="002E3738" w:rsidP="00C533B1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2</w:t>
      </w:r>
      <w:r w:rsidR="00C533B1"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:rsidR="002E3738" w:rsidRDefault="001B4674" w:rsidP="002E3738">
      <w:pPr>
        <w:jc w:val="center"/>
      </w:pPr>
      <w:r w:rsidRPr="001B4674">
        <w:rPr>
          <w:noProof/>
          <w:lang w:eastAsia="ru-RU"/>
        </w:rPr>
        <w:lastRenderedPageBreak/>
        <w:drawing>
          <wp:inline distT="0" distB="0" distL="0" distR="0" wp14:anchorId="435DFB46" wp14:editId="3ECBF871">
            <wp:extent cx="3806999" cy="3017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126" cy="30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738" w:rsidRDefault="002E3738" w:rsidP="002E3738">
      <w:pPr>
        <w:pStyle w:val="a4"/>
        <w:jc w:val="center"/>
        <w:rPr>
          <w:rFonts w:cs="Times New Roman"/>
          <w:i w:val="0"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3</w:t>
      </w:r>
      <w:r w:rsidRPr="00C533B1">
        <w:rPr>
          <w:rFonts w:cs="Times New Roman"/>
          <w:i w:val="0"/>
          <w:color w:val="auto"/>
          <w:sz w:val="28"/>
        </w:rPr>
        <w:t xml:space="preserve"> – Результат выполнения программы</w:t>
      </w:r>
    </w:p>
    <w:p w:rsidR="002E3738" w:rsidRPr="002E3738" w:rsidRDefault="002E3738" w:rsidP="002E3738">
      <w:pPr>
        <w:jc w:val="center"/>
      </w:pPr>
    </w:p>
    <w:p w:rsidR="00C533B1" w:rsidRDefault="00C533B1" w:rsidP="00193B3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hanging="1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261B7" w:rsidRPr="002914DA" w:rsidRDefault="007261B7" w:rsidP="007261B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были получены навыки реализации приложения с графическим интерфейсом пользователя на основе событийно-ориентированной парадигмы. Было реализовано приложение «Калькулятор объема фигур»</w:t>
      </w:r>
    </w:p>
    <w:p w:rsidR="00C533B1" w:rsidRPr="00C533B1" w:rsidRDefault="00C533B1" w:rsidP="00C533B1">
      <w:pPr>
        <w:pStyle w:val="a3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:rsid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:rsidR="00C533B1" w:rsidRPr="00C533B1" w:rsidRDefault="00C533B1" w:rsidP="00C533B1">
      <w:pPr>
        <w:pStyle w:val="a3"/>
        <w:spacing w:line="360" w:lineRule="auto"/>
        <w:rPr>
          <w:rFonts w:ascii="Times New Roman" w:eastAsia="Times New Roman" w:hAnsi="Times New Roman" w:cs="Times New Roman"/>
          <w:vanish/>
          <w:color w:val="000000" w:themeColor="text1"/>
          <w:sz w:val="28"/>
          <w:lang w:eastAsia="ru-RU"/>
        </w:rPr>
      </w:pPr>
    </w:p>
    <w:sectPr w:rsidR="00C533B1" w:rsidRPr="00C533B1" w:rsidSect="00D82ABA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6B33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44E3B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E0F16"/>
    <w:multiLevelType w:val="hybridMultilevel"/>
    <w:tmpl w:val="C83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82ABA"/>
    <w:rsid w:val="00193B38"/>
    <w:rsid w:val="001B4674"/>
    <w:rsid w:val="002914DA"/>
    <w:rsid w:val="002E3738"/>
    <w:rsid w:val="00400B6F"/>
    <w:rsid w:val="006C0B77"/>
    <w:rsid w:val="007261B7"/>
    <w:rsid w:val="008242FF"/>
    <w:rsid w:val="00870751"/>
    <w:rsid w:val="00922C48"/>
    <w:rsid w:val="009D4BA3"/>
    <w:rsid w:val="00B2607E"/>
    <w:rsid w:val="00B44923"/>
    <w:rsid w:val="00B62A1D"/>
    <w:rsid w:val="00B915B7"/>
    <w:rsid w:val="00C30EAB"/>
    <w:rsid w:val="00C533B1"/>
    <w:rsid w:val="00D82ABA"/>
    <w:rsid w:val="00EA59DF"/>
    <w:rsid w:val="00EE3278"/>
    <w:rsid w:val="00EE4070"/>
    <w:rsid w:val="00F12C76"/>
    <w:rsid w:val="00FB4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4BC40-2721-4EEE-B3B3-3515B888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ABA"/>
    <w:pPr>
      <w:spacing w:after="0"/>
      <w:ind w:left="720"/>
      <w:contextualSpacing/>
    </w:pPr>
    <w:rPr>
      <w:rFonts w:asciiTheme="minorHAnsi" w:hAnsiTheme="minorHAnsi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C533B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AABA6-095C-4DE2-8AAD-49311D22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Honor</cp:lastModifiedBy>
  <cp:revision>8</cp:revision>
  <dcterms:created xsi:type="dcterms:W3CDTF">2023-01-13T05:14:00Z</dcterms:created>
  <dcterms:modified xsi:type="dcterms:W3CDTF">2023-06-09T07:44:00Z</dcterms:modified>
</cp:coreProperties>
</file>