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-404894</wp:posOffset>
            </wp:positionH>
            <wp:positionV relativeFrom="line">
              <wp:posOffset>5107769</wp:posOffset>
            </wp:positionV>
            <wp:extent cx="6905790" cy="431611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Screenshot 2025-07-10 at 12.33.0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7-10 at 12.33.07 AM.png" descr="Screenshot 2025-07-10 at 12.33.07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790" cy="43161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OUTPUTS OF SPRING REST HANDSON: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-404894</wp:posOffset>
            </wp:positionH>
            <wp:positionV relativeFrom="line">
              <wp:posOffset>199213</wp:posOffset>
            </wp:positionV>
            <wp:extent cx="6958717" cy="43491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5-07-10 at 12.33.3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7-10 at 12.33.32 AM.png" descr="Screenshot 2025-07-10 at 12.33.32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717" cy="43491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901398</wp:posOffset>
            </wp:positionV>
            <wp:extent cx="7531101" cy="47069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Screenshot 2025-07-10 at 12.41.5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7-10 at 12.41.55 AM.png" descr="Screenshot 2025-07-10 at 12.41.55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101" cy="4706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/>
    </w:p>
    <w:sectPr>
      <w:headerReference w:type="default" r:id="rId7"/>
      <w:footerReference w:type="default" r:id="rId8"/>
      <w:pgSz w:w="11900" w:h="16840" w:orient="portrait"/>
      <w:pgMar w:top="1140" w:right="1140" w:bottom="1140" w:left="1140" w:header="70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5" name="officeArt object" descr="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000000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000000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0_Blank_Black">
  <a:themeElements>
    <a:clrScheme name="20_Blank_Black">
      <a:dk1>
        <a:srgbClr val="000000"/>
      </a:dk1>
      <a:lt1>
        <a:srgbClr val="FFFFFF"/>
      </a:lt1>
      <a:dk2>
        <a:srgbClr val="434343"/>
      </a:dk2>
      <a:lt2>
        <a:srgbClr val="A9A9A9"/>
      </a:lt2>
      <a:accent1>
        <a:srgbClr val="0076BA"/>
      </a:accent1>
      <a:accent2>
        <a:srgbClr val="05A89D"/>
      </a:accent2>
      <a:accent3>
        <a:srgbClr val="1DB100"/>
      </a:accent3>
      <a:accent4>
        <a:srgbClr val="F9B900"/>
      </a:accent4>
      <a:accent5>
        <a:srgbClr val="EE220D"/>
      </a:accent5>
      <a:accent6>
        <a:srgbClr val="CB297B"/>
      </a:accent6>
      <a:hlink>
        <a:srgbClr val="0000FF"/>
      </a:hlink>
      <a:folHlink>
        <a:srgbClr val="FF00FF"/>
      </a:folHlink>
    </a:clrScheme>
    <a:fontScheme name="20_Blank_Blac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0_Blank_Blac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FFFFFF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