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8D9" w:rsidRPr="002D6E1E" w:rsidRDefault="002D6E1E">
      <w:pPr>
        <w:rPr>
          <w:rFonts w:ascii="Times New Roman" w:hAnsi="Times New Roman" w:cs="Times New Roman"/>
          <w:sz w:val="28"/>
          <w:szCs w:val="28"/>
        </w:rPr>
      </w:pPr>
      <w:r w:rsidRPr="002D6E1E">
        <w:rPr>
          <w:rFonts w:ascii="Times New Roman" w:hAnsi="Times New Roman" w:cs="Times New Roman"/>
          <w:sz w:val="28"/>
          <w:szCs w:val="28"/>
        </w:rPr>
        <w:t xml:space="preserve">Короткое описание: </w:t>
      </w:r>
      <w:r w:rsidRPr="002D6E1E">
        <w:rPr>
          <w:rStyle w:val="citation-281"/>
          <w:rFonts w:ascii="Times New Roman" w:hAnsi="Times New Roman" w:cs="Times New Roman"/>
          <w:sz w:val="28"/>
          <w:szCs w:val="28"/>
        </w:rPr>
        <w:t xml:space="preserve">Этот </w:t>
      </w:r>
      <w:proofErr w:type="spellStart"/>
      <w:r w:rsidRPr="002D6E1E">
        <w:rPr>
          <w:rStyle w:val="citation-281"/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2D6E1E">
        <w:rPr>
          <w:rStyle w:val="citation-281"/>
          <w:rFonts w:ascii="Times New Roman" w:hAnsi="Times New Roman" w:cs="Times New Roman"/>
          <w:sz w:val="28"/>
          <w:szCs w:val="28"/>
        </w:rPr>
        <w:t xml:space="preserve"> представляет собой компактный </w:t>
      </w:r>
      <w:r w:rsidRPr="002D6E1E">
        <w:rPr>
          <w:rStyle w:val="citation-281"/>
          <w:rFonts w:ascii="Times New Roman" w:hAnsi="Times New Roman" w:cs="Times New Roman"/>
          <w:bCs/>
          <w:sz w:val="28"/>
          <w:szCs w:val="28"/>
        </w:rPr>
        <w:t>справочник и руководство</w:t>
      </w:r>
      <w:r w:rsidRPr="002D6E1E">
        <w:rPr>
          <w:rStyle w:val="citation-281"/>
          <w:rFonts w:ascii="Times New Roman" w:hAnsi="Times New Roman" w:cs="Times New Roman"/>
          <w:sz w:val="28"/>
          <w:szCs w:val="28"/>
        </w:rPr>
        <w:t xml:space="preserve"> по </w:t>
      </w:r>
      <w:r w:rsidRPr="002D6E1E">
        <w:rPr>
          <w:rStyle w:val="citation-281"/>
          <w:rFonts w:ascii="Times New Roman" w:hAnsi="Times New Roman" w:cs="Times New Roman"/>
          <w:bCs/>
          <w:sz w:val="28"/>
          <w:szCs w:val="28"/>
        </w:rPr>
        <w:t>транспортным протоколам (TCP/UDP)</w:t>
      </w:r>
      <w:r w:rsidRPr="002D6E1E">
        <w:rPr>
          <w:rStyle w:val="citation-281"/>
          <w:rFonts w:ascii="Times New Roman" w:hAnsi="Times New Roman" w:cs="Times New Roman"/>
          <w:sz w:val="28"/>
          <w:szCs w:val="28"/>
        </w:rPr>
        <w:t xml:space="preserve"> и </w:t>
      </w:r>
      <w:r w:rsidRPr="002D6E1E">
        <w:rPr>
          <w:rStyle w:val="citation-281"/>
          <w:rFonts w:ascii="Times New Roman" w:hAnsi="Times New Roman" w:cs="Times New Roman"/>
          <w:bCs/>
          <w:sz w:val="28"/>
          <w:szCs w:val="28"/>
        </w:rPr>
        <w:t>стандартам форматирования данных (HTTP, JSON, XML)</w:t>
      </w:r>
      <w:r w:rsidRPr="002D6E1E">
        <w:rPr>
          <w:rFonts w:ascii="Times New Roman" w:hAnsi="Times New Roman" w:cs="Times New Roman"/>
          <w:sz w:val="28"/>
          <w:szCs w:val="28"/>
        </w:rPr>
        <w:t xml:space="preserve">. </w:t>
      </w:r>
      <w:r w:rsidRPr="002D6E1E">
        <w:rPr>
          <w:rStyle w:val="citation-280"/>
          <w:rFonts w:ascii="Times New Roman" w:hAnsi="Times New Roman" w:cs="Times New Roman"/>
          <w:sz w:val="28"/>
          <w:szCs w:val="28"/>
        </w:rPr>
        <w:t>Он предназначен для быстрого ознакомления с ключевыми характеристиками и областями применения этих фундаментальных сетевых технологий</w:t>
      </w:r>
      <w:r w:rsidRPr="002D6E1E">
        <w:rPr>
          <w:rFonts w:ascii="Times New Roman" w:hAnsi="Times New Roman" w:cs="Times New Roman"/>
          <w:sz w:val="28"/>
          <w:szCs w:val="28"/>
        </w:rPr>
        <w:t>.</w:t>
      </w:r>
    </w:p>
    <w:p w:rsidR="002D6E1E" w:rsidRPr="002D6E1E" w:rsidRDefault="002D6E1E" w:rsidP="002D6E1E">
      <w:pPr>
        <w:pStyle w:val="a3"/>
        <w:numPr>
          <w:ilvl w:val="0"/>
          <w:numId w:val="1"/>
        </w:numPr>
        <w:rPr>
          <w:sz w:val="28"/>
          <w:szCs w:val="28"/>
        </w:rPr>
      </w:pPr>
      <w:r w:rsidRPr="002D6E1E">
        <w:rPr>
          <w:rStyle w:val="citation-278"/>
          <w:bCs/>
          <w:sz w:val="28"/>
          <w:szCs w:val="28"/>
        </w:rPr>
        <w:t>TCP</w:t>
      </w:r>
      <w:r w:rsidRPr="002D6E1E">
        <w:rPr>
          <w:rStyle w:val="citation-278"/>
          <w:sz w:val="28"/>
          <w:szCs w:val="28"/>
        </w:rPr>
        <w:t xml:space="preserve"> используется, когда критически </w:t>
      </w:r>
      <w:proofErr w:type="gramStart"/>
      <w:r w:rsidRPr="002D6E1E">
        <w:rPr>
          <w:rStyle w:val="citation-278"/>
          <w:sz w:val="28"/>
          <w:szCs w:val="28"/>
        </w:rPr>
        <w:t>важны</w:t>
      </w:r>
      <w:proofErr w:type="gramEnd"/>
      <w:r w:rsidRPr="002D6E1E">
        <w:rPr>
          <w:rStyle w:val="citation-278"/>
          <w:sz w:val="28"/>
          <w:szCs w:val="28"/>
        </w:rPr>
        <w:t xml:space="preserve"> </w:t>
      </w:r>
      <w:r w:rsidRPr="002D6E1E">
        <w:rPr>
          <w:rStyle w:val="citation-278"/>
          <w:bCs/>
          <w:sz w:val="28"/>
          <w:szCs w:val="28"/>
        </w:rPr>
        <w:t>надёжная доставка и целостность данных</w:t>
      </w:r>
      <w:r w:rsidRPr="002D6E1E">
        <w:rPr>
          <w:rStyle w:val="citation-278"/>
          <w:sz w:val="28"/>
          <w:szCs w:val="28"/>
        </w:rPr>
        <w:t xml:space="preserve"> (например, HTTP, FTP)</w:t>
      </w:r>
      <w:r w:rsidRPr="002D6E1E">
        <w:rPr>
          <w:sz w:val="28"/>
          <w:szCs w:val="28"/>
        </w:rPr>
        <w:t>.</w:t>
      </w:r>
    </w:p>
    <w:p w:rsidR="002D6E1E" w:rsidRPr="002D6E1E" w:rsidRDefault="002D6E1E" w:rsidP="002D6E1E">
      <w:pPr>
        <w:pStyle w:val="a3"/>
        <w:numPr>
          <w:ilvl w:val="0"/>
          <w:numId w:val="1"/>
        </w:numPr>
        <w:rPr>
          <w:sz w:val="28"/>
          <w:szCs w:val="28"/>
        </w:rPr>
      </w:pPr>
      <w:r w:rsidRPr="002D6E1E">
        <w:rPr>
          <w:rStyle w:val="citation-277"/>
          <w:bCs/>
          <w:sz w:val="28"/>
          <w:szCs w:val="28"/>
        </w:rPr>
        <w:t>UDP</w:t>
      </w:r>
      <w:r w:rsidRPr="002D6E1E">
        <w:rPr>
          <w:rStyle w:val="citation-277"/>
          <w:sz w:val="28"/>
          <w:szCs w:val="28"/>
        </w:rPr>
        <w:t xml:space="preserve"> </w:t>
      </w:r>
      <w:proofErr w:type="gramStart"/>
      <w:r w:rsidRPr="002D6E1E">
        <w:rPr>
          <w:rStyle w:val="citation-277"/>
          <w:sz w:val="28"/>
          <w:szCs w:val="28"/>
        </w:rPr>
        <w:t>предпочтителен</w:t>
      </w:r>
      <w:proofErr w:type="gramEnd"/>
      <w:r w:rsidRPr="002D6E1E">
        <w:rPr>
          <w:rStyle w:val="citation-277"/>
          <w:sz w:val="28"/>
          <w:szCs w:val="28"/>
        </w:rPr>
        <w:t xml:space="preserve">, когда приоритетом является </w:t>
      </w:r>
      <w:r w:rsidRPr="002D6E1E">
        <w:rPr>
          <w:rStyle w:val="citation-277"/>
          <w:bCs/>
          <w:sz w:val="28"/>
          <w:szCs w:val="28"/>
        </w:rPr>
        <w:t>минимальная задержка</w:t>
      </w:r>
      <w:r w:rsidRPr="002D6E1E">
        <w:rPr>
          <w:rStyle w:val="citation-277"/>
          <w:sz w:val="28"/>
          <w:szCs w:val="28"/>
        </w:rPr>
        <w:t xml:space="preserve">, а частичная потеря данных допустима (например, DNS, </w:t>
      </w:r>
      <w:proofErr w:type="spellStart"/>
      <w:r w:rsidRPr="002D6E1E">
        <w:rPr>
          <w:rStyle w:val="citation-277"/>
          <w:sz w:val="28"/>
          <w:szCs w:val="28"/>
        </w:rPr>
        <w:t>VoIP</w:t>
      </w:r>
      <w:proofErr w:type="spellEnd"/>
      <w:r w:rsidRPr="002D6E1E">
        <w:rPr>
          <w:rStyle w:val="citation-277"/>
          <w:sz w:val="28"/>
          <w:szCs w:val="28"/>
        </w:rPr>
        <w:t xml:space="preserve">, </w:t>
      </w:r>
      <w:proofErr w:type="spellStart"/>
      <w:r w:rsidRPr="002D6E1E">
        <w:rPr>
          <w:rStyle w:val="citation-277"/>
          <w:sz w:val="28"/>
          <w:szCs w:val="28"/>
        </w:rPr>
        <w:t>видеостриминг</w:t>
      </w:r>
      <w:proofErr w:type="spellEnd"/>
      <w:r w:rsidRPr="002D6E1E">
        <w:rPr>
          <w:rStyle w:val="citation-277"/>
          <w:sz w:val="28"/>
          <w:szCs w:val="28"/>
        </w:rPr>
        <w:t>)</w:t>
      </w:r>
      <w:r w:rsidRPr="002D6E1E">
        <w:rPr>
          <w:sz w:val="28"/>
          <w:szCs w:val="28"/>
        </w:rPr>
        <w:t>.</w:t>
      </w:r>
    </w:p>
    <w:p w:rsidR="002D6E1E" w:rsidRPr="002D6E1E" w:rsidRDefault="002D6E1E" w:rsidP="002D6E1E">
      <w:pPr>
        <w:pStyle w:val="a3"/>
        <w:numPr>
          <w:ilvl w:val="0"/>
          <w:numId w:val="1"/>
        </w:numPr>
        <w:rPr>
          <w:sz w:val="28"/>
          <w:szCs w:val="28"/>
        </w:rPr>
      </w:pPr>
      <w:r w:rsidRPr="002D6E1E">
        <w:rPr>
          <w:rStyle w:val="citation-276"/>
          <w:bCs/>
          <w:sz w:val="28"/>
          <w:szCs w:val="28"/>
        </w:rPr>
        <w:t>HTT</w:t>
      </w:r>
      <w:bookmarkStart w:id="0" w:name="_GoBack"/>
      <w:bookmarkEnd w:id="0"/>
      <w:r w:rsidRPr="002D6E1E">
        <w:rPr>
          <w:rStyle w:val="citation-276"/>
          <w:bCs/>
          <w:sz w:val="28"/>
          <w:szCs w:val="28"/>
        </w:rPr>
        <w:t>P-запрос</w:t>
      </w:r>
      <w:r w:rsidRPr="002D6E1E">
        <w:rPr>
          <w:rStyle w:val="citation-276"/>
          <w:sz w:val="28"/>
          <w:szCs w:val="28"/>
        </w:rPr>
        <w:t xml:space="preserve"> состоит из </w:t>
      </w:r>
      <w:r w:rsidRPr="002D6E1E">
        <w:rPr>
          <w:rStyle w:val="citation-276"/>
          <w:bCs/>
          <w:sz w:val="28"/>
          <w:szCs w:val="28"/>
        </w:rPr>
        <w:t>Метода, Адреса, Заголовков</w:t>
      </w:r>
      <w:r w:rsidRPr="002D6E1E">
        <w:rPr>
          <w:rStyle w:val="citation-276"/>
          <w:sz w:val="28"/>
          <w:szCs w:val="28"/>
        </w:rPr>
        <w:t xml:space="preserve"> и, опционально, </w:t>
      </w:r>
      <w:r w:rsidRPr="002D6E1E">
        <w:rPr>
          <w:rStyle w:val="citation-276"/>
          <w:bCs/>
          <w:sz w:val="28"/>
          <w:szCs w:val="28"/>
        </w:rPr>
        <w:t>Тела</w:t>
      </w:r>
      <w:r w:rsidRPr="002D6E1E">
        <w:rPr>
          <w:sz w:val="28"/>
          <w:szCs w:val="28"/>
        </w:rPr>
        <w:t>.</w:t>
      </w:r>
    </w:p>
    <w:p w:rsidR="002D6E1E" w:rsidRPr="002D6E1E" w:rsidRDefault="002D6E1E" w:rsidP="002D6E1E">
      <w:pPr>
        <w:pStyle w:val="a3"/>
        <w:numPr>
          <w:ilvl w:val="0"/>
          <w:numId w:val="1"/>
        </w:numPr>
        <w:rPr>
          <w:sz w:val="28"/>
          <w:szCs w:val="28"/>
        </w:rPr>
      </w:pPr>
      <w:r w:rsidRPr="002D6E1E">
        <w:rPr>
          <w:rStyle w:val="citation-275"/>
          <w:bCs/>
          <w:sz w:val="28"/>
          <w:szCs w:val="28"/>
        </w:rPr>
        <w:t>JSON</w:t>
      </w:r>
      <w:r w:rsidRPr="002D6E1E">
        <w:rPr>
          <w:rStyle w:val="citation-275"/>
          <w:sz w:val="28"/>
          <w:szCs w:val="28"/>
        </w:rPr>
        <w:t xml:space="preserve"> считается более удобным для веб-приложений благодаря </w:t>
      </w:r>
      <w:r w:rsidRPr="002D6E1E">
        <w:rPr>
          <w:rStyle w:val="citation-275"/>
          <w:bCs/>
          <w:sz w:val="28"/>
          <w:szCs w:val="28"/>
        </w:rPr>
        <w:t>меньшему объёму данных</w:t>
      </w:r>
      <w:r w:rsidRPr="002D6E1E">
        <w:rPr>
          <w:rStyle w:val="citation-275"/>
          <w:sz w:val="28"/>
          <w:szCs w:val="28"/>
        </w:rPr>
        <w:t xml:space="preserve">, </w:t>
      </w:r>
      <w:r w:rsidRPr="002D6E1E">
        <w:rPr>
          <w:rStyle w:val="citation-275"/>
          <w:bCs/>
          <w:sz w:val="28"/>
          <w:szCs w:val="28"/>
        </w:rPr>
        <w:t xml:space="preserve">простоте </w:t>
      </w:r>
      <w:proofErr w:type="spellStart"/>
      <w:r w:rsidRPr="002D6E1E">
        <w:rPr>
          <w:rStyle w:val="citation-275"/>
          <w:bCs/>
          <w:sz w:val="28"/>
          <w:szCs w:val="28"/>
        </w:rPr>
        <w:t>парсинга</w:t>
      </w:r>
      <w:proofErr w:type="spellEnd"/>
      <w:r w:rsidRPr="002D6E1E">
        <w:rPr>
          <w:rStyle w:val="citation-275"/>
          <w:sz w:val="28"/>
          <w:szCs w:val="28"/>
        </w:rPr>
        <w:t xml:space="preserve"> в </w:t>
      </w:r>
      <w:proofErr w:type="spellStart"/>
      <w:r w:rsidRPr="002D6E1E">
        <w:rPr>
          <w:rStyle w:val="citation-275"/>
          <w:sz w:val="28"/>
          <w:szCs w:val="28"/>
        </w:rPr>
        <w:t>JavaScript</w:t>
      </w:r>
      <w:proofErr w:type="spellEnd"/>
      <w:r w:rsidRPr="002D6E1E">
        <w:rPr>
          <w:rStyle w:val="citation-275"/>
          <w:sz w:val="28"/>
          <w:szCs w:val="28"/>
        </w:rPr>
        <w:t xml:space="preserve"> и </w:t>
      </w:r>
      <w:r w:rsidRPr="002D6E1E">
        <w:rPr>
          <w:rStyle w:val="citation-275"/>
          <w:bCs/>
          <w:sz w:val="28"/>
          <w:szCs w:val="28"/>
        </w:rPr>
        <w:t>лаконичному синтаксису</w:t>
      </w:r>
      <w:r w:rsidRPr="002D6E1E">
        <w:rPr>
          <w:sz w:val="28"/>
          <w:szCs w:val="28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0"/>
        <w:gridCol w:w="3669"/>
        <w:gridCol w:w="3426"/>
      </w:tblGrid>
      <w:tr w:rsidR="002D6E1E" w:rsidRPr="002D6E1E" w:rsidTr="002D6E1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6E1E" w:rsidRPr="002D6E1E" w:rsidRDefault="002D6E1E" w:rsidP="002D6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2D6E1E">
              <w:rPr>
                <w:rFonts w:ascii="Times New Roman" w:eastAsia="Times New Roman" w:hAnsi="Times New Roman" w:cs="Times New Roman"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6E1E" w:rsidRPr="002D6E1E" w:rsidRDefault="002D6E1E" w:rsidP="002D6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2D6E1E">
              <w:rPr>
                <w:rFonts w:ascii="Times New Roman" w:eastAsia="Times New Roman" w:hAnsi="Times New Roman" w:cs="Times New Roman"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TCP (Надёжный)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6E1E" w:rsidRPr="002D6E1E" w:rsidRDefault="002D6E1E" w:rsidP="002D6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2D6E1E">
              <w:rPr>
                <w:rFonts w:ascii="Times New Roman" w:eastAsia="Times New Roman" w:hAnsi="Times New Roman" w:cs="Times New Roman"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UDP (Быстрый)</w:t>
            </w:r>
          </w:p>
        </w:tc>
      </w:tr>
      <w:tr w:rsidR="002D6E1E" w:rsidRPr="002D6E1E" w:rsidTr="002D6E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6E1E" w:rsidRPr="002D6E1E" w:rsidRDefault="002D6E1E" w:rsidP="002D6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2D6E1E">
              <w:rPr>
                <w:rFonts w:ascii="Times New Roman" w:eastAsia="Times New Roman" w:hAnsi="Times New Roman" w:cs="Times New Roman"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Тип соединения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6E1E" w:rsidRPr="002D6E1E" w:rsidRDefault="002D6E1E" w:rsidP="002D6E1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2D6E1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 установлением (</w:t>
            </w:r>
            <w:proofErr w:type="spellStart"/>
            <w:r w:rsidRPr="002D6E1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connection-oriented</w:t>
            </w:r>
            <w:proofErr w:type="spellEnd"/>
            <w:r w:rsidRPr="002D6E1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6E1E" w:rsidRPr="002D6E1E" w:rsidRDefault="002D6E1E" w:rsidP="002D6E1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2D6E1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Без установления (</w:t>
            </w:r>
            <w:proofErr w:type="spellStart"/>
            <w:r w:rsidRPr="002D6E1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connectionless</w:t>
            </w:r>
            <w:proofErr w:type="spellEnd"/>
            <w:r w:rsidRPr="002D6E1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) </w:t>
            </w:r>
          </w:p>
        </w:tc>
      </w:tr>
      <w:tr w:rsidR="002D6E1E" w:rsidRPr="002D6E1E" w:rsidTr="002D6E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6E1E" w:rsidRPr="002D6E1E" w:rsidRDefault="002D6E1E" w:rsidP="002D6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2D6E1E">
              <w:rPr>
                <w:rFonts w:ascii="Times New Roman" w:eastAsia="Times New Roman" w:hAnsi="Times New Roman" w:cs="Times New Roman"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Надёжность доставки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6E1E" w:rsidRPr="002D6E1E" w:rsidRDefault="002D6E1E" w:rsidP="002D6E1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2D6E1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Гарантирована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6E1E" w:rsidRPr="002D6E1E" w:rsidRDefault="002D6E1E" w:rsidP="002D6E1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2D6E1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Не гарантирована </w:t>
            </w:r>
          </w:p>
        </w:tc>
      </w:tr>
      <w:tr w:rsidR="002D6E1E" w:rsidRPr="002D6E1E" w:rsidTr="002D6E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6E1E" w:rsidRPr="002D6E1E" w:rsidRDefault="002D6E1E" w:rsidP="002D6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2D6E1E">
              <w:rPr>
                <w:rFonts w:ascii="Times New Roman" w:eastAsia="Times New Roman" w:hAnsi="Times New Roman" w:cs="Times New Roman"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Скорость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6E1E" w:rsidRPr="002D6E1E" w:rsidRDefault="002D6E1E" w:rsidP="002D6E1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2D6E1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Ниже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6E1E" w:rsidRPr="002D6E1E" w:rsidRDefault="002D6E1E" w:rsidP="002D6E1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2D6E1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Выше </w:t>
            </w:r>
          </w:p>
        </w:tc>
      </w:tr>
      <w:tr w:rsidR="002D6E1E" w:rsidRPr="002D6E1E" w:rsidTr="002D6E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6E1E" w:rsidRPr="002D6E1E" w:rsidRDefault="002D6E1E" w:rsidP="002D6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2D6E1E">
              <w:rPr>
                <w:rFonts w:ascii="Times New Roman" w:eastAsia="Times New Roman" w:hAnsi="Times New Roman" w:cs="Times New Roman"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Применение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6E1E" w:rsidRPr="002D6E1E" w:rsidRDefault="002D6E1E" w:rsidP="002D6E1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2D6E1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HTTP, FTP, SMTP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6E1E" w:rsidRPr="002D6E1E" w:rsidRDefault="002D6E1E" w:rsidP="002D6E1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2D6E1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DNS, </w:t>
            </w:r>
            <w:proofErr w:type="spellStart"/>
            <w:r w:rsidRPr="002D6E1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VoIP</w:t>
            </w:r>
            <w:proofErr w:type="spellEnd"/>
            <w:r w:rsidRPr="002D6E1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2D6E1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Видеостриминг</w:t>
            </w:r>
            <w:proofErr w:type="spellEnd"/>
            <w:r w:rsidRPr="002D6E1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</w:p>
        </w:tc>
      </w:tr>
    </w:tbl>
    <w:p w:rsidR="002D6E1E" w:rsidRDefault="002D6E1E" w:rsidP="002D6E1E">
      <w:pPr>
        <w:pStyle w:val="a3"/>
        <w:ind w:left="720"/>
      </w:pPr>
    </w:p>
    <w:p w:rsidR="002D6E1E" w:rsidRDefault="002D6E1E"/>
    <w:sectPr w:rsidR="002D6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703D3"/>
    <w:multiLevelType w:val="multilevel"/>
    <w:tmpl w:val="D498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9A1"/>
    <w:rsid w:val="002D6E1E"/>
    <w:rsid w:val="006218D9"/>
    <w:rsid w:val="00E0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itation-281">
    <w:name w:val="citation-281"/>
    <w:basedOn w:val="a0"/>
    <w:rsid w:val="002D6E1E"/>
  </w:style>
  <w:style w:type="character" w:customStyle="1" w:styleId="citation-280">
    <w:name w:val="citation-280"/>
    <w:basedOn w:val="a0"/>
    <w:rsid w:val="002D6E1E"/>
  </w:style>
  <w:style w:type="paragraph" w:styleId="a3">
    <w:name w:val="Normal (Web)"/>
    <w:basedOn w:val="a"/>
    <w:uiPriority w:val="99"/>
    <w:unhideWhenUsed/>
    <w:rsid w:val="002D6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79">
    <w:name w:val="citation-279"/>
    <w:basedOn w:val="a0"/>
    <w:rsid w:val="002D6E1E"/>
  </w:style>
  <w:style w:type="character" w:customStyle="1" w:styleId="citation-278">
    <w:name w:val="citation-278"/>
    <w:basedOn w:val="a0"/>
    <w:rsid w:val="002D6E1E"/>
  </w:style>
  <w:style w:type="character" w:customStyle="1" w:styleId="citation-277">
    <w:name w:val="citation-277"/>
    <w:basedOn w:val="a0"/>
    <w:rsid w:val="002D6E1E"/>
  </w:style>
  <w:style w:type="character" w:customStyle="1" w:styleId="citation-276">
    <w:name w:val="citation-276"/>
    <w:basedOn w:val="a0"/>
    <w:rsid w:val="002D6E1E"/>
  </w:style>
  <w:style w:type="character" w:customStyle="1" w:styleId="citation-275">
    <w:name w:val="citation-275"/>
    <w:basedOn w:val="a0"/>
    <w:rsid w:val="002D6E1E"/>
  </w:style>
  <w:style w:type="character" w:styleId="a4">
    <w:name w:val="Strong"/>
    <w:basedOn w:val="a0"/>
    <w:uiPriority w:val="22"/>
    <w:qFormat/>
    <w:rsid w:val="002D6E1E"/>
    <w:rPr>
      <w:b/>
      <w:bCs/>
    </w:rPr>
  </w:style>
  <w:style w:type="character" w:customStyle="1" w:styleId="citation-274">
    <w:name w:val="citation-274"/>
    <w:basedOn w:val="a0"/>
    <w:rsid w:val="002D6E1E"/>
  </w:style>
  <w:style w:type="character" w:customStyle="1" w:styleId="citation-273">
    <w:name w:val="citation-273"/>
    <w:basedOn w:val="a0"/>
    <w:rsid w:val="002D6E1E"/>
  </w:style>
  <w:style w:type="character" w:customStyle="1" w:styleId="citation-272">
    <w:name w:val="citation-272"/>
    <w:basedOn w:val="a0"/>
    <w:rsid w:val="002D6E1E"/>
  </w:style>
  <w:style w:type="character" w:customStyle="1" w:styleId="citation-271">
    <w:name w:val="citation-271"/>
    <w:basedOn w:val="a0"/>
    <w:rsid w:val="002D6E1E"/>
  </w:style>
  <w:style w:type="character" w:customStyle="1" w:styleId="citation-270">
    <w:name w:val="citation-270"/>
    <w:basedOn w:val="a0"/>
    <w:rsid w:val="002D6E1E"/>
  </w:style>
  <w:style w:type="character" w:customStyle="1" w:styleId="citation-269">
    <w:name w:val="citation-269"/>
    <w:basedOn w:val="a0"/>
    <w:rsid w:val="002D6E1E"/>
  </w:style>
  <w:style w:type="character" w:customStyle="1" w:styleId="citation-268">
    <w:name w:val="citation-268"/>
    <w:basedOn w:val="a0"/>
    <w:rsid w:val="002D6E1E"/>
  </w:style>
  <w:style w:type="character" w:customStyle="1" w:styleId="citation-267">
    <w:name w:val="citation-267"/>
    <w:basedOn w:val="a0"/>
    <w:rsid w:val="002D6E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itation-281">
    <w:name w:val="citation-281"/>
    <w:basedOn w:val="a0"/>
    <w:rsid w:val="002D6E1E"/>
  </w:style>
  <w:style w:type="character" w:customStyle="1" w:styleId="citation-280">
    <w:name w:val="citation-280"/>
    <w:basedOn w:val="a0"/>
    <w:rsid w:val="002D6E1E"/>
  </w:style>
  <w:style w:type="paragraph" w:styleId="a3">
    <w:name w:val="Normal (Web)"/>
    <w:basedOn w:val="a"/>
    <w:uiPriority w:val="99"/>
    <w:unhideWhenUsed/>
    <w:rsid w:val="002D6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79">
    <w:name w:val="citation-279"/>
    <w:basedOn w:val="a0"/>
    <w:rsid w:val="002D6E1E"/>
  </w:style>
  <w:style w:type="character" w:customStyle="1" w:styleId="citation-278">
    <w:name w:val="citation-278"/>
    <w:basedOn w:val="a0"/>
    <w:rsid w:val="002D6E1E"/>
  </w:style>
  <w:style w:type="character" w:customStyle="1" w:styleId="citation-277">
    <w:name w:val="citation-277"/>
    <w:basedOn w:val="a0"/>
    <w:rsid w:val="002D6E1E"/>
  </w:style>
  <w:style w:type="character" w:customStyle="1" w:styleId="citation-276">
    <w:name w:val="citation-276"/>
    <w:basedOn w:val="a0"/>
    <w:rsid w:val="002D6E1E"/>
  </w:style>
  <w:style w:type="character" w:customStyle="1" w:styleId="citation-275">
    <w:name w:val="citation-275"/>
    <w:basedOn w:val="a0"/>
    <w:rsid w:val="002D6E1E"/>
  </w:style>
  <w:style w:type="character" w:styleId="a4">
    <w:name w:val="Strong"/>
    <w:basedOn w:val="a0"/>
    <w:uiPriority w:val="22"/>
    <w:qFormat/>
    <w:rsid w:val="002D6E1E"/>
    <w:rPr>
      <w:b/>
      <w:bCs/>
    </w:rPr>
  </w:style>
  <w:style w:type="character" w:customStyle="1" w:styleId="citation-274">
    <w:name w:val="citation-274"/>
    <w:basedOn w:val="a0"/>
    <w:rsid w:val="002D6E1E"/>
  </w:style>
  <w:style w:type="character" w:customStyle="1" w:styleId="citation-273">
    <w:name w:val="citation-273"/>
    <w:basedOn w:val="a0"/>
    <w:rsid w:val="002D6E1E"/>
  </w:style>
  <w:style w:type="character" w:customStyle="1" w:styleId="citation-272">
    <w:name w:val="citation-272"/>
    <w:basedOn w:val="a0"/>
    <w:rsid w:val="002D6E1E"/>
  </w:style>
  <w:style w:type="character" w:customStyle="1" w:styleId="citation-271">
    <w:name w:val="citation-271"/>
    <w:basedOn w:val="a0"/>
    <w:rsid w:val="002D6E1E"/>
  </w:style>
  <w:style w:type="character" w:customStyle="1" w:styleId="citation-270">
    <w:name w:val="citation-270"/>
    <w:basedOn w:val="a0"/>
    <w:rsid w:val="002D6E1E"/>
  </w:style>
  <w:style w:type="character" w:customStyle="1" w:styleId="citation-269">
    <w:name w:val="citation-269"/>
    <w:basedOn w:val="a0"/>
    <w:rsid w:val="002D6E1E"/>
  </w:style>
  <w:style w:type="character" w:customStyle="1" w:styleId="citation-268">
    <w:name w:val="citation-268"/>
    <w:basedOn w:val="a0"/>
    <w:rsid w:val="002D6E1E"/>
  </w:style>
  <w:style w:type="character" w:customStyle="1" w:styleId="citation-267">
    <w:name w:val="citation-267"/>
    <w:basedOn w:val="a0"/>
    <w:rsid w:val="002D6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2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Лягина</dc:creator>
  <cp:lastModifiedBy>Екатерина Лягина</cp:lastModifiedBy>
  <cp:revision>2</cp:revision>
  <dcterms:created xsi:type="dcterms:W3CDTF">2025-12-08T04:13:00Z</dcterms:created>
  <dcterms:modified xsi:type="dcterms:W3CDTF">2025-12-08T04:13:00Z</dcterms:modified>
</cp:coreProperties>
</file>