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AC1" w:rsidRPr="003C65DC" w:rsidRDefault="006A13E9" w:rsidP="006A13E9">
      <w:pPr>
        <w:pStyle w:val="KeinLeerraum"/>
        <w:rPr>
          <w:rStyle w:val="Fett"/>
          <w:lang w:val="de-AT"/>
        </w:rPr>
      </w:pPr>
      <w:r w:rsidRPr="003C65DC">
        <w:rPr>
          <w:rStyle w:val="Fett"/>
          <w:lang w:val="de-AT"/>
        </w:rPr>
        <w:t>Arbeitsablauf</w:t>
      </w:r>
    </w:p>
    <w:p w:rsidR="006A13E9" w:rsidRPr="003C65DC" w:rsidRDefault="006A13E9" w:rsidP="006A13E9">
      <w:pPr>
        <w:rPr>
          <w:rStyle w:val="Fett"/>
          <w:lang w:val="de-AT"/>
        </w:rPr>
      </w:pPr>
    </w:p>
    <w:p w:rsidR="006A13E9" w:rsidRPr="003C65DC" w:rsidRDefault="006A13E9" w:rsidP="006A13E9">
      <w:pPr>
        <w:pStyle w:val="Listenabsatz"/>
        <w:numPr>
          <w:ilvl w:val="0"/>
          <w:numId w:val="2"/>
        </w:numPr>
        <w:rPr>
          <w:rStyle w:val="Fett"/>
          <w:lang w:val="de-AT"/>
        </w:rPr>
      </w:pPr>
      <w:r w:rsidRPr="003C65DC">
        <w:rPr>
          <w:rStyle w:val="Fett"/>
          <w:lang w:val="de-AT"/>
        </w:rPr>
        <w:t>Vom Menschen zu erledigen</w:t>
      </w:r>
    </w:p>
    <w:p w:rsidR="0039733C" w:rsidRPr="003C65DC" w:rsidRDefault="003C65DC" w:rsidP="006A13E9">
      <w:pPr>
        <w:pStyle w:val="Listenabsatz"/>
        <w:numPr>
          <w:ilvl w:val="0"/>
          <w:numId w:val="1"/>
        </w:numPr>
        <w:rPr>
          <w:rStyle w:val="Fett"/>
          <w:b w:val="0"/>
          <w:lang w:val="de-AT"/>
        </w:rPr>
      </w:pPr>
      <w:r w:rsidRPr="003C65DC">
        <w:rPr>
          <w:rStyle w:val="Fett"/>
          <w:b w:val="0"/>
          <w:lang w:val="de-AT"/>
        </w:rPr>
        <w:t>Alte Futterbeutel entfernen.</w:t>
      </w:r>
    </w:p>
    <w:p w:rsidR="006A13E9" w:rsidRPr="003C65DC" w:rsidRDefault="006A13E9" w:rsidP="006A13E9">
      <w:pPr>
        <w:pStyle w:val="Listenabsatz"/>
        <w:numPr>
          <w:ilvl w:val="0"/>
          <w:numId w:val="1"/>
        </w:numPr>
        <w:rPr>
          <w:rStyle w:val="Fett"/>
          <w:b w:val="0"/>
          <w:lang w:val="de-AT"/>
        </w:rPr>
      </w:pPr>
      <w:r w:rsidRPr="003C65DC">
        <w:rPr>
          <w:rStyle w:val="Fett"/>
          <w:b w:val="0"/>
          <w:lang w:val="de-AT"/>
        </w:rPr>
        <w:t>Futterabklemm-Klemme auf</w:t>
      </w:r>
      <w:r w:rsidR="00485944">
        <w:rPr>
          <w:rStyle w:val="Fett"/>
          <w:b w:val="0"/>
          <w:lang w:val="de-AT"/>
        </w:rPr>
        <w:t xml:space="preserve"> der </w:t>
      </w:r>
      <w:r w:rsidR="00F210F2">
        <w:rPr>
          <w:rStyle w:val="Fett"/>
          <w:b w:val="0"/>
          <w:lang w:val="de-AT"/>
        </w:rPr>
        <w:t>zu öffnenden</w:t>
      </w:r>
      <w:r w:rsidR="00485944">
        <w:rPr>
          <w:rStyle w:val="Fett"/>
          <w:b w:val="0"/>
          <w:lang w:val="de-AT"/>
        </w:rPr>
        <w:t xml:space="preserve"> Seite des Sackerls,</w:t>
      </w:r>
      <w:r w:rsidRPr="003C65DC">
        <w:rPr>
          <w:rStyle w:val="Fett"/>
          <w:b w:val="0"/>
          <w:lang w:val="de-AT"/>
        </w:rPr>
        <w:t xml:space="preserve"> oberhalb der Schneidemarkierungen des Futterbeutels befestigen</w:t>
      </w:r>
    </w:p>
    <w:p w:rsidR="006A13E9" w:rsidRPr="003C65DC" w:rsidRDefault="006A13E9" w:rsidP="006A13E9">
      <w:pPr>
        <w:pStyle w:val="Listenabsatz"/>
        <w:numPr>
          <w:ilvl w:val="0"/>
          <w:numId w:val="1"/>
        </w:numPr>
        <w:rPr>
          <w:rStyle w:val="Fett"/>
          <w:b w:val="0"/>
          <w:lang w:val="de-AT"/>
        </w:rPr>
      </w:pPr>
      <w:r w:rsidRPr="003C65DC">
        <w:rPr>
          <w:rStyle w:val="Fett"/>
          <w:b w:val="0"/>
          <w:lang w:val="de-AT"/>
        </w:rPr>
        <w:t>Überstehenden Kunststoff abschneiden</w:t>
      </w:r>
    </w:p>
    <w:p w:rsidR="006A13E9" w:rsidRPr="003C65DC" w:rsidRDefault="006A13E9" w:rsidP="006A13E9">
      <w:pPr>
        <w:pStyle w:val="Listenabsatz"/>
        <w:numPr>
          <w:ilvl w:val="0"/>
          <w:numId w:val="1"/>
        </w:numPr>
        <w:rPr>
          <w:rStyle w:val="Fett"/>
          <w:b w:val="0"/>
          <w:lang w:val="de-AT"/>
        </w:rPr>
      </w:pPr>
      <w:r w:rsidRPr="003C65DC">
        <w:rPr>
          <w:rStyle w:val="Fett"/>
          <w:b w:val="0"/>
          <w:lang w:val="de-AT"/>
        </w:rPr>
        <w:t>Förderband-Klemme auf der Unterseite des Futterbeutels befestigen</w:t>
      </w:r>
    </w:p>
    <w:p w:rsidR="006A13E9" w:rsidRPr="003C65DC" w:rsidRDefault="0039733C" w:rsidP="006A13E9">
      <w:pPr>
        <w:pStyle w:val="Listenabsatz"/>
        <w:numPr>
          <w:ilvl w:val="0"/>
          <w:numId w:val="1"/>
        </w:numPr>
        <w:rPr>
          <w:rStyle w:val="Fett"/>
          <w:b w:val="0"/>
          <w:lang w:val="de-AT"/>
        </w:rPr>
      </w:pPr>
      <w:r w:rsidRPr="003C65DC">
        <w:rPr>
          <w:rStyle w:val="Fett"/>
          <w:b w:val="0"/>
          <w:lang w:val="de-AT"/>
        </w:rPr>
        <w:t>Die Futterabklemm-Klemme in der Schiene</w:t>
      </w:r>
      <w:r w:rsidR="006A13E9" w:rsidRPr="003C65DC">
        <w:rPr>
          <w:rStyle w:val="Fett"/>
          <w:b w:val="0"/>
          <w:lang w:val="de-AT"/>
        </w:rPr>
        <w:t xml:space="preserve"> einfädeln</w:t>
      </w:r>
    </w:p>
    <w:p w:rsidR="006A13E9" w:rsidRPr="003C65DC" w:rsidRDefault="0039733C" w:rsidP="006A13E9">
      <w:pPr>
        <w:pStyle w:val="Listenabsatz"/>
        <w:numPr>
          <w:ilvl w:val="0"/>
          <w:numId w:val="1"/>
        </w:numPr>
        <w:rPr>
          <w:rStyle w:val="Fett"/>
          <w:b w:val="0"/>
          <w:lang w:val="de-AT"/>
        </w:rPr>
      </w:pPr>
      <w:r w:rsidRPr="003C65DC">
        <w:rPr>
          <w:rStyle w:val="Fett"/>
          <w:b w:val="0"/>
          <w:lang w:val="de-AT"/>
        </w:rPr>
        <w:t>Förderband mit der Hand um eine Position bis zur Markierung weiterdrehen</w:t>
      </w:r>
    </w:p>
    <w:p w:rsidR="0039733C" w:rsidRDefault="003C65DC" w:rsidP="006A13E9">
      <w:pPr>
        <w:pStyle w:val="Listenabsatz"/>
        <w:numPr>
          <w:ilvl w:val="0"/>
          <w:numId w:val="1"/>
        </w:numPr>
        <w:rPr>
          <w:rStyle w:val="Fett"/>
          <w:b w:val="0"/>
          <w:lang w:val="de-AT"/>
        </w:rPr>
      </w:pPr>
      <w:r w:rsidRPr="003C65DC">
        <w:rPr>
          <w:rStyle w:val="Fett"/>
          <w:b w:val="0"/>
          <w:lang w:val="de-AT"/>
        </w:rPr>
        <w:t>Schritt 2</w:t>
      </w:r>
      <w:r w:rsidR="0039733C" w:rsidRPr="003C65DC">
        <w:rPr>
          <w:rStyle w:val="Fett"/>
          <w:b w:val="0"/>
          <w:lang w:val="de-AT"/>
        </w:rPr>
        <w:t>-6 Wiederholen bis Magazin Förderband voll ist</w:t>
      </w:r>
    </w:p>
    <w:p w:rsidR="003C65DC" w:rsidRDefault="003C65DC" w:rsidP="003C65DC">
      <w:pPr>
        <w:rPr>
          <w:rStyle w:val="Fett"/>
          <w:b w:val="0"/>
          <w:lang w:val="de-AT"/>
        </w:rPr>
      </w:pPr>
    </w:p>
    <w:p w:rsidR="003C65DC" w:rsidRDefault="003C65DC" w:rsidP="003C65DC">
      <w:pPr>
        <w:pStyle w:val="Listenabsatz"/>
        <w:numPr>
          <w:ilvl w:val="0"/>
          <w:numId w:val="4"/>
        </w:numPr>
        <w:rPr>
          <w:rStyle w:val="Fett"/>
          <w:b w:val="0"/>
          <w:lang w:val="de-AT"/>
        </w:rPr>
      </w:pPr>
      <w:r>
        <w:rPr>
          <w:rStyle w:val="Fett"/>
          <w:b w:val="0"/>
          <w:lang w:val="de-AT"/>
        </w:rPr>
        <w:t>F</w:t>
      </w:r>
      <w:r w:rsidR="00F210F2">
        <w:rPr>
          <w:rStyle w:val="Fett"/>
          <w:b w:val="0"/>
          <w:lang w:val="de-AT"/>
        </w:rPr>
        <w:t>u</w:t>
      </w:r>
      <w:r>
        <w:rPr>
          <w:rStyle w:val="Fett"/>
          <w:b w:val="0"/>
          <w:lang w:val="de-AT"/>
        </w:rPr>
        <w:t>tterschüsseln entnehmen und reinigen</w:t>
      </w:r>
    </w:p>
    <w:p w:rsidR="003C65DC" w:rsidRDefault="003C65DC" w:rsidP="003C65DC">
      <w:pPr>
        <w:pStyle w:val="Listenabsatz"/>
        <w:numPr>
          <w:ilvl w:val="0"/>
          <w:numId w:val="4"/>
        </w:numPr>
        <w:rPr>
          <w:rStyle w:val="Fett"/>
          <w:b w:val="0"/>
          <w:lang w:val="de-AT"/>
        </w:rPr>
      </w:pPr>
      <w:r>
        <w:rPr>
          <w:rStyle w:val="Fett"/>
          <w:b w:val="0"/>
          <w:lang w:val="de-AT"/>
        </w:rPr>
        <w:t>Gereinigte Futterschüsseln in die Futterschüsseldrehplatte einsetzen</w:t>
      </w:r>
    </w:p>
    <w:p w:rsidR="003C65DC" w:rsidRPr="003C65DC" w:rsidRDefault="003C65DC" w:rsidP="003C65DC">
      <w:pPr>
        <w:pStyle w:val="Listenabsatz"/>
        <w:numPr>
          <w:ilvl w:val="0"/>
          <w:numId w:val="4"/>
        </w:numPr>
        <w:rPr>
          <w:rStyle w:val="Fett"/>
          <w:b w:val="0"/>
          <w:lang w:val="de-AT"/>
        </w:rPr>
      </w:pPr>
      <w:r>
        <w:rPr>
          <w:rStyle w:val="Fett"/>
          <w:b w:val="0"/>
          <w:lang w:val="de-AT"/>
        </w:rPr>
        <w:t>Futterschüsseldrehplatte and die markierte Startposition drehen</w:t>
      </w:r>
    </w:p>
    <w:p w:rsidR="003C65DC" w:rsidRPr="003C65DC" w:rsidRDefault="003C65DC" w:rsidP="003C65DC">
      <w:pPr>
        <w:rPr>
          <w:rStyle w:val="Fett"/>
          <w:b w:val="0"/>
          <w:lang w:val="de-AT"/>
        </w:rPr>
      </w:pPr>
    </w:p>
    <w:p w:rsidR="0039733C" w:rsidRPr="003C65DC" w:rsidRDefault="003C65DC" w:rsidP="003C65DC">
      <w:pPr>
        <w:pStyle w:val="Listenabsatz"/>
        <w:numPr>
          <w:ilvl w:val="0"/>
          <w:numId w:val="2"/>
        </w:numPr>
        <w:rPr>
          <w:rStyle w:val="Fett"/>
          <w:b w:val="0"/>
          <w:lang w:val="de-AT"/>
        </w:rPr>
      </w:pPr>
      <w:r>
        <w:rPr>
          <w:rStyle w:val="Fett"/>
          <w:lang w:val="de-AT"/>
        </w:rPr>
        <w:t>Von Maschine zu erledigen</w:t>
      </w:r>
    </w:p>
    <w:p w:rsidR="003C65DC" w:rsidRDefault="003C65DC" w:rsidP="003C65DC">
      <w:pPr>
        <w:pStyle w:val="Listenabsatz"/>
        <w:numPr>
          <w:ilvl w:val="0"/>
          <w:numId w:val="3"/>
        </w:numPr>
        <w:rPr>
          <w:rStyle w:val="Fett"/>
          <w:b w:val="0"/>
          <w:lang w:val="de-AT"/>
        </w:rPr>
      </w:pPr>
      <w:r>
        <w:rPr>
          <w:rStyle w:val="Fett"/>
          <w:b w:val="0"/>
          <w:lang w:val="de-AT"/>
        </w:rPr>
        <w:t xml:space="preserve">Mithilfe eines Schrittmotors eine leere Futterschüssel mithilfe einer Futterschüsseldrehplatte in die </w:t>
      </w:r>
      <w:proofErr w:type="spellStart"/>
      <w:r>
        <w:rPr>
          <w:rStyle w:val="Fett"/>
          <w:b w:val="0"/>
          <w:lang w:val="de-AT"/>
        </w:rPr>
        <w:t>Befüllungsposition</w:t>
      </w:r>
      <w:proofErr w:type="spellEnd"/>
      <w:r>
        <w:rPr>
          <w:rStyle w:val="Fett"/>
          <w:b w:val="0"/>
          <w:lang w:val="de-AT"/>
        </w:rPr>
        <w:t xml:space="preserve"> bringen</w:t>
      </w:r>
    </w:p>
    <w:p w:rsidR="003C65DC" w:rsidRDefault="00543544" w:rsidP="003C65DC">
      <w:pPr>
        <w:pStyle w:val="Listenabsatz"/>
        <w:numPr>
          <w:ilvl w:val="0"/>
          <w:numId w:val="3"/>
        </w:numPr>
        <w:rPr>
          <w:rStyle w:val="Fett"/>
          <w:b w:val="0"/>
          <w:lang w:val="de-AT"/>
        </w:rPr>
      </w:pPr>
      <w:r>
        <w:rPr>
          <w:rStyle w:val="Fett"/>
          <w:b w:val="0"/>
          <w:lang w:val="de-AT"/>
        </w:rPr>
        <w:t xml:space="preserve">Überprüfung mittels optischen Sensor ob Futterschüssel </w:t>
      </w:r>
      <w:r w:rsidR="003E38CC">
        <w:rPr>
          <w:rStyle w:val="Fett"/>
          <w:b w:val="0"/>
          <w:lang w:val="de-AT"/>
        </w:rPr>
        <w:t>an der richtigen Position steht</w:t>
      </w:r>
      <w:r w:rsidR="005F2EB5">
        <w:rPr>
          <w:rStyle w:val="Fett"/>
          <w:b w:val="0"/>
          <w:lang w:val="de-AT"/>
        </w:rPr>
        <w:t>. Sonst Fehler 1.</w:t>
      </w:r>
    </w:p>
    <w:p w:rsidR="00F210F2" w:rsidRDefault="00F210F2" w:rsidP="003C65DC">
      <w:pPr>
        <w:pStyle w:val="Listenabsatz"/>
        <w:numPr>
          <w:ilvl w:val="0"/>
          <w:numId w:val="3"/>
        </w:numPr>
        <w:rPr>
          <w:rStyle w:val="Fett"/>
          <w:b w:val="0"/>
          <w:lang w:val="de-AT"/>
        </w:rPr>
      </w:pPr>
      <w:r>
        <w:rPr>
          <w:rStyle w:val="Fett"/>
          <w:b w:val="0"/>
          <w:lang w:val="de-AT"/>
        </w:rPr>
        <w:t>Überprüfen ob ein Futterbeutel vorhanden ist -&gt; Fehler 3</w:t>
      </w:r>
    </w:p>
    <w:p w:rsidR="003E38CC" w:rsidRDefault="003E38CC" w:rsidP="003C65DC">
      <w:pPr>
        <w:pStyle w:val="Listenabsatz"/>
        <w:numPr>
          <w:ilvl w:val="0"/>
          <w:numId w:val="3"/>
        </w:numPr>
        <w:rPr>
          <w:rStyle w:val="Fett"/>
          <w:b w:val="0"/>
          <w:lang w:val="de-AT"/>
        </w:rPr>
      </w:pPr>
      <w:r>
        <w:rPr>
          <w:rStyle w:val="Fett"/>
          <w:b w:val="0"/>
          <w:lang w:val="de-AT"/>
        </w:rPr>
        <w:t>Überprüfen mittels optischen Sensor ob Futtersack an der Klammerabwurfposition ist</w:t>
      </w:r>
      <w:r w:rsidR="005F2EB5">
        <w:rPr>
          <w:rStyle w:val="Fett"/>
          <w:b w:val="0"/>
          <w:lang w:val="de-AT"/>
        </w:rPr>
        <w:t>. Sonst Fehler 2</w:t>
      </w:r>
    </w:p>
    <w:p w:rsidR="003E38CC" w:rsidRDefault="005F2EB5" w:rsidP="003C65DC">
      <w:pPr>
        <w:pStyle w:val="Listenabsatz"/>
        <w:numPr>
          <w:ilvl w:val="0"/>
          <w:numId w:val="3"/>
        </w:numPr>
        <w:rPr>
          <w:rStyle w:val="Fett"/>
          <w:b w:val="0"/>
          <w:lang w:val="de-AT"/>
        </w:rPr>
      </w:pPr>
      <w:r>
        <w:rPr>
          <w:rStyle w:val="Fett"/>
          <w:b w:val="0"/>
          <w:lang w:val="de-AT"/>
        </w:rPr>
        <w:t>Mithilfe eines Schrittmotors das Förderband so weiterdrehen, bis die Klemme entfernt und der Futtersack ausgepresst ist.</w:t>
      </w:r>
    </w:p>
    <w:p w:rsidR="005F2EB5" w:rsidRDefault="005F2EB5" w:rsidP="003C65DC">
      <w:pPr>
        <w:pStyle w:val="Listenabsatz"/>
        <w:numPr>
          <w:ilvl w:val="0"/>
          <w:numId w:val="3"/>
        </w:numPr>
        <w:rPr>
          <w:rStyle w:val="Fett"/>
          <w:b w:val="0"/>
          <w:lang w:val="de-AT"/>
        </w:rPr>
      </w:pPr>
      <w:r>
        <w:rPr>
          <w:rStyle w:val="Fett"/>
          <w:b w:val="0"/>
          <w:lang w:val="de-AT"/>
        </w:rPr>
        <w:t>Befüllte Futterschüssel mithilfe Futterschüsseldrehplatte zur Fütterungsposition drehen.</w:t>
      </w:r>
    </w:p>
    <w:p w:rsidR="005F2EB5" w:rsidRDefault="005F2EB5" w:rsidP="003C65DC">
      <w:pPr>
        <w:pStyle w:val="Listenabsatz"/>
        <w:numPr>
          <w:ilvl w:val="0"/>
          <w:numId w:val="3"/>
        </w:numPr>
        <w:rPr>
          <w:rStyle w:val="Fett"/>
          <w:b w:val="0"/>
          <w:lang w:val="de-AT"/>
        </w:rPr>
      </w:pPr>
      <w:r>
        <w:rPr>
          <w:rStyle w:val="Fett"/>
          <w:b w:val="0"/>
          <w:lang w:val="de-AT"/>
        </w:rPr>
        <w:t>Bei erneuter Fütterung Schritt 1-5 wiederholen.</w:t>
      </w:r>
    </w:p>
    <w:p w:rsidR="005F2EB5" w:rsidRDefault="005F2EB5" w:rsidP="005F2EB5">
      <w:pPr>
        <w:rPr>
          <w:rStyle w:val="Fett"/>
          <w:b w:val="0"/>
          <w:lang w:val="de-AT"/>
        </w:rPr>
      </w:pPr>
    </w:p>
    <w:p w:rsidR="005F2EB5" w:rsidRDefault="005F2EB5" w:rsidP="005F2EB5">
      <w:pPr>
        <w:pStyle w:val="Listenabsatz"/>
        <w:numPr>
          <w:ilvl w:val="0"/>
          <w:numId w:val="2"/>
        </w:numPr>
        <w:rPr>
          <w:rStyle w:val="Fett"/>
          <w:b w:val="0"/>
          <w:lang w:val="de-AT"/>
        </w:rPr>
      </w:pPr>
      <w:r>
        <w:rPr>
          <w:rStyle w:val="Fett"/>
          <w:b w:val="0"/>
          <w:lang w:val="de-AT"/>
        </w:rPr>
        <w:t>Fehler 1</w:t>
      </w:r>
    </w:p>
    <w:p w:rsidR="005F2EB5" w:rsidRDefault="0080557E" w:rsidP="005F2EB5">
      <w:pPr>
        <w:pStyle w:val="Listenabsatz"/>
        <w:numPr>
          <w:ilvl w:val="0"/>
          <w:numId w:val="6"/>
        </w:numPr>
        <w:rPr>
          <w:rStyle w:val="Fett"/>
          <w:b w:val="0"/>
          <w:lang w:val="de-AT"/>
        </w:rPr>
      </w:pPr>
      <w:r>
        <w:rPr>
          <w:rStyle w:val="Fett"/>
          <w:b w:val="0"/>
          <w:lang w:val="de-AT"/>
        </w:rPr>
        <w:t xml:space="preserve">Mittels Counter </w:t>
      </w:r>
      <w:r w:rsidR="00A32851">
        <w:rPr>
          <w:rStyle w:val="Fett"/>
          <w:b w:val="0"/>
          <w:lang w:val="de-AT"/>
        </w:rPr>
        <w:t>des Optischen Sensors, leere Futterschüssel an die richtige Position bewegen.</w:t>
      </w:r>
    </w:p>
    <w:p w:rsidR="00A32851" w:rsidRDefault="00A32851" w:rsidP="00A32851">
      <w:pPr>
        <w:pStyle w:val="Listenabsatz"/>
        <w:numPr>
          <w:ilvl w:val="0"/>
          <w:numId w:val="2"/>
        </w:numPr>
        <w:rPr>
          <w:rStyle w:val="Fett"/>
          <w:b w:val="0"/>
          <w:lang w:val="de-AT"/>
        </w:rPr>
      </w:pPr>
      <w:r>
        <w:rPr>
          <w:rStyle w:val="Fett"/>
          <w:b w:val="0"/>
          <w:lang w:val="de-AT"/>
        </w:rPr>
        <w:t>Fehler 2</w:t>
      </w:r>
    </w:p>
    <w:p w:rsidR="00A32851" w:rsidRPr="00A32851" w:rsidRDefault="00A32851" w:rsidP="00A32851">
      <w:pPr>
        <w:pStyle w:val="Listenabsatz"/>
        <w:numPr>
          <w:ilvl w:val="0"/>
          <w:numId w:val="7"/>
        </w:numPr>
        <w:rPr>
          <w:rStyle w:val="Fett"/>
          <w:b w:val="0"/>
          <w:lang w:val="de-AT"/>
        </w:rPr>
      </w:pPr>
      <w:bookmarkStart w:id="0" w:name="_GoBack"/>
      <w:bookmarkEnd w:id="0"/>
      <w:r>
        <w:rPr>
          <w:rStyle w:val="Fett"/>
          <w:b w:val="0"/>
          <w:lang w:val="de-AT"/>
        </w:rPr>
        <w:t>Förderband eine Klemme weiterlaufen lassen, bis ein Futtersack erkannt wird. Wenn die letzte Position erreicht wurde und ein Futtersack erkannt wurde, einen Fehlercode auswerfen.</w:t>
      </w:r>
    </w:p>
    <w:sectPr w:rsidR="00A32851" w:rsidRPr="00A328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53FB2"/>
    <w:multiLevelType w:val="hybridMultilevel"/>
    <w:tmpl w:val="F2F684A8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790C85"/>
    <w:multiLevelType w:val="hybridMultilevel"/>
    <w:tmpl w:val="000AFAFE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0C33B2"/>
    <w:multiLevelType w:val="hybridMultilevel"/>
    <w:tmpl w:val="F2F684A8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571FB4"/>
    <w:multiLevelType w:val="hybridMultilevel"/>
    <w:tmpl w:val="A170EF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C05B6"/>
    <w:multiLevelType w:val="hybridMultilevel"/>
    <w:tmpl w:val="90E29E92"/>
    <w:lvl w:ilvl="0" w:tplc="0C07000F">
      <w:start w:val="1"/>
      <w:numFmt w:val="decimal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2877754"/>
    <w:multiLevelType w:val="hybridMultilevel"/>
    <w:tmpl w:val="FF10D62A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BB2DAF"/>
    <w:multiLevelType w:val="hybridMultilevel"/>
    <w:tmpl w:val="FF10D62A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3E9"/>
    <w:rsid w:val="0039733C"/>
    <w:rsid w:val="003C65DC"/>
    <w:rsid w:val="003E38CC"/>
    <w:rsid w:val="00485944"/>
    <w:rsid w:val="004B7137"/>
    <w:rsid w:val="00543544"/>
    <w:rsid w:val="005F2EB5"/>
    <w:rsid w:val="00642C0E"/>
    <w:rsid w:val="00651C28"/>
    <w:rsid w:val="006A13E9"/>
    <w:rsid w:val="0080557E"/>
    <w:rsid w:val="00A32851"/>
    <w:rsid w:val="00AD77D8"/>
    <w:rsid w:val="00F2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ED392"/>
  <w15:chartTrackingRefBased/>
  <w15:docId w15:val="{04B52CE7-5E41-4718-8958-9265930C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A13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A1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6A13E9"/>
    <w:pPr>
      <w:spacing w:after="0" w:line="240" w:lineRule="auto"/>
    </w:pPr>
  </w:style>
  <w:style w:type="character" w:styleId="Fett">
    <w:name w:val="Strong"/>
    <w:basedOn w:val="Absatz-Standardschriftart"/>
    <w:uiPriority w:val="22"/>
    <w:qFormat/>
    <w:rsid w:val="006A13E9"/>
    <w:rPr>
      <w:b/>
      <w:bCs/>
    </w:rPr>
  </w:style>
  <w:style w:type="paragraph" w:styleId="Listenabsatz">
    <w:name w:val="List Paragraph"/>
    <w:basedOn w:val="Standard"/>
    <w:uiPriority w:val="34"/>
    <w:qFormat/>
    <w:rsid w:val="006A1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2</cp:revision>
  <dcterms:created xsi:type="dcterms:W3CDTF">2017-10-13T13:23:00Z</dcterms:created>
  <dcterms:modified xsi:type="dcterms:W3CDTF">2017-10-13T13:23:00Z</dcterms:modified>
</cp:coreProperties>
</file>