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311048C" wp14:textId="77777777">
      <w:pPr>
        <w:spacing w:before="0" w:after="0" w:line="360" w:lineRule="auto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</w:rPr>
        <w:t>FACULDADE DE TECNOLOGIA DE AMERICANA</w:t>
      </w:r>
    </w:p>
    <w:p xmlns:wp14="http://schemas.microsoft.com/office/word/2010/wordml" w14:paraId="5721DB02" wp14:textId="77777777">
      <w:pPr>
        <w:spacing w:before="240" w:after="0" w:line="360" w:lineRule="auto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Curso Superior de Tecnologia em</w:t>
      </w:r>
    </w:p>
    <w:p xmlns:wp14="http://schemas.microsoft.com/office/word/2010/wordml" w14:paraId="7ABFB68F" wp14:textId="77777777">
      <w:pPr>
        <w:spacing w:before="0" w:after="0" w:line="360" w:lineRule="auto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Análise e Desenvolvimento de Sistemas</w:t>
      </w:r>
    </w:p>
    <w:p xmlns:wp14="http://schemas.microsoft.com/office/word/2010/wordml" w14:paraId="6B4E570F" wp14:textId="77777777">
      <w:pPr>
        <w:spacing w:before="0" w:after="0" w:line="360" w:lineRule="auto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</w:rPr>
        <w:t>AMS</w:t>
      </w:r>
    </w:p>
    <w:p xmlns:wp14="http://schemas.microsoft.com/office/word/2010/wordml" w14:paraId="190A8A86" wp14:textId="77777777">
      <w:pPr>
        <w:spacing w:before="1200" w:after="0" w:line="360" w:lineRule="auto"/>
        <w:jc w:val="center"/>
      </w:pPr>
      <w:r w:rsidRPr="1B30B5F3" w:rsidR="1B30B5F3">
        <w:rPr>
          <w:rFonts w:ascii="Arial" w:hAnsi="Arial" w:eastAsia="Arial" w:cs="Arial"/>
          <w:sz w:val="24"/>
          <w:szCs w:val="24"/>
        </w:rPr>
        <w:t>Camilli de Melo Marques</w:t>
      </w:r>
    </w:p>
    <w:p xmlns:wp14="http://schemas.microsoft.com/office/word/2010/wordml" w14:paraId="1DCDF994" wp14:textId="77777777">
      <w:pPr>
        <w:spacing w:before="0" w:after="0" w:line="360" w:lineRule="auto"/>
        <w:jc w:val="center"/>
      </w:pPr>
      <w:r w:rsidRPr="1B30B5F3" w:rsidR="1B30B5F3">
        <w:rPr>
          <w:rFonts w:ascii="Arial" w:hAnsi="Arial" w:eastAsia="Arial" w:cs="Arial"/>
          <w:sz w:val="24"/>
          <w:szCs w:val="24"/>
        </w:rPr>
        <w:t>Eduardo da Silva Shafer Watte</w:t>
      </w:r>
    </w:p>
    <w:p xmlns:wp14="http://schemas.microsoft.com/office/word/2010/wordml" w14:paraId="401501B6" wp14:textId="77777777">
      <w:pPr>
        <w:spacing w:before="0" w:after="0" w:line="360" w:lineRule="auto"/>
        <w:jc w:val="center"/>
      </w:pPr>
      <w:r w:rsidRPr="1B30B5F3" w:rsidR="1B30B5F3">
        <w:rPr>
          <w:rFonts w:ascii="Arial" w:hAnsi="Arial" w:eastAsia="Arial" w:cs="Arial"/>
          <w:sz w:val="24"/>
          <w:szCs w:val="24"/>
        </w:rPr>
        <w:t>Kauã Aissa</w:t>
      </w:r>
    </w:p>
    <w:p xmlns:wp14="http://schemas.microsoft.com/office/word/2010/wordml" w:rsidP="1B30B5F3" w14:paraId="514F5493" wp14:textId="6FAB0A4D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</w:pPr>
      <w:r w:rsidRPr="1B30B5F3" w:rsidR="1B30B5F3">
        <w:rPr>
          <w:rFonts w:ascii="Arial" w:hAnsi="Arial" w:eastAsia="Arial" w:cs="Arial"/>
          <w:sz w:val="24"/>
          <w:szCs w:val="24"/>
        </w:rPr>
        <w:t xml:space="preserve">Sâmela </w:t>
      </w:r>
      <w:r w:rsidRPr="1B30B5F3" w:rsidR="1B30B5F3">
        <w:rPr>
          <w:rFonts w:ascii="Arial" w:hAnsi="Arial" w:eastAsia="Arial" w:cs="Arial"/>
          <w:sz w:val="24"/>
          <w:szCs w:val="24"/>
        </w:rPr>
        <w:t>Adna</w:t>
      </w:r>
      <w:r w:rsidRPr="1B30B5F3" w:rsidR="1B30B5F3">
        <w:rPr>
          <w:rFonts w:ascii="Arial" w:hAnsi="Arial" w:eastAsia="Arial" w:cs="Arial"/>
          <w:sz w:val="24"/>
          <w:szCs w:val="24"/>
        </w:rPr>
        <w:t xml:space="preserve"> </w:t>
      </w:r>
      <w:r w:rsidRPr="1B30B5F3" w:rsidR="12C9FAD5">
        <w:rPr>
          <w:rFonts w:ascii="Arial" w:hAnsi="Arial" w:eastAsia="Arial" w:cs="Arial"/>
          <w:sz w:val="24"/>
          <w:szCs w:val="24"/>
        </w:rPr>
        <w:t>Ferreira da Silva</w:t>
      </w:r>
    </w:p>
    <w:p xmlns:wp14="http://schemas.microsoft.com/office/word/2010/wordml" w14:paraId="2AF8CC16" wp14:textId="77777777">
      <w:pPr>
        <w:spacing w:before="1800" w:after="0" w:line="360" w:lineRule="auto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32"/>
          <w:szCs w:val="32"/>
        </w:rPr>
        <w:t>SENHA FÁCIL</w:t>
      </w:r>
    </w:p>
    <w:p xmlns:wp14="http://schemas.microsoft.com/office/word/2010/wordml" w14:paraId="00361716" wp14:textId="77777777">
      <w:pPr>
        <w:spacing w:before="240" w:after="0" w:line="360" w:lineRule="auto"/>
        <w:jc w:val="center"/>
      </w:pPr>
      <w:r w:rsidRPr="1B30B5F3" w:rsidR="1B30B5F3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Aplicativo mobile acessível para gerenciamento de senhas com assistente virtual, voltado a pessoas idosas</w:t>
      </w:r>
    </w:p>
    <w:p xmlns:wp14="http://schemas.microsoft.com/office/word/2010/wordml" w14:paraId="76F866FA" wp14:textId="77777777">
      <w:pPr>
        <w:spacing w:before="2400" w:after="0" w:line="360" w:lineRule="auto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</w:rPr>
        <w:t>Americana, SP</w:t>
      </w:r>
    </w:p>
    <w:p xmlns:wp14="http://schemas.microsoft.com/office/word/2010/wordml" w14:paraId="4B169B85" wp14:textId="77777777">
      <w:pPr>
        <w:spacing w:before="0" w:after="0" w:line="360" w:lineRule="auto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</w:rPr>
        <w:t>2026</w:t>
      </w:r>
    </w:p>
    <w:p xmlns:wp14="http://schemas.microsoft.com/office/word/2010/wordml" w14:paraId="672A6659" wp14:textId="77777777">
      <w:pPr>
        <w:sectPr>
          <w:pgSz w:w="11906" w:h="16838" w:orient="portrait"/>
          <w:pgMar w:top="1701" w:right="1134" w:bottom="1134" w:left="1701" w:header="709" w:footer="709" w:gutter="0"/>
          <w:pgNumType/>
          <w:docGrid w:linePitch="360"/>
          <w:cols w:num="1"/>
        </w:sectPr>
      </w:pPr>
    </w:p>
    <w:p xmlns:wp14="http://schemas.microsoft.com/office/word/2010/wordml" w14:paraId="63AC8E68" wp14:textId="77777777">
      <w:pPr>
        <w:spacing w:before="0" w:after="0" w:line="360" w:lineRule="auto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</w:rPr>
        <w:t>FACULDADE DE TECNOLOGIA DE AMERICANA</w:t>
      </w:r>
    </w:p>
    <w:p xmlns:wp14="http://schemas.microsoft.com/office/word/2010/wordml" w14:paraId="2C94E166" wp14:textId="77777777">
      <w:pPr>
        <w:spacing w:before="240" w:after="0" w:line="360" w:lineRule="auto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Curso Superior de Tecnologia em Análise e Desenvolvimento de Sistemas / AMS</w:t>
      </w:r>
    </w:p>
    <w:p xmlns:wp14="http://schemas.microsoft.com/office/word/2010/wordml" w14:paraId="2C6650CF" wp14:textId="77777777">
      <w:pPr>
        <w:spacing w:before="1000" w:after="0" w:line="360" w:lineRule="auto"/>
        <w:jc w:val="center"/>
      </w:pPr>
      <w:r w:rsidRPr="1B30B5F3" w:rsidR="1B30B5F3">
        <w:rPr>
          <w:rFonts w:ascii="Arial" w:hAnsi="Arial" w:eastAsia="Arial" w:cs="Arial"/>
          <w:sz w:val="24"/>
          <w:szCs w:val="24"/>
        </w:rPr>
        <w:t>Camilli de Melo Marques</w:t>
      </w:r>
    </w:p>
    <w:p xmlns:wp14="http://schemas.microsoft.com/office/word/2010/wordml" w14:paraId="442E5ADF" wp14:textId="77777777">
      <w:pPr>
        <w:spacing w:before="0" w:after="0" w:line="360" w:lineRule="auto"/>
        <w:jc w:val="center"/>
      </w:pPr>
      <w:r w:rsidRPr="1B30B5F3" w:rsidR="1B30B5F3">
        <w:rPr>
          <w:rFonts w:ascii="Arial" w:hAnsi="Arial" w:eastAsia="Arial" w:cs="Arial"/>
          <w:sz w:val="24"/>
          <w:szCs w:val="24"/>
        </w:rPr>
        <w:t>Eduardo da Silva Shafer Watte</w:t>
      </w:r>
    </w:p>
    <w:p xmlns:wp14="http://schemas.microsoft.com/office/word/2010/wordml" w14:paraId="445E183E" wp14:textId="77777777">
      <w:pPr>
        <w:spacing w:before="0" w:after="0" w:line="360" w:lineRule="auto"/>
        <w:jc w:val="center"/>
      </w:pPr>
      <w:r w:rsidRPr="1B30B5F3" w:rsidR="1B30B5F3">
        <w:rPr>
          <w:rFonts w:ascii="Arial" w:hAnsi="Arial" w:eastAsia="Arial" w:cs="Arial"/>
          <w:sz w:val="24"/>
          <w:szCs w:val="24"/>
        </w:rPr>
        <w:t>Kauã Aissa</w:t>
      </w:r>
    </w:p>
    <w:p w:rsidR="42088902" w:rsidP="1B30B5F3" w:rsidRDefault="42088902" w14:paraId="353609B8" w14:textId="7F0C5F01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</w:pPr>
      <w:r w:rsidRPr="1B30B5F3" w:rsidR="42088902">
        <w:rPr>
          <w:rFonts w:ascii="Arial" w:hAnsi="Arial" w:eastAsia="Arial" w:cs="Arial"/>
          <w:sz w:val="24"/>
          <w:szCs w:val="24"/>
        </w:rPr>
        <w:t>Sâmela Adna Ferreira da Silva</w:t>
      </w:r>
    </w:p>
    <w:p xmlns:wp14="http://schemas.microsoft.com/office/word/2010/wordml" w14:paraId="642CB755" wp14:textId="77777777">
      <w:pPr>
        <w:spacing w:before="1400" w:after="0" w:line="360" w:lineRule="auto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32"/>
          <w:szCs w:val="32"/>
        </w:rPr>
        <w:t>SENHA FÁCIL</w:t>
      </w:r>
    </w:p>
    <w:p xmlns:wp14="http://schemas.microsoft.com/office/word/2010/wordml" w14:paraId="3A380F4E" wp14:textId="77777777">
      <w:pPr>
        <w:spacing w:before="240" w:after="0" w:line="360" w:lineRule="auto"/>
        <w:jc w:val="center"/>
      </w:pPr>
      <w:r w:rsidRPr="1B30B5F3" w:rsidR="1B30B5F3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Aplicativo mobile acessível para gerenciamento de senhas com assistente virtual, voltado a pessoas idosas</w:t>
      </w:r>
    </w:p>
    <w:p xmlns:wp14="http://schemas.microsoft.com/office/word/2010/wordml" w14:paraId="2295DEB6" wp14:textId="77777777">
      <w:pPr>
        <w:spacing w:before="1000" w:line="240" w:lineRule="auto"/>
        <w:ind w:left="4536"/>
        <w:jc w:val="both"/>
      </w:pPr>
      <w:r w:rsidRPr="1B30B5F3" w:rsidR="1B30B5F3">
        <w:rPr>
          <w:rFonts w:ascii="Arial" w:hAnsi="Arial" w:eastAsia="Arial" w:cs="Arial"/>
          <w:sz w:val="24"/>
          <w:szCs w:val="24"/>
          <w:lang w:val="en-US"/>
        </w:rPr>
        <w:t>Projeto Interdisciplinar das disciplinas do Curso AMS/IBM, sob a orientação do Prof. Dr. Ivan Menerval da Silva.</w:t>
      </w:r>
    </w:p>
    <w:p xmlns:wp14="http://schemas.microsoft.com/office/word/2010/wordml" w14:paraId="2ECD6B55" wp14:textId="77777777">
      <w:pPr>
        <w:spacing w:before="240" w:line="240" w:lineRule="auto"/>
        <w:ind w:left="4536"/>
        <w:jc w:val="both"/>
      </w:pPr>
      <w:r w:rsidRPr="1B30B5F3" w:rsidR="1B30B5F3">
        <w:rPr>
          <w:rFonts w:ascii="Arial" w:hAnsi="Arial" w:eastAsia="Arial" w:cs="Arial"/>
          <w:sz w:val="24"/>
          <w:szCs w:val="24"/>
          <w:lang w:val="en-US"/>
        </w:rPr>
        <w:t>Área de concentração: Análise e Desenvolvimento de Sistemas</w:t>
      </w:r>
    </w:p>
    <w:p xmlns:wp14="http://schemas.microsoft.com/office/word/2010/wordml" w14:paraId="6F5D705B" wp14:textId="77777777">
      <w:pPr>
        <w:spacing w:before="1600" w:after="0" w:line="360" w:lineRule="auto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</w:rPr>
        <w:t>Americana, SP</w:t>
      </w:r>
    </w:p>
    <w:p xmlns:wp14="http://schemas.microsoft.com/office/word/2010/wordml" w14:paraId="627BB9B2" wp14:textId="77777777">
      <w:pPr>
        <w:spacing w:before="0" w:after="0" w:line="360" w:lineRule="auto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</w:rPr>
        <w:t>2026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343337A4" wp14:textId="77777777">
      <w:pPr>
        <w:spacing w:before="0" w:after="240" w:line="360" w:lineRule="auto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</w:rPr>
        <w:t>RESUMO</w:t>
      </w:r>
    </w:p>
    <w:p xmlns:wp14="http://schemas.microsoft.com/office/word/2010/wordml" w14:paraId="07CCD812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 xml:space="preserve">O envelhecimento da população brasileira e a digitalização de serviços como bancos, correio eletrônico e redes sociais tornam o gerenciamento de senhas um desafio para muitas pessoas idosas, que podem apresentar dificuldades de memória, de visão e de compreensão de interfaces complexas. Este trabalho apresenta o Senha Fácil, um aplicativo móvel que une gerenciamento de senhas, acessibilidade e assistência ao usuário, com foco em idosos. O aplicativo foi desenvolvido com React Native, Expo e TypeScript, e conta com servidor em NestJS e Fastify, banco de dados PostgreSQL com Prisma e comunicação em tempo real por Socket.IO. Os itens do cofre são guardados em um banco SQLite local, sincronizados com o servidor e cifrados com AES-256-GCM; o acesso à chave do cofre é protegido pela autenticação do próprio dispositivo, e as senhas das contas são armazenadas com hash Argon2id. O recurso de Acesso Assistido permite que um familiar aprove ou negue o acesso do idoso a itens protegidos, sem visualizar as senhas. A documentação reúne a análise de aplicações similares, o levantamento de requisitos, a modelagem em UML, o banco de dados e as telas. Entre os resultados, estão o cofre offline com sincronização, a cifragem dos dados e o fluxo de aprovação em tempo real. Entre as limitações, estão a ausência de recuperação de conta, o assistente restrito à sugestão de senhas e a falta, até o momento, de testes com usuários idosos.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[INFORMAÇÃO PENDENTE: revisar o resumo ao final, com os resultados e a metodologia confirmados]</w:t>
      </w:r>
    </w:p>
    <w:p xmlns:wp14="http://schemas.microsoft.com/office/word/2010/wordml" w14:paraId="1BF48EC6" wp14:textId="77777777">
      <w:pPr>
        <w:spacing w:before="240" w:line="360" w:lineRule="auto"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>Palavras Chave:</w:t>
      </w:r>
      <w:r w:rsidRPr="1B30B5F3" w:rsidR="1B30B5F3">
        <w:rPr>
          <w:rFonts w:ascii="Arial" w:hAnsi="Arial" w:eastAsia="Arial" w:cs="Arial"/>
          <w:lang w:val="en-US"/>
        </w:rPr>
        <w:t xml:space="preserve"> gerenciador de senhas; acessibilidade; pessoas idosas.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44A1A359" wp14:textId="77777777">
      <w:pPr>
        <w:spacing w:before="0" w:after="240" w:line="360" w:lineRule="auto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</w:rPr>
        <w:t>SUMÁRIO</w:t>
      </w:r>
    </w:p>
    <w:sdt>
      <w:sdtPr>
        <w:id w:val="429993809"/>
        <w:alias w:val="Sumário"/>
        <w:placeholder>
          <w:docPart w:val="DefaultPlaceholder_1081868574"/>
        </w:placeholder>
      </w:sdtPr>
      <w:sdtContent>
        <w:p xmlns:wp14="http://schemas.microsoft.com/office/word/2010/wordml" w14:paraId="32A53F17" wp14:textId="77777777"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 xmlns:wp14="http://schemas.microsoft.com/office/word/2010/wordml" w14:paraId="02EB378F" wp14:textId="77777777">
          <w:r>
            <w:fldChar w:fldCharType="end"/>
          </w:r>
        </w:p>
      </w:sdtContent>
    </w:sdt>
    <w:p xmlns:wp14="http://schemas.microsoft.com/office/word/2010/wordml" w14:paraId="6A05A809" wp14:textId="77777777">
      <w:r>
        <w:br w:type="page"/>
      </w:r>
    </w:p>
    <w:p xmlns:wp14="http://schemas.microsoft.com/office/word/2010/wordml" w14:paraId="0C43BDD9" wp14:textId="77777777">
      <w:pPr>
        <w:spacing w:before="0" w:after="240" w:line="360" w:lineRule="auto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</w:rPr>
        <w:t>LISTA DE FIGURAS</w:t>
      </w:r>
    </w:p>
    <w:sdt>
      <w:sdtPr>
        <w:id w:val="1337312611"/>
        <w:alias w:val="Lista de Figuras"/>
        <w:placeholder>
          <w:docPart w:val="DefaultPlaceholder_1081868574"/>
        </w:placeholder>
      </w:sdtPr>
      <w:sdtContent>
        <w:p xmlns:wp14="http://schemas.microsoft.com/office/word/2010/wordml" w14:paraId="51D90172" wp14:textId="77777777">
          <w:r>
            <w:fldChar w:fldCharType="begin" w:dirty="true"/>
          </w:r>
          <w:r>
            <w:instrText xml:space="preserve">TOC \a "Figura" \h</w:instrText>
          </w:r>
          <w:r>
            <w:fldChar w:fldCharType="separate"/>
          </w:r>
        </w:p>
        <w:p xmlns:wp14="http://schemas.microsoft.com/office/word/2010/wordml" w14:paraId="5A39BBE3" wp14:textId="77777777">
          <w:r>
            <w:fldChar w:fldCharType="end"/>
          </w:r>
        </w:p>
      </w:sdtContent>
    </w:sdt>
    <w:p xmlns:wp14="http://schemas.microsoft.com/office/word/2010/wordml" w14:paraId="41C8F396" wp14:textId="77777777">
      <w:r>
        <w:br w:type="page"/>
      </w:r>
    </w:p>
    <w:p xmlns:wp14="http://schemas.microsoft.com/office/word/2010/wordml" w14:paraId="56708035" wp14:textId="77777777">
      <w:pPr>
        <w:spacing w:before="0" w:after="240" w:line="360" w:lineRule="auto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</w:rPr>
        <w:t>LISTA DE TABELAS</w:t>
      </w:r>
    </w:p>
    <w:sdt>
      <w:sdtPr>
        <w:id w:val="252028883"/>
        <w:alias w:val="Lista de Tabelas"/>
        <w:placeholder>
          <w:docPart w:val="DefaultPlaceholder_1081868574"/>
        </w:placeholder>
      </w:sdtPr>
      <w:sdtContent>
        <w:p xmlns:wp14="http://schemas.microsoft.com/office/word/2010/wordml" w14:paraId="64F9E1DD" wp14:textId="77777777">
          <w:r>
            <w:fldChar w:fldCharType="begin" w:dirty="true"/>
          </w:r>
          <w:r>
            <w:instrText xml:space="preserve">TOC \a "Tabela" \h</w:instrText>
          </w:r>
          <w:r>
            <w:fldChar w:fldCharType="separate"/>
          </w:r>
        </w:p>
        <w:p xmlns:wp14="http://schemas.microsoft.com/office/word/2010/wordml" w14:paraId="72A3D3EC" wp14:textId="77777777">
          <w:r>
            <w:fldChar w:fldCharType="end"/>
          </w:r>
        </w:p>
      </w:sdtContent>
    </w:sdt>
    <w:p xmlns:wp14="http://schemas.microsoft.com/office/word/2010/wordml" w14:paraId="0D0B940D" wp14:textId="77777777">
      <w:pPr>
        <w:sectPr>
          <w:type w:val="nextPage"/>
          <w:pgSz w:w="11906" w:h="16838" w:orient="portrait"/>
          <w:pgMar w:top="1701" w:right="1134" w:bottom="1134" w:left="1701" w:header="709" w:footer="709" w:gutter="0"/>
          <w:pgNumType/>
          <w:docGrid w:linePitch="360"/>
          <w:cols w:num="1"/>
        </w:sectPr>
      </w:pPr>
    </w:p>
    <w:p xmlns:wp14="http://schemas.microsoft.com/office/word/2010/wordml" w14:paraId="1DA3AC24" wp14:textId="77777777">
      <w:pPr>
        <w:pStyle w:val="Heading1"/>
        <w:keepNext w:val="1"/>
        <w:pageBreakBefore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</w:rPr>
        <w:t>1 INTRODUÇÃO</w:t>
      </w:r>
    </w:p>
    <w:p xmlns:wp14="http://schemas.microsoft.com/office/word/2010/wordml" w14:paraId="2A38CD5B" wp14:textId="77777777">
      <w:pPr>
        <w:pStyle w:val="Heading2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1.1 Contextualização e problema</w:t>
      </w:r>
    </w:p>
    <w:p xmlns:wp14="http://schemas.microsoft.com/office/word/2010/wordml" w14:paraId="4F3EF3B2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A presença de serviços digitais na rotina das pessoas cresce de forma contínua. Bancos, correio eletrônico, redes sociais, serviços de saúde e órgãos públicos passaram a exigir contas protegidas por credenciais, e cada uma delas costuma demandar um nome de usuário e uma senha próprios. Ao mesmo tempo, a população brasileira está envelhecendo. De acordo com o Censo Demográfico 2022, o Brasil tinha 32.113.490 pessoas idosas, o equivalente a 15,8% da população total e a um acréscimo de 56,0% em relação ao Censo de 2010 (IBGE, 2023). Para fins estatísticos, é considerada idosa a pessoa com 60 anos ou mais, conforme o Estatuto da Pessoa Idosa (BRASIL, 2003).</w:t>
      </w:r>
    </w:p>
    <w:p xmlns:wp14="http://schemas.microsoft.com/office/word/2010/wordml" w14:paraId="2557351D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Para uma parte desse público, lidar com várias senhas é uma tarefa difícil. Dificuldades de memória, de visão ou de compreensão de interfaces complexas tornam desgastante lembrar credenciais, digitá-las corretamente e navegar por aplicativos pensados para usuários habituados à tecnologia. Nessas situações, é natural que surjam estratégias de contorno, como a reutilização da mesma senha em vários serviços ou o registro em papel, que fragilizam a segurança das contas. A própria versão 2.2 das diretrizes de acessibilidade do W3C trata o problema: o critério de sucesso 3.3.8, “Autenticação Acessível (Mínimo)”, estabelece que a autenticação não deve depender de um teste de função cognitiva, como lembrar uma senha, a menos que existam alternativas, entre elas o uso de gerenciadores de senhas (W3C, 2023).</w:t>
      </w:r>
    </w:p>
    <w:p xmlns:wp14="http://schemas.microsoft.com/office/word/2010/wordml" w14:paraId="55576829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Os gerenciadores de senhas existentes resolvem boa parte do problema técnico de armazenamento e geração de credenciais, mas foram concebidos, em geral, para um público amplo. A documentação de soluções consagradas descreve conceitos como senha mestra, kit de emergência e códigos de recuperação (1PASSWORD, [s.d.]b), que exigem do usuário certa familiaridade com segurança digital. Nas fontes oficiais consultadas neste trabalho (Capítulo 2), não foi identificado um direcionamento declarado a pessoas idosas, o que não significa que tal recurso não exista, e sim que ele não é destacado pelos fabricantes.</w:t>
      </w:r>
    </w:p>
    <w:p xmlns:wp14="http://schemas.microsoft.com/office/word/2010/wordml" w14:paraId="178997E3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A segurança das credenciais, por sua vez, não pode ser sacrificada em nome da simplicidade. O OWASP orienta que senhas sejam protegidas com algoritmos de hash fortes e lentos, como Argon2id, bcrypt ou PBKDF2, e não armazenadas em texto puro nem protegidas por funções rápidas como o SHA-256 (OWASP, [s.d.]). O NIST, por meio da publicação SP 800-63B-4, estabelece requisitos para autenticação e gerenciamento de autenticadores, incluindo senhas (TEMOSHOK et al., 2025). Portanto, uma solução voltada a idosos precisa ser, ao mesmo tempo, fácil de usar e tecnicamente robusta.</w:t>
      </w:r>
    </w:p>
    <w:p xmlns:wp14="http://schemas.microsoft.com/office/word/2010/wordml" w:rsidP="1B30B5F3" w14:paraId="4A961CB7" wp14:textId="20AC2424">
      <w:pPr>
        <w:pStyle w:val="Normal"/>
        <w:spacing w:before="0" w:after="0" w:line="360" w:lineRule="auto"/>
        <w:ind w:firstLine="709"/>
        <w:jc w:val="both"/>
      </w:pPr>
      <w:r w:rsidRPr="1B30B5F3" w:rsidR="68B8BF72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Diante desse cenário, este trabalho apresenta o </w:t>
      </w:r>
      <w:r w:rsidRPr="1B30B5F3" w:rsidR="68B8BF7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  <w:t>Senha Fácil</w:t>
      </w:r>
      <w:r w:rsidRPr="1B30B5F3" w:rsidR="68B8BF72">
        <w:rPr>
          <w:rFonts w:ascii="Arial" w:hAnsi="Arial" w:eastAsia="Arial" w:cs="Arial"/>
          <w:noProof w:val="0"/>
          <w:sz w:val="24"/>
          <w:szCs w:val="24"/>
          <w:lang w:val="pt-PT"/>
        </w:rPr>
        <w:t>, um aplicativo móvel que une gerenciamento de senhas, acessibilidade e assistência ao usuário. O aplicativo oferece um cofre de senhas com interface simples, protegido pela autenticação do próprio aparelho e por criptografia, e mantém o idoso no controle de suas senhas: ele pode, se quiser, indicar uma pessoa de confiança para confirmar o acesso a itens mais sensíveis do cofre, sem que essa pessoa tenha acesso ao conteúdo do cofre. Além disso, prevê um assistente virtual para auxiliar na criação de senhas fortes.</w:t>
      </w:r>
    </w:p>
    <w:p xmlns:wp14="http://schemas.microsoft.com/office/word/2010/wordml" w14:paraId="7D4CE188" wp14:textId="77777777">
      <w:pPr>
        <w:pStyle w:val="Heading2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1.2 Justificativa</w:t>
      </w:r>
    </w:p>
    <w:p xmlns:wp14="http://schemas.microsoft.com/office/word/2010/wordml" w14:paraId="06547D2C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A escolha do tema se justifica por três motivos. O primeiro é demográfico: o crescimento da população idosa (IBGE, 2023) amplia o número de pessoas que precisam usar serviços digitais com autonomia e segurança. O segundo é de inclusão digital: as diretrizes de acessibilidade do W3C reconhecem que exigir memorização de senhas é uma barreira para pessoas com deficiências cognitivas (W3C, 2023), situação que também pode afetar parte do público idoso. O terceiro é técnico: o desenvolvimento de um gerenciador de senhas envolve decisões reais de criptografia, autenticação, armazenamento local, sincronização e comunicação em tempo real, o que o torna um projeto adequado para integrar os conhecimentos de Análise e Desenvolvimento de Sistemas.</w:t>
      </w:r>
    </w:p>
    <w:p xmlns:wp14="http://schemas.microsoft.com/office/word/2010/wordml" w:rsidP="1B30B5F3" w14:paraId="018A4019" wp14:textId="0F4177DC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 xml:space="preserve">Como contribuição, o Senha Fácil propõe combinar, em um único aplicativo, recursos de segurança comparáveis aos de gerenciadores tradicionais com um fluxo de apoio </w:t>
      </w:r>
      <w:r w:rsidRPr="1B30B5F3" w:rsidR="4EBE98D8">
        <w:rPr>
          <w:rFonts w:ascii="Arial" w:hAnsi="Arial" w:eastAsia="Arial" w:cs="Arial"/>
          <w:lang w:val="en-US"/>
        </w:rPr>
        <w:t xml:space="preserve">confiável </w:t>
      </w:r>
      <w:r w:rsidRPr="1B30B5F3" w:rsidR="1B30B5F3">
        <w:rPr>
          <w:rFonts w:ascii="Arial" w:hAnsi="Arial" w:eastAsia="Arial" w:cs="Arial"/>
          <w:lang w:val="en-US"/>
        </w:rPr>
        <w:t>pensado para o idoso e uma interface simplificada.</w:t>
      </w:r>
    </w:p>
    <w:p xmlns:wp14="http://schemas.microsoft.com/office/word/2010/wordml" w14:paraId="29845044" wp14:textId="77777777">
      <w:pPr>
        <w:pStyle w:val="Heading2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1.3 Objetivos</w:t>
      </w:r>
    </w:p>
    <w:p xmlns:wp14="http://schemas.microsoft.com/office/word/2010/wordml" w14:paraId="73E5307E" wp14:textId="77777777">
      <w:pPr>
        <w:pStyle w:val="Heading3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1.3.1 Objetivo geral</w:t>
      </w:r>
    </w:p>
    <w:p xmlns:wp14="http://schemas.microsoft.com/office/word/2010/wordml" w:rsidP="1B30B5F3" w14:paraId="7BB10C70" wp14:textId="1D1944F1">
      <w:pPr>
        <w:pStyle w:val="Normal"/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Desenvolver um aplicativo móvel, denominado Senha Fácil, que permita a pessoas idosas armazenar, organizar e consultar suas senhas de forma segura e acessível, com o apoio opcional de um</w:t>
      </w:r>
      <w:r w:rsidRPr="1B30B5F3" w:rsidR="5476E00F">
        <w:rPr>
          <w:rFonts w:ascii="Arial" w:hAnsi="Arial" w:eastAsia="Arial" w:cs="Arial"/>
          <w:lang w:val="en-US"/>
        </w:rPr>
        <w:t xml:space="preserve"> c</w:t>
      </w:r>
      <w:r w:rsidRPr="1B30B5F3" w:rsidR="5476E00F">
        <w:rPr>
          <w:rFonts w:ascii="Arial" w:hAnsi="Arial" w:eastAsia="Arial" w:cs="Arial"/>
          <w:noProof w:val="0"/>
          <w:sz w:val="24"/>
          <w:szCs w:val="24"/>
          <w:lang w:val="en-US"/>
        </w:rPr>
        <w:t>onfidente</w:t>
      </w:r>
      <w:r w:rsidRPr="1B30B5F3" w:rsidR="1B30B5F3">
        <w:rPr>
          <w:rFonts w:ascii="Arial" w:hAnsi="Arial" w:eastAsia="Arial" w:cs="Arial"/>
          <w:lang w:val="en-US"/>
        </w:rPr>
        <w:t>.</w:t>
      </w:r>
    </w:p>
    <w:p xmlns:wp14="http://schemas.microsoft.com/office/word/2010/wordml" w14:paraId="6EB30E97" wp14:textId="77777777">
      <w:pPr>
        <w:pStyle w:val="Heading3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1.3.2 Objetivos específicos</w:t>
      </w:r>
    </w:p>
    <w:p xmlns:wp14="http://schemas.microsoft.com/office/word/2010/wordml" w14:paraId="7BB3755D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projetar uma interface simples, com linguagem clara, elementos grandes e navegação direta, orientada às necessidades de acessibilidade visual e cognitiva do público idoso;</w:t>
      </w:r>
    </w:p>
    <w:p xmlns:wp14="http://schemas.microsoft.com/office/word/2010/wordml" w14:paraId="586F2426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implementar um cofre de senhas com armazenamento local (offline) e sincronização com um servidor;</w:t>
      </w:r>
    </w:p>
    <w:p xmlns:wp14="http://schemas.microsoft.com/office/word/2010/wordml" w14:paraId="67E6C3A7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proteger o conteúdo do cofre por meio de criptografia e proteger o acesso ao aplicativo por meio da autenticação do dispositivo (biometria, Face ID ou bloqueio de tela);</w:t>
      </w:r>
    </w:p>
    <w:p xmlns:wp14="http://schemas.microsoft.com/office/word/2010/wordml" w:rsidP="1B30B5F3" w14:paraId="47A05463" wp14:textId="4F51111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eastAsia="Arial" w:cs="Arial"/>
          <w:lang w:val="en-US"/>
        </w:rPr>
      </w:pPr>
      <w:r w:rsidRPr="1B30B5F3" w:rsidR="1B30B5F3">
        <w:rPr>
          <w:rFonts w:ascii="Arial" w:hAnsi="Arial" w:eastAsia="Arial" w:cs="Arial"/>
          <w:lang w:val="en-US"/>
        </w:rPr>
        <w:t xml:space="preserve">implementar o recurso de Acesso Assistido, no qual o </w:t>
      </w:r>
      <w:r w:rsidRPr="1B30B5F3" w:rsidR="673F9372">
        <w:rPr>
          <w:rFonts w:ascii="Arial" w:hAnsi="Arial" w:eastAsia="Arial" w:cs="Arial"/>
          <w:lang w:val="en-US"/>
        </w:rPr>
        <w:t>c</w:t>
      </w:r>
      <w:r w:rsidRPr="1B30B5F3" w:rsidR="673F9372">
        <w:rPr>
          <w:lang w:val="en-US"/>
        </w:rPr>
        <w:t>ontato de apoio</w:t>
      </w:r>
      <w:r w:rsidRPr="1B30B5F3" w:rsidR="1B30B5F3">
        <w:rPr>
          <w:rFonts w:ascii="Arial" w:hAnsi="Arial" w:eastAsia="Arial" w:cs="Arial"/>
          <w:lang w:val="en-US"/>
        </w:rPr>
        <w:t xml:space="preserve"> aprova ou nega, em tempo real, o acesso do idoso a itens marcados como protegidos;</w:t>
      </w:r>
    </w:p>
    <w:p xmlns:wp14="http://schemas.microsoft.com/office/word/2010/wordml" w14:paraId="03403E25" wp14:textId="45134FB3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 xml:space="preserve">disponibilizar a sugestão de senhas fortes com o auxílio de um assistente virtual</w:t>
      </w:r>
      <w:r w:rsidRPr="1B30B5F3" w:rsidR="1B30B5F3">
        <w:rPr>
          <w:rFonts w:ascii="Arial" w:hAnsi="Arial" w:eastAsia="Arial" w:cs="Arial"/>
          <w:lang w:val="en-US"/>
        </w:rPr>
        <w:t>;</w:t>
      </w:r>
    </w:p>
    <w:p xmlns:wp14="http://schemas.microsoft.com/office/word/2010/wordml" w14:paraId="3824B391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documentar o projeto de acordo com o padrão acadêmico da FATEC Americana, incluindo requisitos, modelagem e banco de dados.</w:t>
      </w:r>
    </w:p>
    <w:p xmlns:wp14="http://schemas.microsoft.com/office/word/2010/wordml" w14:paraId="154E539D" wp14:textId="77777777">
      <w:pPr>
        <w:pStyle w:val="Heading2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1.4 Público-alvo</w:t>
      </w:r>
    </w:p>
    <w:p xmlns:wp14="http://schemas.microsoft.com/office/word/2010/wordml" w:rsidP="1B30B5F3" w14:paraId="0F656510" wp14:textId="762C6BB7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 xml:space="preserve">O público-alvo principal é composto por pessoas idosas (60 anos ou mais) que utilizam smartphone e precisam gerenciar credenciais de serviços digitais, como bancos, e-mails e redes sociais. Como público secundário, estão </w:t>
      </w:r>
      <w:r w:rsidRPr="1B30B5F3" w:rsidR="5F727952">
        <w:rPr>
          <w:rFonts w:ascii="Arial" w:hAnsi="Arial" w:eastAsia="Arial" w:cs="Arial"/>
          <w:lang w:val="en-US"/>
        </w:rPr>
        <w:t>pessoas de confiança</w:t>
      </w:r>
      <w:r w:rsidRPr="1B30B5F3" w:rsidR="1B30B5F3">
        <w:rPr>
          <w:rFonts w:ascii="Arial" w:hAnsi="Arial" w:eastAsia="Arial" w:cs="Arial"/>
          <w:lang w:val="en-US"/>
        </w:rPr>
        <w:t xml:space="preserve"> que acompanham o idoso e podem aprovar solicitações de acesso a itens protegidos do cofre. O aplicativo está configurado para Android e iOS, mas a equipe planeja publicá-lo apenas para Android.</w:t>
      </w:r>
    </w:p>
    <w:p xmlns:wp14="http://schemas.microsoft.com/office/word/2010/wordml" w14:paraId="4BFF79A6" wp14:textId="77777777">
      <w:pPr>
        <w:pStyle w:val="Heading2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1.5 Visão geral das tecnologias</w:t>
      </w:r>
    </w:p>
    <w:p xmlns:wp14="http://schemas.microsoft.com/office/word/2010/wordml" w14:paraId="64D9D0D5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O aplicativo móvel foi desenvolvido com React Native e Expo, em TypeScript, com navegação baseada em arquivos por meio do Expo Router e estado global gerenciado pelo Zustand. O armazenamento local utiliza o SQLite (expo-sqlite), e a proteção da chave do cofre e do acesso ao aparelho utiliza o expo-secure-store e o expo-local-authentication. O servidor foi construído com NestJS e Fastify, utiliza o PostgreSQL por meio do Prisma ORM e implementa autenticação com JWT, hash de senhas com Argon2id, comunicação em tempo real com Socket.IO, tarefas agendadas com @nestjs/schedule e notificações por Firebase Cloud Messaging. Cada tecnologia é detalhada na Seção 2.3.</w:t>
      </w:r>
    </w:p>
    <w:p xmlns:wp14="http://schemas.microsoft.com/office/word/2010/wordml" w14:paraId="4678149B" wp14:textId="77777777">
      <w:pPr>
        <w:pStyle w:val="Heading2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1.6 Organização do trabalho</w:t>
      </w:r>
    </w:p>
    <w:p xmlns:wp14="http://schemas.microsoft.com/office/word/2010/wordml" w14:paraId="1142E77E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Este trabalho está organizado em cinco capítulos. O Capítulo 1 apresenta a contextualização, a justificativa, os objetivos e o público-alvo. O Capítulo 2 descreve o projeto do sistema, com a análise de aplicações similares, o levantamento de requisitos e os recursos e ferramentas utilizados. O Capítulo 3 apresenta a modelagem, com os casos de uso, o diagrama de classes, o banco de dados e o dicionário de dados. O Capítulo 4 trata do desenvolvimento e das interfaces de usuário. O Capítulo 5 traz as considerações finais, seguidas das referências.</w:t>
      </w:r>
    </w:p>
    <w:p xmlns:wp14="http://schemas.microsoft.com/office/word/2010/wordml" w14:paraId="7D4249F7" wp14:textId="77777777">
      <w:pPr>
        <w:pStyle w:val="Heading1"/>
        <w:keepNext w:val="1"/>
        <w:pageBreakBefore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</w:rPr>
        <w:t>2 PROJETO DO SISTEMA</w:t>
      </w:r>
    </w:p>
    <w:p xmlns:wp14="http://schemas.microsoft.com/office/word/2010/wordml" w14:paraId="28D69D57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Este capítulo apresenta o planejamento do Senha Fácil. Inicialmente, são analisadas aplicações similares; em seguida, são descritos os requisitos funcionais e não funcionais e, por fim, os recursos e as ferramentas empregados na implementação.</w:t>
      </w:r>
    </w:p>
    <w:p xmlns:wp14="http://schemas.microsoft.com/office/word/2010/wordml" w14:paraId="4B7B0DA0" wp14:textId="77777777">
      <w:pPr>
        <w:pStyle w:val="Heading2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2.1 Softwares/Aplicações Similares</w:t>
      </w:r>
    </w:p>
    <w:p xmlns:wp14="http://schemas.microsoft.com/office/word/2010/wordml" w14:paraId="5F889363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Foram analisados três gerenciadores de senhas amplamente utilizados: Bitwarden, 1Password e Google Gerenciador de Senhas. A análise se baseou exclusivamente em páginas oficiais de ajuda dos fabricantes. Quando uma funcionalidade não foi encontrada nessas páginas, a tabela registra “Não identificado”, o que indica apenas ausência de menção nas fontes consultadas, e não ausência comprovada do recurso.</w:t>
      </w:r>
    </w:p>
    <w:p xmlns:wp14="http://schemas.microsoft.com/office/word/2010/wordml" w14:paraId="38174B59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O Bitwarden permite o desbloqueio do cofre por biometria nos aplicativos móveis e possui geração de senhas fortes ao cadastrar um item (BITWARDEN, [s.d.]b). Seu recurso de acesso de emergência permite designar contatos de confiança que solicitam acesso ao cofre, com opção de acesso somente para visualização ou de tomada de controle da conta, e é um recurso disponível para usuários do plano Premium (BITWARDEN, [s.d.]a). O 1Password oferece desbloqueio biométrico e, em planos familiares, a recuperação de conta por um organizador da família (1PASSWORD, [s.d.]b); sua página na App Store também cita um gerador de senhas integrado (1PASSWORD, [s.d.]a). O Google Gerenciador de Senhas sugere senhas fortes ao salvar credenciais na conta Google, sincroniza os dados entre Android e Chrome e verifica senhas comprometidas (GOOGLE, [s.d.]).</w:t>
      </w:r>
    </w:p>
    <w:p xmlns:wp14="http://schemas.microsoft.com/office/word/2010/wordml" w14:paraId="572BA9D8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A Tabela 1 compara essas soluções com o Senha Fácil nas funcionalidades mais relevantes para o objetivo do projeto.</w:t>
      </w:r>
    </w:p>
    <w:p xmlns:wp14="http://schemas.microsoft.com/office/word/2010/wordml" w14:paraId="617D3A82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Tabela </w:t>
      </w:r>
      <w:r>
        <w:fldChar w:fldCharType="begin" w:dirty="true"/>
      </w:r>
      <w:r>
        <w:instrText xml:space="preserve">SEQ Tabela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Comparativo entre soluções similares e o Senha Fácil.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50"/>
        <w:gridCol w:w="1750"/>
        <w:gridCol w:w="1750"/>
        <w:gridCol w:w="1821"/>
      </w:tblGrid>
      <w:tr xmlns:wp14="http://schemas.microsoft.com/office/word/2010/wordml" w:rsidTr="1B30B5F3" w14:paraId="20A83C1B" wp14:textId="77777777">
        <w:trPr>
          <w:cantSplit/>
          <w:tblHeader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33D52F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Funcionalidade</w:t>
            </w:r>
          </w:p>
        </w:tc>
        <w:tc>
          <w:tcPr>
            <w:tcW w:w="17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69C74B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Bitwarden</w:t>
            </w:r>
          </w:p>
        </w:tc>
        <w:tc>
          <w:tcPr>
            <w:tcW w:w="17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E8ED27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1Password</w:t>
            </w:r>
          </w:p>
        </w:tc>
        <w:tc>
          <w:tcPr>
            <w:tcW w:w="17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3E3AF5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Google Gerenciador de Senhas</w:t>
            </w:r>
          </w:p>
        </w:tc>
        <w:tc>
          <w:tcPr>
            <w:tcW w:w="182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D7D4C5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Senha Fácil</w:t>
            </w:r>
          </w:p>
        </w:tc>
      </w:tr>
      <w:tr xmlns:wp14="http://schemas.microsoft.com/office/word/2010/wordml" w:rsidTr="1B30B5F3" w14:paraId="70ED57CC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1E403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Cofre para armazenar credenciais</w:t>
            </w:r>
          </w:p>
        </w:tc>
        <w:tc>
          <w:tcPr>
            <w:tcW w:w="17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BAC8E5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</w:t>
            </w:r>
          </w:p>
        </w:tc>
        <w:tc>
          <w:tcPr>
            <w:tcW w:w="17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4864AA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</w:t>
            </w:r>
          </w:p>
        </w:tc>
        <w:tc>
          <w:tcPr>
            <w:tcW w:w="17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DF1262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</w:t>
            </w:r>
          </w:p>
        </w:tc>
        <w:tc>
          <w:tcPr>
            <w:tcW w:w="182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E31C44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</w:t>
            </w:r>
          </w:p>
        </w:tc>
      </w:tr>
      <w:tr xmlns:wp14="http://schemas.microsoft.com/office/word/2010/wordml" w:rsidTr="1B30B5F3" w14:paraId="3B166453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7BEF2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Geração ou sugestão de senhas fortes</w:t>
            </w:r>
          </w:p>
        </w:tc>
        <w:tc>
          <w:tcPr>
            <w:tcW w:w="17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7879B3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</w:t>
            </w:r>
          </w:p>
        </w:tc>
        <w:tc>
          <w:tcPr>
            <w:tcW w:w="17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A8FBB6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</w:t>
            </w:r>
          </w:p>
        </w:tc>
        <w:tc>
          <w:tcPr>
            <w:tcW w:w="17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B84D77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Sim (sugere ao salvar)</w:t>
            </w:r>
          </w:p>
        </w:tc>
        <w:tc>
          <w:tcPr>
            <w:tcW w:w="182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P="1B30B5F3" w14:paraId="66718BC2" wp14:textId="77777777">
            <w:pPr>
              <w:spacing w:before="40" w:after="40" w:line="276" w:lineRule="auto"/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Sugestão de senha </w:t>
            </w:r>
          </w:p>
        </w:tc>
      </w:tr>
      <w:tr xmlns:wp14="http://schemas.microsoft.com/office/word/2010/wordml" w:rsidTr="1B30B5F3" w14:paraId="7C8DA38B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0988C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Desbloqueio por biometria do dispositivo</w:t>
            </w:r>
          </w:p>
        </w:tc>
        <w:tc>
          <w:tcPr>
            <w:tcW w:w="17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56E909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</w:t>
            </w:r>
          </w:p>
        </w:tc>
        <w:tc>
          <w:tcPr>
            <w:tcW w:w="17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C97525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</w:t>
            </w:r>
          </w:p>
        </w:tc>
        <w:tc>
          <w:tcPr>
            <w:tcW w:w="17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P="1B30B5F3" w14:paraId="5C15622F" wp14:textId="77777777">
            <w:pPr>
              <w:spacing w:before="40" w:after="40" w:line="276" w:lineRule="auto"/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Via bloqueio de tela </w:t>
            </w:r>
          </w:p>
        </w:tc>
        <w:tc>
          <w:tcPr>
            <w:tcW w:w="182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4E8324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Sim (protege a chave do cofre)</w:t>
            </w:r>
          </w:p>
        </w:tc>
      </w:tr>
      <w:tr xmlns:wp14="http://schemas.microsoft.com/office/word/2010/wordml" w:rsidTr="1B30B5F3" w14:paraId="0334924D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B619F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Pessoa de confiança com participação no acesso</w:t>
            </w:r>
          </w:p>
        </w:tc>
        <w:tc>
          <w:tcPr>
            <w:tcW w:w="17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D35326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Acesso de emergência (Premium)</w:t>
            </w:r>
          </w:p>
        </w:tc>
        <w:tc>
          <w:tcPr>
            <w:tcW w:w="17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A1750A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Recuperação de conta por organizador da família</w:t>
            </w:r>
          </w:p>
        </w:tc>
        <w:tc>
          <w:tcPr>
            <w:tcW w:w="17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717EF9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Não identificado</w:t>
            </w:r>
          </w:p>
        </w:tc>
        <w:tc>
          <w:tcPr>
            <w:tcW w:w="182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01C425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Aprovação do familiar por item protegido</w:t>
            </w:r>
          </w:p>
        </w:tc>
      </w:tr>
      <w:tr xmlns:wp14="http://schemas.microsoft.com/office/word/2010/wordml" w:rsidTr="1B30B5F3" w14:paraId="2D143762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EDD2D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Interface com foco declarado em pessoas idosas</w:t>
            </w:r>
          </w:p>
        </w:tc>
        <w:tc>
          <w:tcPr>
            <w:tcW w:w="17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C85A7D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Não identificado</w:t>
            </w:r>
          </w:p>
        </w:tc>
        <w:tc>
          <w:tcPr>
            <w:tcW w:w="17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BEC5BB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Não identificado</w:t>
            </w:r>
          </w:p>
        </w:tc>
        <w:tc>
          <w:tcPr>
            <w:tcW w:w="17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D8B5D5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Não identificado</w:t>
            </w:r>
          </w:p>
        </w:tc>
        <w:tc>
          <w:tcPr>
            <w:tcW w:w="182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20FBEF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Sim (objetivo do projeto)</w:t>
            </w:r>
          </w:p>
        </w:tc>
      </w:tr>
      <w:tr xmlns:wp14="http://schemas.microsoft.com/office/word/2010/wordml" w:rsidTr="1B30B5F3" w14:paraId="096B5105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B5133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Assistente conversacional integrado</w:t>
            </w:r>
          </w:p>
        </w:tc>
        <w:tc>
          <w:tcPr>
            <w:tcW w:w="17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3F2242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Não identificado</w:t>
            </w:r>
          </w:p>
        </w:tc>
        <w:tc>
          <w:tcPr>
            <w:tcW w:w="17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DCECC8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Não identificado</w:t>
            </w:r>
          </w:p>
        </w:tc>
        <w:tc>
          <w:tcPr>
            <w:tcW w:w="17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848D95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Não identificado</w:t>
            </w:r>
          </w:p>
        </w:tc>
        <w:tc>
          <w:tcPr>
            <w:tcW w:w="182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P="1B30B5F3" w14:paraId="6A066157" wp14:textId="675277ED">
            <w:pPr>
              <w:pStyle w:val="Normal"/>
              <w:suppressLineNumbers w:val="0"/>
              <w:bidi w:val="0"/>
              <w:spacing w:before="40" w:beforeAutospacing="off" w:after="40" w:afterAutospacing="off" w:line="276" w:lineRule="auto"/>
              <w:ind w:left="0" w:right="0"/>
              <w:jc w:val="center"/>
            </w:pPr>
            <w:r w:rsidRPr="1B30B5F3" w:rsidR="1139708D">
              <w:rPr>
                <w:rFonts w:ascii="Arial" w:hAnsi="Arial" w:eastAsia="Arial" w:cs="Arial"/>
                <w:sz w:val="20"/>
                <w:szCs w:val="20"/>
              </w:rPr>
              <w:t>Sim</w:t>
            </w:r>
          </w:p>
        </w:tc>
      </w:tr>
    </w:tbl>
    <w:p xmlns:wp14="http://schemas.microsoft.com/office/word/2010/wordml" w14:paraId="2A282506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autores, com base em Bitwarden ([s.d.]a; [s.d.]b), 1Password ([s.d.]a; [s.d.]b) e Google ([s.d.]).</w:t>
      </w:r>
    </w:p>
    <w:p xmlns:wp14="http://schemas.microsoft.com/office/word/2010/wordml" w:rsidP="1B30B5F3" w14:paraId="2CEBCE1C" wp14:textId="57595E96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 xml:space="preserve">Os principais diferenciais do Senha Fácil em relação às soluções analisadas são os seguintes. Primeiro, o foco no público idoso orienta todas as decisões de interface, como textos curtos, botões grandes e agrupamento das senhas por categorias conhecidas (bancos, e-mails e redes sociais). Segundo, o vínculo com o </w:t>
      </w:r>
      <w:r w:rsidRPr="1B30B5F3" w:rsidR="38257924">
        <w:rPr>
          <w:rFonts w:ascii="Arial" w:hAnsi="Arial" w:eastAsia="Arial" w:cs="Arial"/>
          <w:lang w:val="en-US"/>
        </w:rPr>
        <w:t xml:space="preserve">confidente </w:t>
      </w:r>
      <w:r w:rsidRPr="1B30B5F3" w:rsidR="1B30B5F3">
        <w:rPr>
          <w:rFonts w:ascii="Arial" w:hAnsi="Arial" w:eastAsia="Arial" w:cs="Arial"/>
          <w:lang w:val="en-US"/>
        </w:rPr>
        <w:t xml:space="preserve">é parte central do aplicativo: não </w:t>
      </w:r>
      <w:r w:rsidRPr="1B30B5F3" w:rsidR="7FEA6A15">
        <w:rPr>
          <w:rFonts w:ascii="Arial" w:hAnsi="Arial" w:eastAsia="Arial" w:cs="Arial"/>
          <w:lang w:val="en-US"/>
        </w:rPr>
        <w:t>será disponível a visualização d</w:t>
      </w:r>
      <w:r w:rsidRPr="1B30B5F3" w:rsidR="1B30B5F3">
        <w:rPr>
          <w:rFonts w:ascii="Arial" w:hAnsi="Arial" w:eastAsia="Arial" w:cs="Arial"/>
          <w:lang w:val="en-US"/>
        </w:rPr>
        <w:t>as senhas do idoso, mas pode aprovar ou negar, em tempo real, o acesso a itens que o idoso marcou como protegidos. Esse fluxo é diferente do acesso de emergência do Bitwarden, que dá ao contato acesso ao cofre inteiro (BITWARDEN, [s.d.]a). Terceiro, o aplicativo prevê um assistente virtual para auxiliar na criação de senhas, recurso não identificado nas soluções analisadas.</w:t>
      </w:r>
    </w:p>
    <w:p xmlns:wp14="http://schemas.microsoft.com/office/word/2010/wordml" w14:paraId="4C2838C1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Também é preciso reconhecer as diferenças desfavoráveis. O Bitwarden documenta que seu acesso de emergência opera em um ambiente de criptografia de conhecimento zero (BITWARDEN, [s.d.]a), enquanto a implementação atual do Senha Fácil, como detalhado na Seção 2.3.4 e nas considerações finais, não deve ser descrita como garantia estrita de conhecimento zero, pois a mesma senha mestra é enviada à API para autenticação. Além disso, os concorrentes são produtos maduros, com preenchimento automático e suporte a múltiplas plataformas, recursos que estão fora do escopo atual do projeto.</w:t>
      </w:r>
    </w:p>
    <w:p xmlns:wp14="http://schemas.microsoft.com/office/word/2010/wordml" w14:paraId="68DBF056" wp14:textId="77777777">
      <w:pPr>
        <w:pStyle w:val="Heading2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2.2 Levantamento de Requisitos</w:t>
      </w:r>
    </w:p>
    <w:p xmlns:wp14="http://schemas.microsoft.com/office/word/2010/wordml" w14:paraId="4B31EB2E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A engenharia de requisitos é o processo de descobrir, analisar, documentar e verificar os serviços que um sistema deve oferecer e as restrições sob as quais ele deve operar (SOMMERVILLE, 2011). Segundo Pressman e Maxim (2016), compreender o problema do usuário antes de projetar a solução reduz retrabalho e aproxima o produto das necessidades reais. Tradicionalmente, os requisitos são divididos em funcionais, que descrevem o que o sistema faz, e não funcionais, que descrevem restrições e qualidades, como segurança, usabilidade e desempenho (SOMMERVILLE, 2011).</w:t>
      </w:r>
    </w:p>
    <w:p xmlns:wp14="http://schemas.microsoft.com/office/word/2010/wordml" w14:paraId="3C393F35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 xml:space="preserve">Os requisitos do Senha Fácil foram levantados a partir da definição do problema pela equipe, da análise das aplicações similares e do funcionamento real do aplicativo, registrado na documentação funcional produzida pelos autores. Para a priorização, adotou-se a seguinte escala: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>Essencial</w:t>
      </w:r>
      <w:r w:rsidRPr="1B30B5F3" w:rsidR="1B30B5F3">
        <w:rPr>
          <w:rFonts w:ascii="Arial" w:hAnsi="Arial" w:eastAsia="Arial" w:cs="Arial"/>
          <w:lang w:val="en-US"/>
        </w:rPr>
        <w:t xml:space="preserve">, quando o sistema não cumpre seu propósito sem o requisito;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>Importante</w:t>
      </w:r>
      <w:r w:rsidRPr="1B30B5F3" w:rsidR="1B30B5F3">
        <w:rPr>
          <w:rFonts w:ascii="Arial" w:hAnsi="Arial" w:eastAsia="Arial" w:cs="Arial"/>
          <w:lang w:val="en-US"/>
        </w:rPr>
        <w:t xml:space="preserve">, quando o requisito é necessário, mas o sistema ainda opera sem ele de forma limitada; e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>Desejável</w:t>
      </w:r>
      <w:r w:rsidRPr="1B30B5F3" w:rsidR="1B30B5F3">
        <w:rPr>
          <w:rFonts w:ascii="Arial" w:hAnsi="Arial" w:eastAsia="Arial" w:cs="Arial"/>
          <w:lang w:val="en-US"/>
        </w:rPr>
        <w:t>, quando o requisito agrega valor, mas pode ser adiado.</w:t>
      </w:r>
    </w:p>
    <w:p xmlns:wp14="http://schemas.microsoft.com/office/word/2010/wordml" w14:paraId="64F01950" wp14:textId="77777777">
      <w:pPr>
        <w:pStyle w:val="Heading3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2.2.1 Requisitos Funcionais</w:t>
      </w:r>
    </w:p>
    <w:p xmlns:wp14="http://schemas.microsoft.com/office/word/2010/wordml" w:rsidP="1B30B5F3" w14:paraId="732A2C63" wp14:textId="77777777">
      <w:pPr>
        <w:spacing w:before="0" w:after="0" w:line="360" w:lineRule="auto"/>
        <w:ind w:firstLine="709"/>
        <w:jc w:val="both"/>
        <w:rPr>
          <w:rFonts w:ascii="Arial" w:hAnsi="Arial" w:eastAsia="Arial" w:cs="Arial"/>
          <w:lang w:val="en-US"/>
        </w:rPr>
      </w:pPr>
      <w:r w:rsidRPr="1B30B5F3" w:rsidR="1B30B5F3">
        <w:rPr>
          <w:rFonts w:ascii="Arial" w:hAnsi="Arial" w:eastAsia="Arial" w:cs="Arial"/>
          <w:lang w:val="en-US"/>
        </w:rPr>
        <w:t xml:space="preserve">A Tabela 2 apresenta os requisitos funcionais do Senha Fácil. </w:t>
      </w:r>
    </w:p>
    <w:p xmlns:wp14="http://schemas.microsoft.com/office/word/2010/wordml" w14:paraId="4138537B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Tabela </w:t>
      </w:r>
      <w:r>
        <w:fldChar w:fldCharType="begin" w:dirty="true"/>
      </w:r>
      <w:r>
        <w:instrText xml:space="preserve">SEQ Tabela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Requisitos funcionais do projeto.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150"/>
        <w:gridCol w:w="4571"/>
        <w:gridCol w:w="1200"/>
      </w:tblGrid>
      <w:tr xmlns:wp14="http://schemas.microsoft.com/office/word/2010/wordml" w:rsidTr="1B30B5F3" w14:paraId="1CEFBA2F" wp14:textId="77777777">
        <w:trPr>
          <w:cantSplit/>
          <w:tblHeader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084887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Identificação</w:t>
            </w:r>
          </w:p>
        </w:tc>
        <w:tc>
          <w:tcPr>
            <w:tcW w:w="2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D91534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Requisito Funcional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2251CE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Descrição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A200BE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Prioridade</w:t>
            </w:r>
          </w:p>
        </w:tc>
      </w:tr>
      <w:tr xmlns:wp14="http://schemas.microsoft.com/office/word/2010/wordml" w:rsidTr="1B30B5F3" w14:paraId="4DFDAC5E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5E487D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RF001</w:t>
            </w:r>
          </w:p>
        </w:tc>
        <w:tc>
          <w:tcPr>
            <w:tcW w:w="2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F96A2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Cadastrar conta do idoso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P="1B30B5F3" w14:paraId="5122036F" wp14:textId="2C6DE8ED">
            <w:pPr>
              <w:spacing w:before="40" w:after="40" w:line="276" w:lineRule="auto"/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O sistema deve permitir que o idoso crie sua conta informando dados pessoais e credenciais de acesso (</w:t>
            </w:r>
            <w:r w:rsidRPr="1B30B5F3" w:rsidR="39783658">
              <w:rPr>
                <w:rFonts w:ascii="Arial" w:hAnsi="Arial" w:eastAsia="Arial" w:cs="Arial"/>
                <w:sz w:val="20"/>
                <w:szCs w:val="20"/>
                <w:lang w:val="en-US"/>
              </w:rPr>
              <w:t>nome, sobrenome, telefone</w:t>
            </w:r>
            <w:r w:rsidRPr="1B30B5F3" w:rsidR="113D8BE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1B30B5F3" w:rsidR="39783658">
              <w:rPr>
                <w:rFonts w:ascii="Arial" w:hAnsi="Arial" w:eastAsia="Arial" w:cs="Arial"/>
                <w:sz w:val="20"/>
                <w:szCs w:val="20"/>
                <w:lang w:val="en-US"/>
              </w:rPr>
              <w:t>data de nascimento</w:t>
            </w:r>
            <w:r w:rsidRPr="1B30B5F3" w:rsidR="0F01E57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e e-mail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).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57363D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Essencial</w:t>
            </w:r>
          </w:p>
        </w:tc>
      </w:tr>
      <w:tr xmlns:wp14="http://schemas.microsoft.com/office/word/2010/wordml" w:rsidTr="1B30B5F3" w14:paraId="1050C6E5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5CD227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RF002</w:t>
            </w:r>
          </w:p>
        </w:tc>
        <w:tc>
          <w:tcPr>
            <w:tcW w:w="2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789DC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Cadastrar conta do familiar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CA5B9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permitir que o familiar ou responsável crie sua própria conta, com o mesmo fluxo de cadastro e acesso.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E3F2AC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Essencial</w:t>
            </w:r>
          </w:p>
        </w:tc>
      </w:tr>
      <w:tr xmlns:wp14="http://schemas.microsoft.com/office/word/2010/wordml" w:rsidTr="1B30B5F3" w14:paraId="754E9141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FCDDDA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RF003</w:t>
            </w:r>
          </w:p>
        </w:tc>
        <w:tc>
          <w:tcPr>
            <w:tcW w:w="2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58725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Vincular responsável ao idoso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628FB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permitir que, ao criar o perfil do idoso, seja informado um responsável, registrando o vínculo (contato de confiança) e o seu status.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B820BA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Essencial</w:t>
            </w:r>
          </w:p>
        </w:tc>
      </w:tr>
      <w:tr xmlns:wp14="http://schemas.microsoft.com/office/word/2010/wordml" w:rsidTr="1B30B5F3" w14:paraId="7C7C01AB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5FB4ED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RF004</w:t>
            </w:r>
          </w:p>
        </w:tc>
        <w:tc>
          <w:tcPr>
            <w:tcW w:w="2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1E3E5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Autenticar com e-mail e senha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DEE8F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autenticar o usuário por e-mail e senha e emitir um token JWT para as requisições seguintes.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195B72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Essencial</w:t>
            </w:r>
          </w:p>
        </w:tc>
      </w:tr>
      <w:tr xmlns:wp14="http://schemas.microsoft.com/office/word/2010/wordml" w:rsidTr="1B30B5F3" w14:paraId="5F123B5F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7BA36F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RF005</w:t>
            </w:r>
          </w:p>
        </w:tc>
        <w:tc>
          <w:tcPr>
            <w:tcW w:w="2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AEBC4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Autenticar com o dispositivo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AE1B0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Ao restaurar uma sessão, o aplicativo deve solicitar a autenticação do dispositivo (biometria, Face ID ou bloqueio de tela) antes de carregar a chave do cofre.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08D1ED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Essencial</w:t>
            </w:r>
          </w:p>
        </w:tc>
      </w:tr>
      <w:tr xmlns:wp14="http://schemas.microsoft.com/office/word/2010/wordml" w:rsidTr="1B30B5F3" w14:paraId="6CF5EC48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A51BAF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RF006</w:t>
            </w:r>
          </w:p>
        </w:tc>
        <w:tc>
          <w:tcPr>
            <w:tcW w:w="2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4BE7B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Encerrar sessão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56BBB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permitir que o usuário saia da conta.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C668DB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Importante</w:t>
            </w:r>
          </w:p>
        </w:tc>
      </w:tr>
      <w:tr xmlns:wp14="http://schemas.microsoft.com/office/word/2010/wordml" w:rsidTr="1B30B5F3" w14:paraId="1B36F291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7CCDF3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RF007</w:t>
            </w:r>
          </w:p>
        </w:tc>
        <w:tc>
          <w:tcPr>
            <w:tcW w:w="2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E97B2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Cadastrar item no cofre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CC147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permitir cadastrar uma credencial informando o serviço, a categoria, o usuário ou e-mail e a senha.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EE0661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Essencial</w:t>
            </w:r>
          </w:p>
        </w:tc>
      </w:tr>
      <w:tr xmlns:wp14="http://schemas.microsoft.com/office/word/2010/wordml" w:rsidTr="1B30B5F3" w14:paraId="0AFDA0F4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28D251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RF008</w:t>
            </w:r>
          </w:p>
        </w:tc>
        <w:tc>
          <w:tcPr>
            <w:tcW w:w="2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A2AD6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Listar itens por categoria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D6693B" wp14:textId="6FA8FDB1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exibir os itens salvos agrupados por categoria, com nome do serviço e senha ocultada</w:t>
            </w:r>
            <w:r w:rsidRPr="1B30B5F3" w:rsidR="1B545E3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com opção de visualização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869FD7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Essencial</w:t>
            </w:r>
          </w:p>
        </w:tc>
      </w:tr>
      <w:tr xmlns:wp14="http://schemas.microsoft.com/office/word/2010/wordml" w:rsidTr="1B30B5F3" w14:paraId="772F2D41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3BE631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RF009</w:t>
            </w:r>
          </w:p>
        </w:tc>
        <w:tc>
          <w:tcPr>
            <w:tcW w:w="2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90F89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Consultar item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95128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exibir os dados de um item selecionado (serviço, usuário e senha).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4AEC48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Essencial</w:t>
            </w:r>
          </w:p>
        </w:tc>
      </w:tr>
      <w:tr xmlns:wp14="http://schemas.microsoft.com/office/word/2010/wordml" w:rsidTr="1B30B5F3" w14:paraId="546D635F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7601DF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RF010</w:t>
            </w:r>
          </w:p>
        </w:tc>
        <w:tc>
          <w:tcPr>
            <w:tcW w:w="2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32085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Copiar senha de um item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P="1B30B5F3" w14:paraId="039DDC95" wp14:textId="77777777">
            <w:pPr>
              <w:spacing w:before="40" w:after="40" w:line="276" w:lineRule="auto"/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O sistema deve permitir copiar a senha de um item e confirmar a ação ao usuário. 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7B216F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Importante</w:t>
            </w:r>
          </w:p>
        </w:tc>
      </w:tr>
      <w:tr xmlns:wp14="http://schemas.microsoft.com/office/word/2010/wordml" w:rsidTr="1B30B5F3" w14:paraId="170C2454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102985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RF011</w:t>
            </w:r>
          </w:p>
        </w:tc>
        <w:tc>
          <w:tcPr>
            <w:tcW w:w="2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56950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Editar item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589EE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permitir alterar os dados de um item existente.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27FB86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Essencial</w:t>
            </w:r>
          </w:p>
        </w:tc>
      </w:tr>
      <w:tr xmlns:wp14="http://schemas.microsoft.com/office/word/2010/wordml" w:rsidTr="1B30B5F3" w14:paraId="025CD665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08F191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RF012</w:t>
            </w:r>
          </w:p>
        </w:tc>
        <w:tc>
          <w:tcPr>
            <w:tcW w:w="2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97189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Excluir item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ACBA3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permitir excluir um item do cofre.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D35E6E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Importante</w:t>
            </w:r>
          </w:p>
        </w:tc>
      </w:tr>
      <w:tr xmlns:wp14="http://schemas.microsoft.com/office/word/2010/wordml" w:rsidTr="1B30B5F3" w14:paraId="029EB02F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E3AA34" wp14:textId="5BF649FA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RF01</w:t>
            </w:r>
            <w:r w:rsidRPr="1B30B5F3" w:rsidR="4F34F472"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2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49188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Definir item como protegido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914745" wp14:textId="0A264E0C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permitir indicar que um item exige aprovação</w:t>
            </w:r>
            <w:r w:rsidRPr="1B30B5F3" w:rsidR="7A4E862F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para ser exibido (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requiresApproval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).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FE2D39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Importante</w:t>
            </w:r>
          </w:p>
        </w:tc>
      </w:tr>
      <w:tr xmlns:wp14="http://schemas.microsoft.com/office/word/2010/wordml" w:rsidTr="1B30B5F3" w14:paraId="358DE716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F908FC" wp14:textId="403D12A6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RF01</w:t>
            </w:r>
            <w:r w:rsidRPr="1B30B5F3" w:rsidR="51103CD1"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2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BCF57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Solicitar acesso a item protegido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702913" wp14:textId="6DDDF900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Ao abrir um item protegido, o idoso deve poder enviar uma solicitação de acesso.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CA0B26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Essencial</w:t>
            </w:r>
          </w:p>
        </w:tc>
      </w:tr>
      <w:tr xmlns:wp14="http://schemas.microsoft.com/office/word/2010/wordml" w:rsidTr="1B30B5F3" w14:paraId="06215AAF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777027" wp14:textId="02C46A6C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RF01</w:t>
            </w:r>
            <w:r w:rsidRPr="1B30B5F3" w:rsidR="7DB3288D"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2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75E47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Aprovar ou negar solicitação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P="1B30B5F3" w14:paraId="211DA65C" wp14:textId="17D2CDC8">
            <w:pPr>
              <w:pStyle w:val="Normal"/>
              <w:suppressLineNumbers w:val="0"/>
              <w:bidi w:val="0"/>
              <w:spacing w:before="40" w:beforeAutospacing="off" w:after="40" w:afterAutospacing="off" w:line="276" w:lineRule="auto"/>
              <w:ind w:left="0" w:right="0"/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O sistema deve permitir que </w:t>
            </w:r>
            <w:r w:rsidRPr="1B30B5F3" w:rsidR="14FFB037">
              <w:rPr>
                <w:rFonts w:ascii="Arial" w:hAnsi="Arial" w:eastAsia="Arial" w:cs="Arial"/>
                <w:sz w:val="20"/>
                <w:szCs w:val="20"/>
                <w:lang w:val="en-US"/>
              </w:rPr>
              <w:t>seja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aprov</w:t>
            </w:r>
            <w:r w:rsidRPr="1B30B5F3" w:rsidR="230C5E83">
              <w:rPr>
                <w:rFonts w:ascii="Arial" w:hAnsi="Arial" w:eastAsia="Arial" w:cs="Arial"/>
                <w:sz w:val="20"/>
                <w:szCs w:val="20"/>
                <w:lang w:val="en-US"/>
              </w:rPr>
              <w:t>ada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ou neg</w:t>
            </w:r>
            <w:r w:rsidRPr="1B30B5F3" w:rsidR="311F9136">
              <w:rPr>
                <w:rFonts w:ascii="Arial" w:hAnsi="Arial" w:eastAsia="Arial" w:cs="Arial"/>
                <w:sz w:val="20"/>
                <w:szCs w:val="20"/>
                <w:lang w:val="en-US"/>
              </w:rPr>
              <w:t>ada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a solicitação de acesso feita pelo idoso.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401EBB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Essencial</w:t>
            </w:r>
          </w:p>
        </w:tc>
      </w:tr>
      <w:tr xmlns:wp14="http://schemas.microsoft.com/office/word/2010/wordml" w:rsidTr="1B30B5F3" w14:paraId="35277452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59B88E" wp14:textId="36BDADB9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RF01</w:t>
            </w:r>
            <w:r w:rsidRPr="1B30B5F3" w:rsidR="4BAAD99B">
              <w:rPr>
                <w:rFonts w:ascii="Arial" w:hAnsi="Arial" w:eastAsia="Arial" w:cs="Arial"/>
                <w:sz w:val="20"/>
                <w:szCs w:val="20"/>
              </w:rPr>
              <w:t>6</w:t>
            </w:r>
          </w:p>
        </w:tc>
        <w:tc>
          <w:tcPr>
            <w:tcW w:w="2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9427B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Informar a resposta em tempo real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P="1B30B5F3" w14:paraId="3451F0F5" wp14:textId="6439CA4A">
            <w:pPr>
              <w:pStyle w:val="Normal"/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enviar ao aplicativo do idoso a resposta d</w:t>
            </w:r>
            <w:r w:rsidRPr="1B30B5F3" w:rsidR="56C8D0E6">
              <w:rPr>
                <w:rFonts w:ascii="Arial" w:hAnsi="Arial" w:eastAsia="Arial" w:cs="Arial"/>
                <w:sz w:val="20"/>
                <w:szCs w:val="20"/>
                <w:lang w:val="en-US"/>
              </w:rPr>
              <w:t>a p</w:t>
            </w:r>
            <w:r w:rsidRPr="1B30B5F3" w:rsidR="56C8D0E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essoa de referência 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por 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WebSocket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no 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namespace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/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access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DE4C75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Essencial</w:t>
            </w:r>
          </w:p>
        </w:tc>
      </w:tr>
      <w:tr xmlns:wp14="http://schemas.microsoft.com/office/word/2010/wordml" w:rsidTr="1B30B5F3" w14:paraId="2A62FF65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E4DE86" wp14:textId="6E0D2A89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RF01</w:t>
            </w:r>
            <w:r w:rsidRPr="1B30B5F3" w:rsidR="5EAEC538">
              <w:rPr>
                <w:rFonts w:ascii="Arial" w:hAnsi="Arial" w:eastAsia="Arial" w:cs="Arial"/>
                <w:sz w:val="20"/>
                <w:szCs w:val="20"/>
              </w:rPr>
              <w:t>7</w:t>
            </w:r>
          </w:p>
        </w:tc>
        <w:tc>
          <w:tcPr>
            <w:tcW w:w="2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C8C0F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Expirar solicitações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F7D33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considerar expirada a solicitação não respondida em dois minutos, processando as expiradas por tarefa agendada a cada minuto.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04AF9F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Importante</w:t>
            </w:r>
          </w:p>
        </w:tc>
      </w:tr>
      <w:tr xmlns:wp14="http://schemas.microsoft.com/office/word/2010/wordml" w:rsidTr="1B30B5F3" w14:paraId="0C05DCF8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711A69" wp14:textId="17724B06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RF01</w:t>
            </w:r>
            <w:r w:rsidRPr="1B30B5F3" w:rsidR="0A06A928">
              <w:rPr>
                <w:rFonts w:ascii="Arial" w:hAnsi="Arial" w:eastAsia="Arial" w:cs="Arial"/>
                <w:sz w:val="20"/>
                <w:szCs w:val="20"/>
              </w:rPr>
              <w:t>8</w:t>
            </w:r>
          </w:p>
        </w:tc>
        <w:tc>
          <w:tcPr>
            <w:tcW w:w="2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76346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Registrar histórico de acessos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C2935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registrar cada solicitação de acesso, com solicitante, aprovador, situação, datas e informações do dispositivo.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9B50B3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Importante</w:t>
            </w:r>
          </w:p>
        </w:tc>
      </w:tr>
      <w:tr xmlns:wp14="http://schemas.microsoft.com/office/word/2010/wordml" w:rsidTr="1B30B5F3" w14:paraId="26488566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7BC1DC" wp14:textId="57477CC9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</w:t>
            </w:r>
            <w:r w:rsidRPr="1B30B5F3" w:rsidR="1EE35983">
              <w:rPr>
                <w:rFonts w:ascii="Arial" w:hAnsi="Arial" w:eastAsia="Arial" w:cs="Arial"/>
                <w:sz w:val="20"/>
                <w:szCs w:val="20"/>
              </w:rPr>
              <w:t>19</w:t>
            </w:r>
          </w:p>
        </w:tc>
        <w:tc>
          <w:tcPr>
            <w:tcW w:w="2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F5A5D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Notificar o familiar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P="1B30B5F3" w14:paraId="65BE390D" wp14:textId="77777777">
            <w:pPr>
              <w:spacing w:before="40" w:after="40" w:line="276" w:lineRule="auto"/>
              <w:jc w:val="left"/>
              <w:rPr>
                <w:rFonts w:ascii="Arial" w:hAnsi="Arial" w:eastAsia="Arial" w:cs="Arial"/>
                <w:sz w:val="20"/>
                <w:szCs w:val="20"/>
                <w:highlight w:val="yellow"/>
                <w:lang w:val="en-US"/>
              </w:rPr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highlight w:val="yellow"/>
                <w:lang w:val="en-US"/>
              </w:rPr>
              <w:t xml:space="preserve">O sistema deve enviar notificação push ao dispositivo do familiar. 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highlight w:val="yellow"/>
                <w:shd w:val="clear" w:color="auto" w:fill="FFFF00"/>
                <w:lang w:val="en-US"/>
              </w:rPr>
              <w:t xml:space="preserve">[CONFIRMAR: quais eventos disparam notificações]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F53B65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Importante</w:t>
            </w:r>
          </w:p>
        </w:tc>
      </w:tr>
      <w:tr xmlns:wp14="http://schemas.microsoft.com/office/word/2010/wordml" w:rsidTr="1B30B5F3" w14:paraId="33B9233E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9CE038" wp14:textId="6EF9D4EA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RF02</w:t>
            </w:r>
            <w:r w:rsidRPr="1B30B5F3" w:rsidR="7EE7057D"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  <w:tc>
          <w:tcPr>
            <w:tcW w:w="2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AE7B2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Manter cofre local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2EDE1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aplicativo deve armazenar os itens do cofre em banco local no aparelho, permitindo a consulta sem conexão.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DDC596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Essencial</w:t>
            </w:r>
          </w:p>
        </w:tc>
      </w:tr>
      <w:tr xmlns:wp14="http://schemas.microsoft.com/office/word/2010/wordml" w:rsidTr="1B30B5F3" w14:paraId="044D14AB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P="1B30B5F3" w14:paraId="1948116E" wp14:textId="257313FB">
            <w:pPr>
              <w:spacing w:before="40" w:after="40" w:line="276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</w:t>
            </w:r>
            <w:r w:rsidRPr="1B30B5F3" w:rsidR="12A2A1C5">
              <w:rPr>
                <w:rFonts w:ascii="Arial" w:hAnsi="Arial" w:eastAsia="Arial" w:cs="Arial"/>
                <w:sz w:val="20"/>
                <w:szCs w:val="20"/>
              </w:rPr>
              <w:t>21</w:t>
            </w:r>
          </w:p>
        </w:tc>
        <w:tc>
          <w:tcPr>
            <w:tcW w:w="2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D6746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Sincronizar o cofre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28F71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enviar os itens locais ao servidor (POST /vault/sync) e atualizar o armazenamento local com os itens do servidor (GET /vault).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932B14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Essencial</w:t>
            </w:r>
          </w:p>
        </w:tc>
      </w:tr>
      <w:tr xmlns:wp14="http://schemas.microsoft.com/office/word/2010/wordml" w:rsidTr="1B30B5F3" w14:paraId="5E79D97A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P="1B30B5F3" w14:paraId="2BD0F8BC" wp14:textId="40756ACA">
            <w:pPr>
              <w:spacing w:before="40" w:after="40" w:line="276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</w:t>
            </w:r>
            <w:r w:rsidRPr="1B30B5F3" w:rsidR="57372F7D">
              <w:rPr>
                <w:rFonts w:ascii="Arial" w:hAnsi="Arial" w:eastAsia="Arial" w:cs="Arial"/>
                <w:sz w:val="20"/>
                <w:szCs w:val="20"/>
              </w:rPr>
              <w:t>22</w:t>
            </w:r>
          </w:p>
        </w:tc>
        <w:tc>
          <w:tcPr>
            <w:tcW w:w="2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83D04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Cifrar os dados do item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DAC66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aplicativo deve cifrar login, senha, URL e observações de cada item antes do armazenamento local e do envio ao servidor.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4D46C5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Essencial</w:t>
            </w:r>
          </w:p>
        </w:tc>
      </w:tr>
      <w:tr xmlns:wp14="http://schemas.microsoft.com/office/word/2010/wordml" w:rsidTr="1B30B5F3" w14:paraId="32056167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P="1B30B5F3" w14:paraId="354DB587" wp14:textId="5199CA91">
            <w:pPr>
              <w:spacing w:before="40" w:after="40" w:line="276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</w:t>
            </w:r>
            <w:r w:rsidRPr="1B30B5F3" w:rsidR="41F74A12">
              <w:rPr>
                <w:rFonts w:ascii="Arial" w:hAnsi="Arial" w:eastAsia="Arial" w:cs="Arial"/>
                <w:sz w:val="20"/>
                <w:szCs w:val="20"/>
              </w:rPr>
              <w:t>23</w:t>
            </w:r>
          </w:p>
        </w:tc>
        <w:tc>
          <w:tcPr>
            <w:tcW w:w="2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5E0FC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Sugerir senha por meio do assistente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P="1B30B5F3" w14:paraId="3765FAB4" wp14:textId="77777777">
            <w:pPr>
              <w:spacing w:before="40" w:after="40" w:line="276" w:lineRule="auto"/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O aplicativo deve sugerir uma senha forte a partir de um pedido do usuário no assistente virtual.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74A00C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Importante</w:t>
            </w:r>
          </w:p>
        </w:tc>
      </w:tr>
      <w:tr xmlns:wp14="http://schemas.microsoft.com/office/word/2010/wordml" w:rsidTr="1B30B5F3" w14:paraId="216BBF6D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P="1B30B5F3" w14:paraId="4FACE3BC" wp14:textId="171D94CA">
            <w:pPr>
              <w:spacing w:before="40" w:after="40" w:line="276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</w:t>
            </w:r>
            <w:r w:rsidRPr="1B30B5F3" w:rsidR="2EC0DE5A">
              <w:rPr>
                <w:rFonts w:ascii="Arial" w:hAnsi="Arial" w:eastAsia="Arial" w:cs="Arial"/>
                <w:sz w:val="20"/>
                <w:szCs w:val="20"/>
              </w:rPr>
              <w:t>2</w:t>
            </w:r>
            <w:r w:rsidRPr="1B30B5F3" w:rsidR="2F47EBF0"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2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06469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Alterar dados cadastrais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P="1B30B5F3" w14:paraId="7EC72E46" wp14:textId="14533BCD">
            <w:pPr>
              <w:spacing w:before="40" w:after="40" w:line="276" w:lineRule="auto"/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O sistema deve permitir alterar os dados do cadastro do usuário e d</w:t>
            </w:r>
            <w:r w:rsidRPr="1B30B5F3" w:rsidR="2654906E">
              <w:rPr>
                <w:rFonts w:ascii="Arial" w:hAnsi="Arial" w:eastAsia="Arial" w:cs="Arial"/>
                <w:sz w:val="20"/>
                <w:szCs w:val="20"/>
                <w:lang w:val="en-US"/>
              </w:rPr>
              <w:t>a pessoa de confiança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. 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3C522D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Desejável</w:t>
            </w:r>
          </w:p>
        </w:tc>
      </w:tr>
      <w:tr xmlns:wp14="http://schemas.microsoft.com/office/word/2010/wordml" w:rsidTr="1B30B5F3" w14:paraId="5019DB25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P="1B30B5F3" w14:paraId="12BFF561" wp14:textId="768E04F2">
            <w:pPr>
              <w:spacing w:before="40" w:after="40" w:line="276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RF02</w:t>
            </w:r>
            <w:r w:rsidRPr="1B30B5F3" w:rsidR="5658233C"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2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7D417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Validar dados de entrada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A5DEF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validar os dados informados no aplicativo e na API antes de processá-los.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EAAE69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Essencial</w:t>
            </w:r>
          </w:p>
        </w:tc>
      </w:tr>
    </w:tbl>
    <w:p xmlns:wp14="http://schemas.microsoft.com/office/word/2010/wordml" w14:paraId="2D590EC7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0FD2421A" wp14:textId="77777777">
      <w:pPr>
        <w:pStyle w:val="Heading3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2.2.2 Requisitos Não Funcionais</w:t>
      </w:r>
    </w:p>
    <w:p xmlns:wp14="http://schemas.microsoft.com/office/word/2010/wordml" w14:paraId="05695AD0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A Tabela 3 apresenta os requisitos não funcionais. Dada a natureza do sistema, a categoria Segurança concentra a maior parte deles.</w:t>
      </w:r>
    </w:p>
    <w:p xmlns:wp14="http://schemas.microsoft.com/office/word/2010/wordml" w14:paraId="4A3CA370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Tabela </w:t>
      </w:r>
      <w:r>
        <w:fldChar w:fldCharType="begin" w:dirty="true"/>
      </w:r>
      <w:r>
        <w:instrText xml:space="preserve">SEQ Tabela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Requisitos não funcionais do projeto.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4821"/>
        <w:gridCol w:w="1900"/>
        <w:gridCol w:w="1200"/>
      </w:tblGrid>
      <w:tr xmlns:wp14="http://schemas.microsoft.com/office/word/2010/wordml" w:rsidTr="1B30B5F3" w14:paraId="71023E64" wp14:textId="77777777">
        <w:trPr>
          <w:cantSplit/>
          <w:tblHeader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940EAB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Identificação</w:t>
            </w:r>
          </w:p>
        </w:tc>
        <w:tc>
          <w:tcPr>
            <w:tcW w:w="482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BE33BE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Requisito Não Funcional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F50195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Categoria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63327F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Prioridade</w:t>
            </w:r>
          </w:p>
        </w:tc>
      </w:tr>
      <w:tr xmlns:wp14="http://schemas.microsoft.com/office/word/2010/wordml" w:rsidTr="1B30B5F3" w14:paraId="416BF9CC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43DB11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RNF001</w:t>
            </w:r>
          </w:p>
        </w:tc>
        <w:tc>
          <w:tcPr>
            <w:tcW w:w="482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37EEF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 senha da conta do usuário deve ser armazenada no servidor somente como hash Argon2id, nunca em texto puro.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3D30B1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Segurança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693022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Essencial</w:t>
            </w:r>
          </w:p>
        </w:tc>
      </w:tr>
      <w:tr xmlns:wp14="http://schemas.microsoft.com/office/word/2010/wordml" w:rsidTr="1B30B5F3" w14:paraId="4A2DB701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4C70F7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RNF002</w:t>
            </w:r>
          </w:p>
        </w:tc>
        <w:tc>
          <w:tcPr>
            <w:tcW w:w="482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70FD8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Login, senha, URL e observações de cada item devem ser cifrados com AES-256-GCM antes de serem gravados, localmente ou no servidor.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64C18E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Segurança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1B8D46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Essencial</w:t>
            </w:r>
          </w:p>
        </w:tc>
      </w:tr>
      <w:tr xmlns:wp14="http://schemas.microsoft.com/office/word/2010/wordml" w:rsidTr="1B30B5F3" w14:paraId="6EACC9C4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DE598E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RNF003</w:t>
            </w:r>
          </w:p>
        </w:tc>
        <w:tc>
          <w:tcPr>
            <w:tcW w:w="482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BBE02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 chave do cofre deve ser derivada da senha mestra com PBKDF2-SHA256, 600.000 iterações e salt individual.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9108FF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Segurança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F72811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Essencial</w:t>
            </w:r>
          </w:p>
        </w:tc>
      </w:tr>
      <w:tr xmlns:wp14="http://schemas.microsoft.com/office/word/2010/wordml" w:rsidTr="1B30B5F3" w14:paraId="41D6BB75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77E6BB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RNF004</w:t>
            </w:r>
          </w:p>
        </w:tc>
        <w:tc>
          <w:tcPr>
            <w:tcW w:w="482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0CE91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 chave do cofre deve ser persistida apenas no armazenamento seguro do dispositivo (SecureStore) e não deve ser enviada explicitamente ao servidor.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F4B9BD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Segurança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F527B8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Essencial</w:t>
            </w:r>
          </w:p>
        </w:tc>
      </w:tr>
      <w:tr xmlns:wp14="http://schemas.microsoft.com/office/word/2010/wordml" w:rsidTr="1B30B5F3" w14:paraId="043A565C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4A244A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RNF005</w:t>
            </w:r>
          </w:p>
        </w:tc>
        <w:tc>
          <w:tcPr>
            <w:tcW w:w="482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9C4B6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 recuperação da chave do cofre ao restaurar a sessão deve exigir a autenticação do dispositivo.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8FD1D0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Segurança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FE5B55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Essencial</w:t>
            </w:r>
          </w:p>
        </w:tc>
      </w:tr>
      <w:tr xmlns:wp14="http://schemas.microsoft.com/office/word/2010/wordml" w:rsidTr="1B30B5F3" w14:paraId="0F7298B1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33F550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RNF006</w:t>
            </w:r>
          </w:p>
        </w:tc>
        <w:tc>
          <w:tcPr>
            <w:tcW w:w="482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549C1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As rotas protegidas da API devem exigir token JWT válido.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F55F17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Segurança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27DFF4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Essencial</w:t>
            </w:r>
          </w:p>
        </w:tc>
      </w:tr>
      <w:tr xmlns:wp14="http://schemas.microsoft.com/office/word/2010/wordml" w:rsidTr="1B30B5F3" w14:paraId="742286F3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092996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RNF007</w:t>
            </w:r>
          </w:p>
        </w:tc>
        <w:tc>
          <w:tcPr>
            <w:tcW w:w="482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3B995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O servidor deve limitar a taxa de requisições e aplicar cabeçalhos de segurança HTTP. 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  <w:lang w:val="en-US"/>
              </w:rPr>
              <w:t xml:space="preserve">[CONFIRMAR: escopo da aplicação]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7FA6B4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Segurança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31BC20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Importante</w:t>
            </w:r>
          </w:p>
        </w:tc>
      </w:tr>
      <w:tr xmlns:wp14="http://schemas.microsoft.com/office/word/2010/wordml" w:rsidTr="1B30B5F3" w14:paraId="024DFA1E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9C0F1D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RNF008</w:t>
            </w:r>
          </w:p>
        </w:tc>
        <w:tc>
          <w:tcPr>
            <w:tcW w:w="482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55092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tratamento de dados pessoais deve observar os princípios da Lei Geral de Proteção de Dados Pessoais (BRASIL, 2018).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C8A361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Privacidade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856FD2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Importante</w:t>
            </w:r>
          </w:p>
        </w:tc>
      </w:tr>
      <w:tr xmlns:wp14="http://schemas.microsoft.com/office/word/2010/wordml" w:rsidTr="1B30B5F3" w14:paraId="4FAF0F61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D4804D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RNF009</w:t>
            </w:r>
          </w:p>
        </w:tc>
        <w:tc>
          <w:tcPr>
            <w:tcW w:w="482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9F35A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 interface deve usar linguagem simples, textos curtos e instruções diretas para cada tarefa.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9DDDF4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Usabilidade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C271D7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Essencial</w:t>
            </w:r>
          </w:p>
        </w:tc>
      </w:tr>
      <w:tr xmlns:wp14="http://schemas.microsoft.com/office/word/2010/wordml" w:rsidTr="1B30B5F3" w14:paraId="4EED35AC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2824D5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RNF010</w:t>
            </w:r>
          </w:p>
        </w:tc>
        <w:tc>
          <w:tcPr>
            <w:tcW w:w="482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4AD78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Os elementos interativos devem ser grandes, com contraste adequado e rótulos claros, tomando como referência as diretrizes WCAG 2.2.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18DDBC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Acessibilidade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598DE2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Essencial</w:t>
            </w:r>
          </w:p>
        </w:tc>
      </w:tr>
      <w:tr xmlns:wp14="http://schemas.microsoft.com/office/word/2010/wordml" w:rsidTr="1B30B5F3" w14:paraId="5B614031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E03909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RNF011</w:t>
            </w:r>
          </w:p>
        </w:tc>
        <w:tc>
          <w:tcPr>
            <w:tcW w:w="482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0DE4F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aplicativo deve reduzir a dependência de memorização e digitação de senhas, oferecendo cópia da senha e autenticação biométrica.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65C81F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Acessibilidade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C1E0C9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Importante</w:t>
            </w:r>
          </w:p>
        </w:tc>
      </w:tr>
      <w:tr xmlns:wp14="http://schemas.microsoft.com/office/word/2010/wordml" w:rsidTr="1B30B5F3" w14:paraId="3550E76E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CD7609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RNF012</w:t>
            </w:r>
          </w:p>
        </w:tc>
        <w:tc>
          <w:tcPr>
            <w:tcW w:w="482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28061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Toda ação relevante deve apresentar uma confirmação visual clara, como o aviso de senha copiada.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7F1913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Usabilidade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CE035C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Importante</w:t>
            </w:r>
          </w:p>
        </w:tc>
      </w:tr>
      <w:tr xmlns:wp14="http://schemas.microsoft.com/office/word/2010/wordml" w:rsidTr="1B30B5F3" w14:paraId="00E626B8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14EB70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RNF013</w:t>
            </w:r>
          </w:p>
        </w:tc>
        <w:tc>
          <w:tcPr>
            <w:tcW w:w="482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50F87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cofre deve poder ser consultado sem conexão com a internet.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18D71D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Disponibilidade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F26768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Essencial</w:t>
            </w:r>
          </w:p>
        </w:tc>
      </w:tr>
      <w:tr xmlns:wp14="http://schemas.microsoft.com/office/word/2010/wordml" w:rsidTr="1B30B5F3" w14:paraId="1231D5A8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48037A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RNF014</w:t>
            </w:r>
          </w:p>
        </w:tc>
        <w:tc>
          <w:tcPr>
            <w:tcW w:w="482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B7112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O aplicativo deve detectar o estado de conectividade e sincronizar o cofre quando houver conexão. 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  <w:lang w:val="en-US"/>
              </w:rPr>
              <w:t xml:space="preserve">[CONFIRMAR: sincronização automática]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61E8AD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Confiabilidade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72D3AA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Importante</w:t>
            </w:r>
          </w:p>
        </w:tc>
      </w:tr>
      <w:tr xmlns:wp14="http://schemas.microsoft.com/office/word/2010/wordml" w:rsidTr="1B30B5F3" w14:paraId="1D4B0509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08D047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RNF015</w:t>
            </w:r>
          </w:p>
        </w:tc>
        <w:tc>
          <w:tcPr>
            <w:tcW w:w="482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05C06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 solicitação de acesso a um item protegido deve expirar em dois minutos sem resposta.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7D207F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Desempenho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992BC2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Importante</w:t>
            </w:r>
          </w:p>
        </w:tc>
      </w:tr>
      <w:tr xmlns:wp14="http://schemas.microsoft.com/office/word/2010/wordml" w:rsidTr="1B30B5F3" w14:paraId="1F7F47C8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C03EB5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RNF016</w:t>
            </w:r>
          </w:p>
        </w:tc>
        <w:tc>
          <w:tcPr>
            <w:tcW w:w="482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90108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aplicativo deve executar em dispositivos Android; a configuração do projeto também contempla iOS, sem testes completos nessa plataforma.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81041F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Compatibilidade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1FF67D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Essencial</w:t>
            </w:r>
          </w:p>
        </w:tc>
      </w:tr>
      <w:tr xmlns:wp14="http://schemas.microsoft.com/office/word/2010/wordml" w:rsidTr="1B30B5F3" w14:paraId="61F4E811" wp14:textId="77777777">
        <w:trPr>
          <w:cantSplit/>
        </w:trPr>
        <w:tc>
          <w:tcPr>
            <w:tcW w:w="115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5991C3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RNF017</w:t>
            </w:r>
          </w:p>
        </w:tc>
        <w:tc>
          <w:tcPr>
            <w:tcW w:w="482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4E1D9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código deve ser escrito em TypeScript e o servidor deve ser organizado em módulos, com acesso aos dados por meio do Prisma ORM.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573EDA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Manutenibilidade</w:t>
            </w:r>
          </w:p>
        </w:tc>
        <w:tc>
          <w:tcPr>
            <w:tcW w:w="1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878EE7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Importante</w:t>
            </w:r>
          </w:p>
        </w:tc>
      </w:tr>
    </w:tbl>
    <w:p xmlns:wp14="http://schemas.microsoft.com/office/word/2010/wordml" w14:paraId="0A22858E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0898A505" wp14:textId="77777777">
      <w:pPr>
        <w:pStyle w:val="Heading2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2.3 Recursos e Ferramentas</w:t>
      </w:r>
    </w:p>
    <w:p w:rsidR="0EF73D70" w:rsidP="1B30B5F3" w:rsidRDefault="0EF73D70" w14:paraId="4FC96639" w14:textId="24E9BDD6">
      <w:pPr>
        <w:pStyle w:val="Normal"/>
        <w:spacing w:before="0" w:after="0" w:line="360" w:lineRule="auto"/>
        <w:ind w:firstLine="709"/>
        <w:jc w:val="both"/>
      </w:pPr>
      <w:r w:rsidRPr="1B30B5F3" w:rsidR="0EF73D70">
        <w:rPr>
          <w:rFonts w:ascii="Arial" w:hAnsi="Arial" w:eastAsia="Arial" w:cs="Arial"/>
          <w:noProof w:val="0"/>
          <w:sz w:val="24"/>
          <w:szCs w:val="24"/>
          <w:lang w:val="pt-PT"/>
        </w:rPr>
        <w:t>Esta seção apresenta as tecnologias utilizadas no desenvolvimento do Senha Fácil. Para cada uma, são descritos o conceito, a finalidade e a forma como é empregada no projeto, com base nas respectivas documentações oficiais.</w:t>
      </w:r>
    </w:p>
    <w:p xmlns:wp14="http://schemas.microsoft.com/office/word/2010/wordml" w14:paraId="44C53A0E" wp14:textId="77777777">
      <w:pPr>
        <w:pStyle w:val="Heading3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2.3.1 Tecnologias Mobile</w:t>
      </w:r>
    </w:p>
    <w:p xmlns:wp14="http://schemas.microsoft.com/office/word/2010/wordml" w14:paraId="5A5C7475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>React Native</w:t>
      </w:r>
      <w:r w:rsidRPr="1B30B5F3" w:rsidR="1B30B5F3">
        <w:rPr>
          <w:rFonts w:ascii="Arial" w:hAnsi="Arial" w:eastAsia="Arial" w:cs="Arial"/>
          <w:lang w:val="en-US"/>
        </w:rPr>
        <w:t xml:space="preserve"> é um framework de código aberto, mantido pela Meta, que permite construir aplicativos móveis nativos com React e JavaScript ou TypeScript (REACT NATIVE, [s.d.]). No Senha Fácil, o React Native (versão 0.81) é a base do aplicativo, responsável por renderizar as telas e tratar a interação do usuário.</w:t>
      </w:r>
    </w:p>
    <w:p xmlns:wp14="http://schemas.microsoft.com/office/word/2010/wordml" w14:paraId="24593089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>Expo</w:t>
      </w:r>
      <w:r w:rsidRPr="1B30B5F3" w:rsidR="1B30B5F3">
        <w:rPr>
          <w:rFonts w:ascii="Arial" w:hAnsi="Arial" w:eastAsia="Arial" w:cs="Arial"/>
          <w:lang w:val="en-US"/>
        </w:rPr>
        <w:t xml:space="preserve"> é uma plataforma construída sobre o React Native que fornece ferramentas de desenvolvimento, serviços de compilação e um conjunto de bibliotecas nativas, o Expo SDK (EXPO, [s.d.]a). O projeto utiliza o Expo SDK 54, do qual provêm os módulos de armazenamento seguro, autenticação local, banco SQLite e notificações descritos adiante.</w:t>
      </w:r>
    </w:p>
    <w:p xmlns:wp14="http://schemas.microsoft.com/office/word/2010/wordml" w14:paraId="1AE8CFA1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>Expo Router</w:t>
      </w:r>
      <w:r w:rsidRPr="1B30B5F3" w:rsidR="1B30B5F3">
        <w:rPr>
          <w:rFonts w:ascii="Arial" w:hAnsi="Arial" w:eastAsia="Arial" w:cs="Arial"/>
          <w:lang w:val="en-US"/>
        </w:rPr>
        <w:t xml:space="preserve"> é uma biblioteca de roteamento baseada em arquivos: a estrutura de pastas e arquivos do projeto define as rotas e a navegação do aplicativo (EXPO, [s.d.]b). No Senha Fácil, o Expo Router 6 organiza as telas, como cadastro, entrada, lista de senhas e detalhe do item, sem a necessidade de declarar rotas manualmente.</w:t>
      </w:r>
    </w:p>
    <w:p xmlns:wp14="http://schemas.microsoft.com/office/word/2010/wordml" w14:paraId="6588C763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>TypeScript</w:t>
      </w:r>
      <w:r w:rsidRPr="1B30B5F3" w:rsidR="1B30B5F3">
        <w:rPr>
          <w:rFonts w:ascii="Arial" w:hAnsi="Arial" w:eastAsia="Arial" w:cs="Arial"/>
          <w:lang w:val="en-US"/>
        </w:rPr>
        <w:t xml:space="preserve"> é um superconjunto do JavaScript que adiciona tipagem estática, permitindo detectar erros ainda na escrita do código (TYPESCRIPT, [s.d.]). No projeto, é a linguagem do aplicativo móvel, e o NestJS, usado no servidor, também oferece suporte nativo a ela (NESTJS, [s.d.]c).</w:t>
      </w:r>
    </w:p>
    <w:p xmlns:wp14="http://schemas.microsoft.com/office/word/2010/wordml" w14:paraId="402E4051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>Zustand</w:t>
      </w:r>
      <w:r w:rsidRPr="1B30B5F3" w:rsidR="1B30B5F3">
        <w:rPr>
          <w:rFonts w:ascii="Arial" w:hAnsi="Arial" w:eastAsia="Arial" w:cs="Arial"/>
          <w:lang w:val="en-US"/>
        </w:rPr>
        <w:t xml:space="preserve"> é uma biblioteca leve de gerenciamento de estado para React, baseada em hooks e em um armazenamento central (ZUSTAND, [s.d.]). No Senha Fácil, a única store existente é a useAuthStore, definida em auth.store.ts, que mantém o usuário autenticado e os estados de carregamento (user, isReady, isLoading e error) e expõe as ações bootstrap, register, login e logout.</w:t>
      </w:r>
    </w:p>
    <w:p xmlns:wp14="http://schemas.microsoft.com/office/word/2010/wordml" w:rsidP="1B30B5F3" w14:paraId="6AC9FD5A" wp14:textId="6E960CA4">
      <w:pPr>
        <w:spacing w:before="0" w:after="0" w:line="360" w:lineRule="auto"/>
        <w:ind w:firstLine="709"/>
        <w:jc w:val="both"/>
        <w:rPr>
          <w:rFonts w:ascii="Arial" w:hAnsi="Arial" w:eastAsia="Arial" w:cs="Arial"/>
          <w:lang w:val="en-US"/>
        </w:rPr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@react-native-community/netinfo</w:t>
      </w:r>
      <w:r w:rsidRPr="1B30B5F3" w:rsidR="1B30B5F3">
        <w:rPr>
          <w:rFonts w:ascii="Arial" w:hAnsi="Arial" w:eastAsia="Arial" w:cs="Arial"/>
          <w:lang w:val="en-US"/>
        </w:rPr>
        <w:t xml:space="preserve"> é </w:t>
      </w:r>
      <w:r w:rsidRPr="1B30B5F3" w:rsidR="1B30B5F3">
        <w:rPr>
          <w:rFonts w:ascii="Arial" w:hAnsi="Arial" w:eastAsia="Arial" w:cs="Arial"/>
          <w:lang w:val="en-US"/>
        </w:rPr>
        <w:t>uma</w:t>
      </w:r>
      <w:r w:rsidRPr="1B30B5F3" w:rsidR="1B30B5F3">
        <w:rPr>
          <w:rFonts w:ascii="Arial" w:hAnsi="Arial" w:eastAsia="Arial" w:cs="Arial"/>
          <w:lang w:val="en-US"/>
        </w:rPr>
        <w:t xml:space="preserve"> </w:t>
      </w:r>
      <w:r w:rsidRPr="1B30B5F3" w:rsidR="1B30B5F3">
        <w:rPr>
          <w:rFonts w:ascii="Arial" w:hAnsi="Arial" w:eastAsia="Arial" w:cs="Arial"/>
          <w:lang w:val="en-US"/>
        </w:rPr>
        <w:t>biblioteca</w:t>
      </w:r>
      <w:r w:rsidRPr="1B30B5F3" w:rsidR="1B30B5F3">
        <w:rPr>
          <w:rFonts w:ascii="Arial" w:hAnsi="Arial" w:eastAsia="Arial" w:cs="Arial"/>
          <w:lang w:val="en-US"/>
        </w:rPr>
        <w:t xml:space="preserve"> </w:t>
      </w:r>
      <w:r w:rsidRPr="1B30B5F3" w:rsidR="1B30B5F3">
        <w:rPr>
          <w:rFonts w:ascii="Arial" w:hAnsi="Arial" w:eastAsia="Arial" w:cs="Arial"/>
          <w:lang w:val="en-US"/>
        </w:rPr>
        <w:t>que</w:t>
      </w:r>
      <w:r w:rsidRPr="1B30B5F3" w:rsidR="1B30B5F3">
        <w:rPr>
          <w:rFonts w:ascii="Arial" w:hAnsi="Arial" w:eastAsia="Arial" w:cs="Arial"/>
          <w:lang w:val="en-US"/>
        </w:rPr>
        <w:t xml:space="preserve"> </w:t>
      </w:r>
      <w:r w:rsidRPr="1B30B5F3" w:rsidR="1B30B5F3">
        <w:rPr>
          <w:rFonts w:ascii="Arial" w:hAnsi="Arial" w:eastAsia="Arial" w:cs="Arial"/>
          <w:lang w:val="en-US"/>
        </w:rPr>
        <w:t>informa</w:t>
      </w:r>
      <w:r w:rsidRPr="1B30B5F3" w:rsidR="1B30B5F3">
        <w:rPr>
          <w:rFonts w:ascii="Arial" w:hAnsi="Arial" w:eastAsia="Arial" w:cs="Arial"/>
          <w:lang w:val="en-US"/>
        </w:rPr>
        <w:t xml:space="preserve"> o </w:t>
      </w:r>
      <w:r w:rsidRPr="1B30B5F3" w:rsidR="1B30B5F3">
        <w:rPr>
          <w:rFonts w:ascii="Arial" w:hAnsi="Arial" w:eastAsia="Arial" w:cs="Arial"/>
          <w:lang w:val="en-US"/>
        </w:rPr>
        <w:t>estado</w:t>
      </w:r>
      <w:r w:rsidRPr="1B30B5F3" w:rsidR="1B30B5F3">
        <w:rPr>
          <w:rFonts w:ascii="Arial" w:hAnsi="Arial" w:eastAsia="Arial" w:cs="Arial"/>
          <w:lang w:val="en-US"/>
        </w:rPr>
        <w:t xml:space="preserve"> da </w:t>
      </w:r>
      <w:r w:rsidRPr="1B30B5F3" w:rsidR="1B30B5F3">
        <w:rPr>
          <w:rFonts w:ascii="Arial" w:hAnsi="Arial" w:eastAsia="Arial" w:cs="Arial"/>
          <w:lang w:val="en-US"/>
        </w:rPr>
        <w:t>conexão</w:t>
      </w:r>
      <w:r w:rsidRPr="1B30B5F3" w:rsidR="1B30B5F3">
        <w:rPr>
          <w:rFonts w:ascii="Arial" w:hAnsi="Arial" w:eastAsia="Arial" w:cs="Arial"/>
          <w:lang w:val="en-US"/>
        </w:rPr>
        <w:t xml:space="preserve"> de rede do </w:t>
      </w:r>
      <w:r w:rsidRPr="1B30B5F3" w:rsidR="1B30B5F3">
        <w:rPr>
          <w:rFonts w:ascii="Arial" w:hAnsi="Arial" w:eastAsia="Arial" w:cs="Arial"/>
          <w:lang w:val="en-US"/>
        </w:rPr>
        <w:t>dispositivo</w:t>
      </w:r>
      <w:r w:rsidRPr="1B30B5F3" w:rsidR="1B30B5F3">
        <w:rPr>
          <w:rFonts w:ascii="Arial" w:hAnsi="Arial" w:eastAsia="Arial" w:cs="Arial"/>
          <w:lang w:val="en-US"/>
        </w:rPr>
        <w:t xml:space="preserve"> (REACT NATIVE COMMUNITY, [</w:t>
      </w:r>
      <w:r w:rsidRPr="1B30B5F3" w:rsidR="1B30B5F3">
        <w:rPr>
          <w:rFonts w:ascii="Arial" w:hAnsi="Arial" w:eastAsia="Arial" w:cs="Arial"/>
          <w:lang w:val="en-US"/>
        </w:rPr>
        <w:t>s.d</w:t>
      </w:r>
      <w:r w:rsidRPr="1B30B5F3" w:rsidR="1B30B5F3">
        <w:rPr>
          <w:rFonts w:ascii="Arial" w:hAnsi="Arial" w:eastAsia="Arial" w:cs="Arial"/>
          <w:lang w:val="en-US"/>
        </w:rPr>
        <w:t>.</w:t>
      </w:r>
      <w:r w:rsidRPr="1B30B5F3" w:rsidR="1B30B5F3">
        <w:rPr>
          <w:rFonts w:ascii="Arial" w:hAnsi="Arial" w:eastAsia="Arial" w:cs="Arial"/>
          <w:lang w:val="en-US"/>
        </w:rPr>
        <w:t xml:space="preserve">]). No </w:t>
      </w:r>
      <w:r w:rsidRPr="1B30B5F3" w:rsidR="1B30B5F3">
        <w:rPr>
          <w:rFonts w:ascii="Arial" w:hAnsi="Arial" w:eastAsia="Arial" w:cs="Arial"/>
          <w:lang w:val="en-US"/>
        </w:rPr>
        <w:t>projeto</w:t>
      </w:r>
      <w:r w:rsidRPr="1B30B5F3" w:rsidR="1B30B5F3">
        <w:rPr>
          <w:rFonts w:ascii="Arial" w:hAnsi="Arial" w:eastAsia="Arial" w:cs="Arial"/>
          <w:lang w:val="en-US"/>
        </w:rPr>
        <w:t xml:space="preserve">, é </w:t>
      </w:r>
      <w:r w:rsidRPr="1B30B5F3" w:rsidR="1B30B5F3">
        <w:rPr>
          <w:rFonts w:ascii="Arial" w:hAnsi="Arial" w:eastAsia="Arial" w:cs="Arial"/>
          <w:lang w:val="en-US"/>
        </w:rPr>
        <w:t>utilizada</w:t>
      </w:r>
      <w:r w:rsidRPr="1B30B5F3" w:rsidR="1B30B5F3">
        <w:rPr>
          <w:rFonts w:ascii="Arial" w:hAnsi="Arial" w:eastAsia="Arial" w:cs="Arial"/>
          <w:lang w:val="en-US"/>
        </w:rPr>
        <w:t xml:space="preserve"> para </w:t>
      </w:r>
      <w:r w:rsidRPr="1B30B5F3" w:rsidR="1B30B5F3">
        <w:rPr>
          <w:rFonts w:ascii="Arial" w:hAnsi="Arial" w:eastAsia="Arial" w:cs="Arial"/>
          <w:lang w:val="en-US"/>
        </w:rPr>
        <w:t>detectar</w:t>
      </w:r>
      <w:r w:rsidRPr="1B30B5F3" w:rsidR="1B30B5F3">
        <w:rPr>
          <w:rFonts w:ascii="Arial" w:hAnsi="Arial" w:eastAsia="Arial" w:cs="Arial"/>
          <w:lang w:val="en-US"/>
        </w:rPr>
        <w:t xml:space="preserve"> a </w:t>
      </w:r>
      <w:r w:rsidRPr="1B30B5F3" w:rsidR="1B30B5F3">
        <w:rPr>
          <w:rFonts w:ascii="Arial" w:hAnsi="Arial" w:eastAsia="Arial" w:cs="Arial"/>
          <w:lang w:val="en-US"/>
        </w:rPr>
        <w:t>conectividade</w:t>
      </w:r>
      <w:r w:rsidRPr="1B30B5F3" w:rsidR="1B30B5F3">
        <w:rPr>
          <w:rFonts w:ascii="Arial" w:hAnsi="Arial" w:eastAsia="Arial" w:cs="Arial"/>
          <w:lang w:val="en-US"/>
        </w:rPr>
        <w:t xml:space="preserve">, </w:t>
      </w:r>
      <w:r w:rsidRPr="1B30B5F3" w:rsidR="1B30B5F3">
        <w:rPr>
          <w:rFonts w:ascii="Arial" w:hAnsi="Arial" w:eastAsia="Arial" w:cs="Arial"/>
          <w:lang w:val="en-US"/>
        </w:rPr>
        <w:t>apoiando</w:t>
      </w:r>
      <w:r w:rsidRPr="1B30B5F3" w:rsidR="1B30B5F3">
        <w:rPr>
          <w:rFonts w:ascii="Arial" w:hAnsi="Arial" w:eastAsia="Arial" w:cs="Arial"/>
          <w:lang w:val="en-US"/>
        </w:rPr>
        <w:t xml:space="preserve"> o </w:t>
      </w:r>
      <w:r w:rsidRPr="1B30B5F3" w:rsidR="1B30B5F3">
        <w:rPr>
          <w:rFonts w:ascii="Arial" w:hAnsi="Arial" w:eastAsia="Arial" w:cs="Arial"/>
          <w:lang w:val="en-US"/>
        </w:rPr>
        <w:t>funcionamento</w:t>
      </w:r>
      <w:r w:rsidRPr="1B30B5F3" w:rsidR="1B30B5F3">
        <w:rPr>
          <w:rFonts w:ascii="Arial" w:hAnsi="Arial" w:eastAsia="Arial" w:cs="Arial"/>
          <w:lang w:val="en-US"/>
        </w:rPr>
        <w:t xml:space="preserve"> </w:t>
      </w:r>
      <w:r w:rsidRPr="1B30B5F3" w:rsidR="1B30B5F3">
        <w:rPr>
          <w:rFonts w:ascii="Arial" w:hAnsi="Arial" w:eastAsia="Arial" w:cs="Arial"/>
          <w:lang w:val="en-US"/>
        </w:rPr>
        <w:t>offline do</w:t>
      </w:r>
      <w:r w:rsidRPr="1B30B5F3" w:rsidR="1B30B5F3">
        <w:rPr>
          <w:rFonts w:ascii="Arial" w:hAnsi="Arial" w:eastAsia="Arial" w:cs="Arial"/>
          <w:lang w:val="en-US"/>
        </w:rPr>
        <w:t xml:space="preserve"> </w:t>
      </w:r>
      <w:r w:rsidRPr="1B30B5F3" w:rsidR="1B30B5F3">
        <w:rPr>
          <w:rFonts w:ascii="Arial" w:hAnsi="Arial" w:eastAsia="Arial" w:cs="Arial"/>
          <w:lang w:val="en-US"/>
        </w:rPr>
        <w:t>cofre</w:t>
      </w:r>
      <w:r w:rsidRPr="1B30B5F3" w:rsidR="1B30B5F3">
        <w:rPr>
          <w:rFonts w:ascii="Arial" w:hAnsi="Arial" w:eastAsia="Arial" w:cs="Arial"/>
          <w:lang w:val="en-US"/>
        </w:rPr>
        <w:t xml:space="preserve">. </w:t>
      </w:r>
    </w:p>
    <w:p xmlns:wp14="http://schemas.microsoft.com/office/word/2010/wordml" w14:paraId="0319C36B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>react-native-reanimated</w:t>
      </w:r>
      <w:r w:rsidRPr="1B30B5F3" w:rsidR="1B30B5F3">
        <w:rPr>
          <w:rFonts w:ascii="Arial" w:hAnsi="Arial" w:eastAsia="Arial" w:cs="Arial"/>
          <w:lang w:val="en-US"/>
        </w:rPr>
        <w:t xml:space="preserve">,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>react-native-gesture-handler</w:t>
      </w:r>
      <w:r w:rsidRPr="1B30B5F3" w:rsidR="1B30B5F3">
        <w:rPr>
          <w:rFonts w:ascii="Arial" w:hAnsi="Arial" w:eastAsia="Arial" w:cs="Arial"/>
          <w:lang w:val="en-US"/>
        </w:rPr>
        <w:t xml:space="preserve">,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>react-native-screens</w:t>
      </w:r>
      <w:r w:rsidRPr="1B30B5F3" w:rsidR="1B30B5F3">
        <w:rPr>
          <w:rFonts w:ascii="Arial" w:hAnsi="Arial" w:eastAsia="Arial" w:cs="Arial"/>
          <w:lang w:val="en-US"/>
        </w:rPr>
        <w:t xml:space="preserve"> e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>react-native-safe-area-context</w:t>
      </w:r>
      <w:r w:rsidRPr="1B30B5F3" w:rsidR="1B30B5F3">
        <w:rPr>
          <w:rFonts w:ascii="Arial" w:hAnsi="Arial" w:eastAsia="Arial" w:cs="Arial"/>
          <w:lang w:val="en-US"/>
        </w:rPr>
        <w:t xml:space="preserve"> são bibliotecas de infraestrutura que dão suporte à navegação e à interface: animações (SOFTWARE MANSION, [s.d.]b), tratamento de gestos (SOFTWARE MANSION, [s.d.]a), uso de componentes de tela nativos (SOFTWARE MANSION, [s.d.]c) e respeito às áreas seguras do dispositivo (EXPO, [s.d.]e). No Senha Fácil, estão presentes como dependências da navegação e da interface, e não representam funcionalidades próprias do sistema.</w:t>
      </w:r>
    </w:p>
    <w:p xmlns:wp14="http://schemas.microsoft.com/office/word/2010/wordml" w:rsidP="1B30B5F3" w14:paraId="61575227" wp14:textId="1A2D8BBB">
      <w:pPr>
        <w:spacing w:before="0" w:after="0" w:line="360" w:lineRule="auto"/>
        <w:ind w:firstLine="709"/>
        <w:jc w:val="both"/>
        <w:rPr>
          <w:rFonts w:ascii="Arial" w:hAnsi="Arial" w:eastAsia="Arial" w:cs="Arial"/>
          <w:lang w:val="en-US"/>
        </w:rPr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@tanstack/react-query</w:t>
      </w:r>
      <w:r w:rsidRPr="1B30B5F3" w:rsidR="1B30B5F3">
        <w:rPr>
          <w:rFonts w:ascii="Arial" w:hAnsi="Arial" w:eastAsia="Arial" w:cs="Arial"/>
          <w:lang w:val="en-US"/>
        </w:rPr>
        <w:t xml:space="preserve"> é </w:t>
      </w:r>
      <w:r w:rsidRPr="1B30B5F3" w:rsidR="1B30B5F3">
        <w:rPr>
          <w:rFonts w:ascii="Arial" w:hAnsi="Arial" w:eastAsia="Arial" w:cs="Arial"/>
          <w:lang w:val="en-US"/>
        </w:rPr>
        <w:t>uma</w:t>
      </w:r>
      <w:r w:rsidRPr="1B30B5F3" w:rsidR="1B30B5F3">
        <w:rPr>
          <w:rFonts w:ascii="Arial" w:hAnsi="Arial" w:eastAsia="Arial" w:cs="Arial"/>
          <w:lang w:val="en-US"/>
        </w:rPr>
        <w:t xml:space="preserve"> </w:t>
      </w:r>
      <w:r w:rsidRPr="1B30B5F3" w:rsidR="1B30B5F3">
        <w:rPr>
          <w:rFonts w:ascii="Arial" w:hAnsi="Arial" w:eastAsia="Arial" w:cs="Arial"/>
          <w:lang w:val="en-US"/>
        </w:rPr>
        <w:t>biblioteca</w:t>
      </w:r>
      <w:r w:rsidRPr="1B30B5F3" w:rsidR="1B30B5F3">
        <w:rPr>
          <w:rFonts w:ascii="Arial" w:hAnsi="Arial" w:eastAsia="Arial" w:cs="Arial"/>
          <w:lang w:val="en-US"/>
        </w:rPr>
        <w:t xml:space="preserve"> para </w:t>
      </w:r>
      <w:r w:rsidRPr="1B30B5F3" w:rsidR="1B30B5F3">
        <w:rPr>
          <w:rFonts w:ascii="Arial" w:hAnsi="Arial" w:eastAsia="Arial" w:cs="Arial"/>
          <w:lang w:val="en-US"/>
        </w:rPr>
        <w:t>busca</w:t>
      </w:r>
      <w:r w:rsidRPr="1B30B5F3" w:rsidR="1B30B5F3">
        <w:rPr>
          <w:rFonts w:ascii="Arial" w:hAnsi="Arial" w:eastAsia="Arial" w:cs="Arial"/>
          <w:lang w:val="en-US"/>
        </w:rPr>
        <w:t xml:space="preserve">, cache e </w:t>
      </w:r>
      <w:r w:rsidRPr="1B30B5F3" w:rsidR="1B30B5F3">
        <w:rPr>
          <w:rFonts w:ascii="Arial" w:hAnsi="Arial" w:eastAsia="Arial" w:cs="Arial"/>
          <w:lang w:val="en-US"/>
        </w:rPr>
        <w:t>sincronização</w:t>
      </w:r>
      <w:r w:rsidRPr="1B30B5F3" w:rsidR="1B30B5F3">
        <w:rPr>
          <w:rFonts w:ascii="Arial" w:hAnsi="Arial" w:eastAsia="Arial" w:cs="Arial"/>
          <w:lang w:val="en-US"/>
        </w:rPr>
        <w:t xml:space="preserve"> de dados </w:t>
      </w:r>
      <w:r w:rsidRPr="1B30B5F3" w:rsidR="1B30B5F3">
        <w:rPr>
          <w:rFonts w:ascii="Arial" w:hAnsi="Arial" w:eastAsia="Arial" w:cs="Arial"/>
          <w:lang w:val="en-US"/>
        </w:rPr>
        <w:t>vindos</w:t>
      </w:r>
      <w:r w:rsidRPr="1B30B5F3" w:rsidR="1B30B5F3">
        <w:rPr>
          <w:rFonts w:ascii="Arial" w:hAnsi="Arial" w:eastAsia="Arial" w:cs="Arial"/>
          <w:lang w:val="en-US"/>
        </w:rPr>
        <w:t xml:space="preserve"> de </w:t>
      </w:r>
      <w:r w:rsidRPr="1B30B5F3" w:rsidR="1B30B5F3">
        <w:rPr>
          <w:rFonts w:ascii="Arial" w:hAnsi="Arial" w:eastAsia="Arial" w:cs="Arial"/>
          <w:lang w:val="en-US"/>
        </w:rPr>
        <w:t>servidores</w:t>
      </w:r>
      <w:r w:rsidRPr="1B30B5F3" w:rsidR="1B30B5F3">
        <w:rPr>
          <w:rFonts w:ascii="Arial" w:hAnsi="Arial" w:eastAsia="Arial" w:cs="Arial"/>
          <w:lang w:val="en-US"/>
        </w:rPr>
        <w:t xml:space="preserve"> </w:t>
      </w:r>
      <w:r w:rsidRPr="1B30B5F3" w:rsidR="1B30B5F3">
        <w:rPr>
          <w:rFonts w:ascii="Arial" w:hAnsi="Arial" w:eastAsia="Arial" w:cs="Arial"/>
          <w:lang w:val="en-US"/>
        </w:rPr>
        <w:t>em</w:t>
      </w:r>
      <w:r w:rsidRPr="1B30B5F3" w:rsidR="1B30B5F3">
        <w:rPr>
          <w:rFonts w:ascii="Arial" w:hAnsi="Arial" w:eastAsia="Arial" w:cs="Arial"/>
          <w:lang w:val="en-US"/>
        </w:rPr>
        <w:t xml:space="preserve"> </w:t>
      </w:r>
      <w:r w:rsidRPr="1B30B5F3" w:rsidR="1B30B5F3">
        <w:rPr>
          <w:rFonts w:ascii="Arial" w:hAnsi="Arial" w:eastAsia="Arial" w:cs="Arial"/>
          <w:lang w:val="en-US"/>
        </w:rPr>
        <w:t>aplicações</w:t>
      </w:r>
      <w:r w:rsidRPr="1B30B5F3" w:rsidR="1B30B5F3">
        <w:rPr>
          <w:rFonts w:ascii="Arial" w:hAnsi="Arial" w:eastAsia="Arial" w:cs="Arial"/>
          <w:lang w:val="en-US"/>
        </w:rPr>
        <w:t xml:space="preserve"> </w:t>
      </w:r>
      <w:r w:rsidRPr="1B30B5F3" w:rsidR="1B30B5F3">
        <w:rPr>
          <w:rFonts w:ascii="Arial" w:hAnsi="Arial" w:eastAsia="Arial" w:cs="Arial"/>
          <w:lang w:val="en-US"/>
        </w:rPr>
        <w:t>React</w:t>
      </w:r>
      <w:r w:rsidRPr="1B30B5F3" w:rsidR="1B30B5F3">
        <w:rPr>
          <w:rFonts w:ascii="Arial" w:hAnsi="Arial" w:eastAsia="Arial" w:cs="Arial"/>
          <w:lang w:val="en-US"/>
        </w:rPr>
        <w:t xml:space="preserve"> (TANSTACK, [</w:t>
      </w:r>
      <w:r w:rsidRPr="1B30B5F3" w:rsidR="1B30B5F3">
        <w:rPr>
          <w:rFonts w:ascii="Arial" w:hAnsi="Arial" w:eastAsia="Arial" w:cs="Arial"/>
          <w:lang w:val="en-US"/>
        </w:rPr>
        <w:t>s.d</w:t>
      </w:r>
      <w:r w:rsidRPr="1B30B5F3" w:rsidR="1B30B5F3">
        <w:rPr>
          <w:rFonts w:ascii="Arial" w:hAnsi="Arial" w:eastAsia="Arial" w:cs="Arial"/>
          <w:lang w:val="en-US"/>
        </w:rPr>
        <w:t>.</w:t>
      </w:r>
      <w:r w:rsidRPr="1B30B5F3" w:rsidR="1B30B5F3">
        <w:rPr>
          <w:rFonts w:ascii="Arial" w:hAnsi="Arial" w:eastAsia="Arial" w:cs="Arial"/>
          <w:lang w:val="en-US"/>
        </w:rPr>
        <w:t xml:space="preserve">]). Ela </w:t>
      </w:r>
      <w:r w:rsidRPr="1B30B5F3" w:rsidR="1B30B5F3">
        <w:rPr>
          <w:rFonts w:ascii="Arial" w:hAnsi="Arial" w:eastAsia="Arial" w:cs="Arial"/>
          <w:lang w:val="en-US"/>
        </w:rPr>
        <w:t>está</w:t>
      </w:r>
      <w:r w:rsidRPr="1B30B5F3" w:rsidR="1B30B5F3">
        <w:rPr>
          <w:rFonts w:ascii="Arial" w:hAnsi="Arial" w:eastAsia="Arial" w:cs="Arial"/>
          <w:lang w:val="en-US"/>
        </w:rPr>
        <w:t xml:space="preserve"> </w:t>
      </w:r>
      <w:r w:rsidRPr="1B30B5F3" w:rsidR="1B30B5F3">
        <w:rPr>
          <w:rFonts w:ascii="Arial" w:hAnsi="Arial" w:eastAsia="Arial" w:cs="Arial"/>
          <w:lang w:val="en-US"/>
        </w:rPr>
        <w:t>instalada</w:t>
      </w:r>
      <w:r w:rsidRPr="1B30B5F3" w:rsidR="1B30B5F3">
        <w:rPr>
          <w:rFonts w:ascii="Arial" w:hAnsi="Arial" w:eastAsia="Arial" w:cs="Arial"/>
          <w:lang w:val="en-US"/>
        </w:rPr>
        <w:t xml:space="preserve"> no </w:t>
      </w:r>
      <w:r w:rsidRPr="1B30B5F3" w:rsidR="1B30B5F3">
        <w:rPr>
          <w:rFonts w:ascii="Arial" w:hAnsi="Arial" w:eastAsia="Arial" w:cs="Arial"/>
          <w:lang w:val="en-US"/>
        </w:rPr>
        <w:t>projeto</w:t>
      </w:r>
      <w:r w:rsidRPr="1B30B5F3" w:rsidR="1B30B5F3">
        <w:rPr>
          <w:rFonts w:ascii="Arial" w:hAnsi="Arial" w:eastAsia="Arial" w:cs="Arial"/>
          <w:lang w:val="en-US"/>
        </w:rPr>
        <w:t xml:space="preserve">, mas </w:t>
      </w:r>
      <w:r w:rsidRPr="1B30B5F3" w:rsidR="1B30B5F3">
        <w:rPr>
          <w:rFonts w:ascii="Arial" w:hAnsi="Arial" w:eastAsia="Arial" w:cs="Arial"/>
          <w:lang w:val="en-US"/>
        </w:rPr>
        <w:t>seu</w:t>
      </w:r>
      <w:r w:rsidRPr="1B30B5F3" w:rsidR="1B30B5F3">
        <w:rPr>
          <w:rFonts w:ascii="Arial" w:hAnsi="Arial" w:eastAsia="Arial" w:cs="Arial"/>
          <w:lang w:val="en-US"/>
        </w:rPr>
        <w:t xml:space="preserve"> </w:t>
      </w:r>
      <w:r w:rsidRPr="1B30B5F3" w:rsidR="1B30B5F3">
        <w:rPr>
          <w:rFonts w:ascii="Arial" w:hAnsi="Arial" w:eastAsia="Arial" w:cs="Arial"/>
          <w:lang w:val="en-US"/>
        </w:rPr>
        <w:t>uso</w:t>
      </w:r>
      <w:r w:rsidRPr="1B30B5F3" w:rsidR="1B30B5F3">
        <w:rPr>
          <w:rFonts w:ascii="Arial" w:hAnsi="Arial" w:eastAsia="Arial" w:cs="Arial"/>
          <w:lang w:val="en-US"/>
        </w:rPr>
        <w:t xml:space="preserve"> </w:t>
      </w:r>
      <w:r w:rsidRPr="1B30B5F3" w:rsidR="1B30B5F3">
        <w:rPr>
          <w:rFonts w:ascii="Arial" w:hAnsi="Arial" w:eastAsia="Arial" w:cs="Arial"/>
          <w:lang w:val="en-US"/>
        </w:rPr>
        <w:t>efetivo</w:t>
      </w:r>
      <w:r w:rsidRPr="1B30B5F3" w:rsidR="1B30B5F3">
        <w:rPr>
          <w:rFonts w:ascii="Arial" w:hAnsi="Arial" w:eastAsia="Arial" w:cs="Arial"/>
          <w:lang w:val="en-US"/>
        </w:rPr>
        <w:t xml:space="preserve"> </w:t>
      </w:r>
      <w:r w:rsidRPr="1B30B5F3" w:rsidR="1B30B5F3">
        <w:rPr>
          <w:rFonts w:ascii="Arial" w:hAnsi="Arial" w:eastAsia="Arial" w:cs="Arial"/>
          <w:lang w:val="en-US"/>
        </w:rPr>
        <w:t>em</w:t>
      </w:r>
      <w:r w:rsidRPr="1B30B5F3" w:rsidR="1B30B5F3">
        <w:rPr>
          <w:rFonts w:ascii="Arial" w:hAnsi="Arial" w:eastAsia="Arial" w:cs="Arial"/>
          <w:lang w:val="en-US"/>
        </w:rPr>
        <w:t xml:space="preserve"> </w:t>
      </w:r>
      <w:r w:rsidRPr="1B30B5F3" w:rsidR="1B30B5F3">
        <w:rPr>
          <w:rFonts w:ascii="Arial" w:hAnsi="Arial" w:eastAsia="Arial" w:cs="Arial"/>
          <w:lang w:val="en-US"/>
        </w:rPr>
        <w:t>funcionalidades</w:t>
      </w:r>
      <w:r w:rsidRPr="1B30B5F3" w:rsidR="1B30B5F3">
        <w:rPr>
          <w:rFonts w:ascii="Arial" w:hAnsi="Arial" w:eastAsia="Arial" w:cs="Arial"/>
          <w:lang w:val="en-US"/>
        </w:rPr>
        <w:t xml:space="preserve"> </w:t>
      </w:r>
      <w:r w:rsidRPr="1B30B5F3" w:rsidR="1B30B5F3">
        <w:rPr>
          <w:rFonts w:ascii="Arial" w:hAnsi="Arial" w:eastAsia="Arial" w:cs="Arial"/>
          <w:lang w:val="en-US"/>
        </w:rPr>
        <w:t>ainda</w:t>
      </w:r>
      <w:r w:rsidRPr="1B30B5F3" w:rsidR="1B30B5F3">
        <w:rPr>
          <w:rFonts w:ascii="Arial" w:hAnsi="Arial" w:eastAsia="Arial" w:cs="Arial"/>
          <w:lang w:val="en-US"/>
        </w:rPr>
        <w:t xml:space="preserve"> </w:t>
      </w:r>
      <w:r w:rsidRPr="1B30B5F3" w:rsidR="1B30B5F3">
        <w:rPr>
          <w:rFonts w:ascii="Arial" w:hAnsi="Arial" w:eastAsia="Arial" w:cs="Arial"/>
          <w:lang w:val="en-US"/>
        </w:rPr>
        <w:t>não</w:t>
      </w:r>
      <w:r w:rsidRPr="1B30B5F3" w:rsidR="1B30B5F3">
        <w:rPr>
          <w:rFonts w:ascii="Arial" w:hAnsi="Arial" w:eastAsia="Arial" w:cs="Arial"/>
          <w:lang w:val="en-US"/>
        </w:rPr>
        <w:t xml:space="preserve"> </w:t>
      </w:r>
      <w:r w:rsidRPr="1B30B5F3" w:rsidR="1B30B5F3">
        <w:rPr>
          <w:rFonts w:ascii="Arial" w:hAnsi="Arial" w:eastAsia="Arial" w:cs="Arial"/>
          <w:lang w:val="en-US"/>
        </w:rPr>
        <w:t>foi</w:t>
      </w:r>
      <w:r w:rsidRPr="1B30B5F3" w:rsidR="1B30B5F3">
        <w:rPr>
          <w:rFonts w:ascii="Arial" w:hAnsi="Arial" w:eastAsia="Arial" w:cs="Arial"/>
          <w:lang w:val="en-US"/>
        </w:rPr>
        <w:t xml:space="preserve"> </w:t>
      </w:r>
      <w:r w:rsidRPr="1B30B5F3" w:rsidR="1B30B5F3">
        <w:rPr>
          <w:rFonts w:ascii="Arial" w:hAnsi="Arial" w:eastAsia="Arial" w:cs="Arial"/>
          <w:lang w:val="en-US"/>
        </w:rPr>
        <w:t>confirmado</w:t>
      </w:r>
      <w:r w:rsidRPr="1B30B5F3" w:rsidR="1B30B5F3">
        <w:rPr>
          <w:rFonts w:ascii="Arial" w:hAnsi="Arial" w:eastAsia="Arial" w:cs="Arial"/>
          <w:lang w:val="en-US"/>
        </w:rPr>
        <w:t xml:space="preserve">; </w:t>
      </w:r>
      <w:r w:rsidRPr="1B30B5F3" w:rsidR="1B30B5F3">
        <w:rPr>
          <w:rFonts w:ascii="Arial" w:hAnsi="Arial" w:eastAsia="Arial" w:cs="Arial"/>
          <w:lang w:val="en-US"/>
        </w:rPr>
        <w:t>por</w:t>
      </w:r>
      <w:r w:rsidRPr="1B30B5F3" w:rsidR="1B30B5F3">
        <w:rPr>
          <w:rFonts w:ascii="Arial" w:hAnsi="Arial" w:eastAsia="Arial" w:cs="Arial"/>
          <w:lang w:val="en-US"/>
        </w:rPr>
        <w:t xml:space="preserve"> </w:t>
      </w:r>
      <w:r w:rsidRPr="1B30B5F3" w:rsidR="1B30B5F3">
        <w:rPr>
          <w:rFonts w:ascii="Arial" w:hAnsi="Arial" w:eastAsia="Arial" w:cs="Arial"/>
          <w:lang w:val="en-US"/>
        </w:rPr>
        <w:t>isso</w:t>
      </w:r>
      <w:r w:rsidRPr="1B30B5F3" w:rsidR="1B30B5F3">
        <w:rPr>
          <w:rFonts w:ascii="Arial" w:hAnsi="Arial" w:eastAsia="Arial" w:cs="Arial"/>
          <w:lang w:val="en-US"/>
        </w:rPr>
        <w:t xml:space="preserve">, </w:t>
      </w:r>
      <w:r w:rsidRPr="1B30B5F3" w:rsidR="1B30B5F3">
        <w:rPr>
          <w:rFonts w:ascii="Arial" w:hAnsi="Arial" w:eastAsia="Arial" w:cs="Arial"/>
          <w:lang w:val="en-US"/>
        </w:rPr>
        <w:t>este</w:t>
      </w:r>
      <w:r w:rsidRPr="1B30B5F3" w:rsidR="1B30B5F3">
        <w:rPr>
          <w:rFonts w:ascii="Arial" w:hAnsi="Arial" w:eastAsia="Arial" w:cs="Arial"/>
          <w:lang w:val="en-US"/>
        </w:rPr>
        <w:t xml:space="preserve"> </w:t>
      </w:r>
      <w:r w:rsidRPr="1B30B5F3" w:rsidR="1B30B5F3">
        <w:rPr>
          <w:rFonts w:ascii="Arial" w:hAnsi="Arial" w:eastAsia="Arial" w:cs="Arial"/>
          <w:lang w:val="en-US"/>
        </w:rPr>
        <w:t>trabalho</w:t>
      </w:r>
      <w:r w:rsidRPr="1B30B5F3" w:rsidR="1B30B5F3">
        <w:rPr>
          <w:rFonts w:ascii="Arial" w:hAnsi="Arial" w:eastAsia="Arial" w:cs="Arial"/>
          <w:lang w:val="en-US"/>
        </w:rPr>
        <w:t xml:space="preserve"> </w:t>
      </w:r>
      <w:r w:rsidRPr="1B30B5F3" w:rsidR="1B30B5F3">
        <w:rPr>
          <w:rFonts w:ascii="Arial" w:hAnsi="Arial" w:eastAsia="Arial" w:cs="Arial"/>
          <w:lang w:val="en-US"/>
        </w:rPr>
        <w:t>não</w:t>
      </w:r>
      <w:r w:rsidRPr="1B30B5F3" w:rsidR="1B30B5F3">
        <w:rPr>
          <w:rFonts w:ascii="Arial" w:hAnsi="Arial" w:eastAsia="Arial" w:cs="Arial"/>
          <w:lang w:val="en-US"/>
        </w:rPr>
        <w:t xml:space="preserve"> a </w:t>
      </w:r>
      <w:r w:rsidRPr="1B30B5F3" w:rsidR="1B30B5F3">
        <w:rPr>
          <w:rFonts w:ascii="Arial" w:hAnsi="Arial" w:eastAsia="Arial" w:cs="Arial"/>
          <w:lang w:val="en-US"/>
        </w:rPr>
        <w:t>considera</w:t>
      </w:r>
      <w:r w:rsidRPr="1B30B5F3" w:rsidR="1B30B5F3">
        <w:rPr>
          <w:rFonts w:ascii="Arial" w:hAnsi="Arial" w:eastAsia="Arial" w:cs="Arial"/>
          <w:lang w:val="en-US"/>
        </w:rPr>
        <w:t xml:space="preserve"> </w:t>
      </w:r>
      <w:r w:rsidRPr="1B30B5F3" w:rsidR="1B30B5F3">
        <w:rPr>
          <w:rFonts w:ascii="Arial" w:hAnsi="Arial" w:eastAsia="Arial" w:cs="Arial"/>
          <w:lang w:val="en-US"/>
        </w:rPr>
        <w:t>parte</w:t>
      </w:r>
      <w:r w:rsidRPr="1B30B5F3" w:rsidR="1B30B5F3">
        <w:rPr>
          <w:rFonts w:ascii="Arial" w:hAnsi="Arial" w:eastAsia="Arial" w:cs="Arial"/>
          <w:lang w:val="en-US"/>
        </w:rPr>
        <w:t xml:space="preserve"> da </w:t>
      </w:r>
      <w:r w:rsidRPr="1B30B5F3" w:rsidR="1B30B5F3">
        <w:rPr>
          <w:rFonts w:ascii="Arial" w:hAnsi="Arial" w:eastAsia="Arial" w:cs="Arial"/>
          <w:lang w:val="en-US"/>
        </w:rPr>
        <w:t>implementação</w:t>
      </w:r>
      <w:r w:rsidRPr="1B30B5F3" w:rsidR="1B30B5F3">
        <w:rPr>
          <w:rFonts w:ascii="Arial" w:hAnsi="Arial" w:eastAsia="Arial" w:cs="Arial"/>
          <w:lang w:val="en-US"/>
        </w:rPr>
        <w:t>.</w:t>
      </w:r>
    </w:p>
    <w:p xmlns:wp14="http://schemas.microsoft.com/office/word/2010/wordml" w14:paraId="4B704DC0" wp14:textId="77777777">
      <w:pPr>
        <w:pStyle w:val="Heading3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2.3.2 Tecnologias Backend</w:t>
      </w:r>
    </w:p>
    <w:p xmlns:wp14="http://schemas.microsoft.com/office/word/2010/wordml" w14:paraId="6BD56402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>NestJS</w:t>
      </w:r>
      <w:r w:rsidRPr="1B30B5F3" w:rsidR="1B30B5F3">
        <w:rPr>
          <w:rFonts w:ascii="Arial" w:hAnsi="Arial" w:eastAsia="Arial" w:cs="Arial"/>
          <w:lang w:val="en-US"/>
        </w:rPr>
        <w:t xml:space="preserve"> é um framework para construção de aplicações de servidor em Node.js, com arquitetura modular baseada em módulos, controladores e provedores (NESTJS, [s.d.]c). No Senha Fácil, a versão 10 estrutura a API em módulos: AppModule, PrismaModule, AuthModule, VaultModule, AccessModule, NotificationsModule, ContactsModule e UsersModule, cada um com seus serviços e controladores.</w:t>
      </w:r>
    </w:p>
    <w:p xmlns:wp14="http://schemas.microsoft.com/office/word/2010/wordml" w14:paraId="0BE5567F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>Fastify</w:t>
      </w:r>
      <w:r w:rsidRPr="1B30B5F3" w:rsidR="1B30B5F3">
        <w:rPr>
          <w:rFonts w:ascii="Arial" w:hAnsi="Arial" w:eastAsia="Arial" w:cs="Arial"/>
          <w:lang w:val="en-US"/>
        </w:rPr>
        <w:t xml:space="preserve"> é um framework web para Node.js voltado a alto desempenho e baixo consumo de recursos (FASTIFY, [s.d.]b). O NestJS permite utilizá-lo como adaptador HTTP no lugar do padrão (NESTJS, [s.d.]c). No projeto, o Fastify é o adaptador HTTP da API.</w:t>
      </w:r>
    </w:p>
    <w:p xmlns:wp14="http://schemas.microsoft.com/office/word/2010/wordml" w14:paraId="415D5A44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>@nestjs/schedule</w:t>
      </w:r>
      <w:r w:rsidRPr="1B30B5F3" w:rsidR="1B30B5F3">
        <w:rPr>
          <w:rFonts w:ascii="Arial" w:hAnsi="Arial" w:eastAsia="Arial" w:cs="Arial"/>
          <w:lang w:val="en-US"/>
        </w:rPr>
        <w:t xml:space="preserve"> adiciona ao NestJS a execução de tarefas agendadas, como rotinas do tipo cron (NESTJS, [s.d.]e). No Senha Fácil, o AccessExpiryService executa uma rotina a cada minuto que processa as solicitações de acesso expiradas, pois cada solicitação tem prazo de dois minutos.</w:t>
      </w:r>
    </w:p>
    <w:p xmlns:wp14="http://schemas.microsoft.com/office/word/2010/wordml" w14:paraId="235B36DE" wp14:textId="77777777">
      <w:pPr>
        <w:pStyle w:val="Heading3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</w:rPr>
        <w:t>2.3.3 Banco de Dados</w:t>
      </w:r>
    </w:p>
    <w:p xmlns:wp14="http://schemas.microsoft.com/office/word/2010/wordml" w14:paraId="5384DD1D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>PostgreSQL</w:t>
      </w:r>
      <w:r w:rsidRPr="1B30B5F3" w:rsidR="1B30B5F3">
        <w:rPr>
          <w:rFonts w:ascii="Arial" w:hAnsi="Arial" w:eastAsia="Arial" w:cs="Arial"/>
          <w:lang w:val="en-US"/>
        </w:rPr>
        <w:t xml:space="preserve"> é um sistema gerenciador de banco de dados relacional de código aberto (POSTGRESQL GLOBAL DEVELOPMENT GROUP, [s.d.]). O Senha Fácil utiliza a versão 16 como banco de dados do servidor, que guarda os usuários, os contatos de confiança, os itens cifrados do cofre e o histórico de solicitações de acesso.</w:t>
      </w:r>
    </w:p>
    <w:p xmlns:wp14="http://schemas.microsoft.com/office/word/2010/wordml" w14:paraId="0BB3A2D8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>Prisma</w:t>
      </w:r>
      <w:r w:rsidRPr="1B30B5F3" w:rsidR="1B30B5F3">
        <w:rPr>
          <w:rFonts w:ascii="Arial" w:hAnsi="Arial" w:eastAsia="Arial" w:cs="Arial"/>
          <w:lang w:val="en-US"/>
        </w:rPr>
        <w:t xml:space="preserve"> é um ORM (mapeamento objeto-relacional) para Node.js e TypeScript que define o modelo de dados em um arquivo de schema e gera um cliente tipado para consultas (PRISMA, [s.d.]). No projeto, o Prisma 5 mapeia as entidades User, TrustedContact, VaultItem e AccessLog para as tabelas do PostgreSQL e é encapsulado no PrismaModule e no PrismaService.</w:t>
      </w:r>
    </w:p>
    <w:p xmlns:wp14="http://schemas.microsoft.com/office/word/2010/wordml" w14:paraId="6F339676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>expo-sqlite</w:t>
      </w:r>
      <w:r w:rsidRPr="1B30B5F3" w:rsidR="1B30B5F3">
        <w:rPr>
          <w:rFonts w:ascii="Arial" w:hAnsi="Arial" w:eastAsia="Arial" w:cs="Arial"/>
          <w:lang w:val="en-US"/>
        </w:rPr>
        <w:t xml:space="preserve"> fornece acesso ao SQLite, um banco de dados relacional embutido, diretamente no dispositivo (EXPO, [s.d.]g). No Senha Fácil, ele implementa o cofre offline: o banco senha_facil_vault.db possui a tabela vault_items, utiliza o modo WAL (</w:t>
      </w:r>
      <w:r w:rsidRPr="1B30B5F3" w:rsidR="1B30B5F3">
        <w:rPr>
          <w:rFonts w:ascii="Arial" w:hAnsi="Arial" w:eastAsia="Arial" w:cs="Arial"/>
          <w:i w:val="1"/>
          <w:iCs w:val="1"/>
          <w:lang w:val="en-US"/>
        </w:rPr>
        <w:t>write-ahead logging</w:t>
      </w:r>
      <w:r w:rsidRPr="1B30B5F3" w:rsidR="1B30B5F3">
        <w:rPr>
          <w:rFonts w:ascii="Arial" w:hAnsi="Arial" w:eastAsia="Arial" w:cs="Arial"/>
          <w:lang w:val="en-US"/>
        </w:rPr>
        <w:t>) e marca cada item com o campo synced, que indica se ele já foi enviado ao servidor.</w:t>
      </w:r>
    </w:p>
    <w:p xmlns:wp14="http://schemas.microsoft.com/office/word/2010/wordml" w14:paraId="0427D629" wp14:textId="77777777">
      <w:pPr>
        <w:pStyle w:val="Heading3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2.3.4 Segurança</w:t>
      </w:r>
    </w:p>
    <w:p xmlns:wp14="http://schemas.microsoft.com/office/word/2010/wordml" w14:paraId="539EA72C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>expo-secure-store</w:t>
      </w:r>
      <w:r w:rsidRPr="1B30B5F3" w:rsidR="1B30B5F3">
        <w:rPr>
          <w:rFonts w:ascii="Arial" w:hAnsi="Arial" w:eastAsia="Arial" w:cs="Arial"/>
          <w:lang w:val="en-US"/>
        </w:rPr>
        <w:t xml:space="preserve"> permite armazenar pares chave-valor de forma criptografada no dispositivo, usando os mecanismos de armazenamento seguro de cada sistema operacional (EXPO, [s.d.]f). No Senha Fácil, é onde a chave do cofre é persistida.</w:t>
      </w:r>
    </w:p>
    <w:p xmlns:wp14="http://schemas.microsoft.com/office/word/2010/wordml" w14:paraId="564E13A3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>expo-local-authentication</w:t>
      </w:r>
      <w:r w:rsidRPr="1B30B5F3" w:rsidR="1B30B5F3">
        <w:rPr>
          <w:rFonts w:ascii="Arial" w:hAnsi="Arial" w:eastAsia="Arial" w:cs="Arial"/>
          <w:lang w:val="en-US"/>
        </w:rPr>
        <w:t xml:space="preserve"> dá acesso aos recursos de autenticação do aparelho, como impressão digital e reconhecimento facial (EXPO, [s.d.]c). No projeto, ao restaurar uma sessão, o aplicativo solicita a autenticação do dispositivo para carregar a chave do cofre. O comportamento de rosto, digital e de eventual alternativa por senha depende do sistema operacional, e o aplicativo não possui PIN próprio. Assim, a biometria protege a recuperação da chave e, indiretamente, o cofre; ela não é solicitada novamente a cada senha enquanto a chave estiver carregada em memória.</w:t>
      </w:r>
    </w:p>
    <w:p xmlns:wp14="http://schemas.microsoft.com/office/word/2010/wordml" w14:paraId="3D29BD3C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>Argon2id</w:t>
      </w:r>
      <w:r w:rsidRPr="1B30B5F3" w:rsidR="1B30B5F3">
        <w:rPr>
          <w:rFonts w:ascii="Arial" w:hAnsi="Arial" w:eastAsia="Arial" w:cs="Arial"/>
          <w:lang w:val="en-US"/>
        </w:rPr>
        <w:t xml:space="preserve"> é uma função de derivação de chaves e hash de senhas resistente a ataques de força bruta com hardware especializado, padronizada na RFC 9106 (BIRYUKOV et al., 2021). O OWASP o lista entre os algoritmos adequados ao armazenamento de senhas, ao lado de bcrypt e PBKDF2 (OWASP, [s.d.]). No Senha Fácil, a biblioteca argon2 (NODE-ARGON2, [s.d.]) gera o hash da senha da conta, guardado no campo passwordHash da tabela users.</w:t>
      </w:r>
    </w:p>
    <w:p xmlns:wp14="http://schemas.microsoft.com/office/word/2010/wordml" w14:paraId="06B4F6B9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>JWT (JSON Web Token)</w:t>
      </w:r>
      <w:r w:rsidRPr="1B30B5F3" w:rsidR="1B30B5F3">
        <w:rPr>
          <w:rFonts w:ascii="Arial" w:hAnsi="Arial" w:eastAsia="Arial" w:cs="Arial"/>
          <w:lang w:val="en-US"/>
        </w:rPr>
        <w:t xml:space="preserve"> é um formato compacto de token para transmitir informações entre partes, definido na RFC 7519 (JONES; BRADLEY; SAKIMURA, 2015). No projeto, a API usa JWT para autenticar as requisições, por meio do @nestjs/jwt (NESTJS, [s.d.]a) e do passport-jwt (PASSPORT, [s.d.]), implementados na JwtStrategy e no JwtAuthGuard.</w:t>
      </w:r>
    </w:p>
    <w:p xmlns:wp14="http://schemas.microsoft.com/office/word/2010/wordml" w14:paraId="79C4F10A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@fastify/helmet</w:t>
      </w:r>
      <w:r w:rsidRPr="1B30B5F3" w:rsidR="1B30B5F3">
        <w:rPr>
          <w:rFonts w:ascii="Arial" w:hAnsi="Arial" w:eastAsia="Arial" w:cs="Arial"/>
          <w:lang w:val="en-US"/>
        </w:rPr>
        <w:t xml:space="preserve"> define cabeçalhos HTTP de segurança nas respostas do servidor (FASTIFY, [s.d.]a), e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@nestjs/throttler</w:t>
      </w:r>
      <w:r w:rsidRPr="1B30B5F3" w:rsidR="1B30B5F3">
        <w:rPr>
          <w:rFonts w:ascii="Arial" w:hAnsi="Arial" w:eastAsia="Arial" w:cs="Arial"/>
          <w:lang w:val="en-US"/>
        </w:rPr>
        <w:t xml:space="preserve"> limita o número de requisições por cliente em um período (NESTJS, [s.d.]d). No Senha Fácil, ambos compõem as camadas de proteção da API.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escopo, global ou por rota]</w:t>
      </w:r>
    </w:p>
    <w:p xmlns:wp14="http://schemas.microsoft.com/office/word/2010/wordml" w14:paraId="71655491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>Criptografia do cofre.</w:t>
      </w:r>
      <w:r w:rsidRPr="1B30B5F3" w:rsidR="1B30B5F3">
        <w:rPr>
          <w:rFonts w:ascii="Arial" w:hAnsi="Arial" w:eastAsia="Arial" w:cs="Arial"/>
          <w:lang w:val="en-US"/>
        </w:rPr>
        <w:t xml:space="preserve"> Os itens do cofre são cifrados com AES-256-GCM, um modo de operação do AES que garante confidencialidade e integridade dos dados (DWORKIN, 2007). A chave é derivada da senha mestra com PBKDF2-SHA256, definido na RFC 8018 (MORIARTY; KALISKI; RUSCH, 2017), com 600.000 iterações e salt individual, valor compatível com a recomendação do OWASP para PBKDF2 com HMAC-SHA-256 (OWASP, [s.d.]). Login, senha, URL e observações são cifrados; o nome do item, a categoria e os demais metadados não são. A chave fica no SecureStore e não é enviada explicitamente ao servidor.</w:t>
      </w:r>
    </w:p>
    <w:p xmlns:wp14="http://schemas.microsoft.com/office/word/2010/wordml" w14:paraId="5D5B504F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Há ressalvas que a equipe registrou e que precisam constar na documentação. Primeiro, a mesma senha mestra é enviada à API para autenticação, razão pela qual a implementação atual não pode ser descrita como garantia estrita de conhecimento zero (</w:t>
      </w:r>
      <w:r w:rsidRPr="1B30B5F3" w:rsidR="1B30B5F3">
        <w:rPr>
          <w:rFonts w:ascii="Arial" w:hAnsi="Arial" w:eastAsia="Arial" w:cs="Arial"/>
          <w:i w:val="1"/>
          <w:iCs w:val="1"/>
          <w:lang w:val="en-US"/>
        </w:rPr>
        <w:t>zero-knowledge</w:t>
      </w:r>
      <w:r w:rsidRPr="1B30B5F3" w:rsidR="1B30B5F3">
        <w:rPr>
          <w:rFonts w:ascii="Arial" w:hAnsi="Arial" w:eastAsia="Arial" w:cs="Arial"/>
          <w:lang w:val="en-US"/>
        </w:rPr>
        <w:t>) em relação ao servidor. Segundo, os itens são descriptografados em memória antes da aprovação do familiar: a aprovação bloqueia a exibição na interface, não a descriptografia. Terceiro, o método lockKey() existe, mas ainda não está ligado ao bloqueio automático quando o aplicativo vai para segundo plano.</w:t>
      </w:r>
    </w:p>
    <w:p xmlns:wp14="http://schemas.microsoft.com/office/word/2010/wordml" w14:paraId="2DF6CA31" wp14:textId="77777777">
      <w:pPr>
        <w:pStyle w:val="Heading3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2.3.5 Comunicação em Tempo Real</w:t>
      </w:r>
    </w:p>
    <w:p xmlns:wp14="http://schemas.microsoft.com/office/word/2010/wordml" w:rsidP="1B30B5F3" w14:paraId="7C5A2424" wp14:textId="410A2F59">
      <w:pPr>
        <w:spacing w:before="0" w:after="0" w:line="360" w:lineRule="auto"/>
        <w:ind w:firstLine="709"/>
        <w:jc w:val="both"/>
        <w:rPr>
          <w:rFonts w:ascii="Arial" w:hAnsi="Arial" w:eastAsia="Arial" w:cs="Arial"/>
          <w:lang w:val="en-US"/>
        </w:rPr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>WebSocket</w:t>
      </w:r>
      <w:r w:rsidRPr="1B30B5F3" w:rsidR="1B30B5F3">
        <w:rPr>
          <w:rFonts w:ascii="Arial" w:hAnsi="Arial" w:eastAsia="Arial" w:cs="Arial"/>
          <w:lang w:val="en-US"/>
        </w:rPr>
        <w:t xml:space="preserve"> é um protocolo que mantém um canal de comunicação bidirecional entre cliente e servidor sobre uma única conexão (FETTE; MELNIKOV, 2011).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>Socket.IO</w:t>
      </w:r>
      <w:r w:rsidRPr="1B30B5F3" w:rsidR="1B30B5F3">
        <w:rPr>
          <w:rFonts w:ascii="Arial" w:hAnsi="Arial" w:eastAsia="Arial" w:cs="Arial"/>
          <w:lang w:val="en-US"/>
        </w:rPr>
        <w:t xml:space="preserve"> é uma biblioteca que oferece comunicação baseada em eventos sobre esse canal, com mecanismos de reconexão (SOCKET.IO, [</w:t>
      </w:r>
      <w:r w:rsidRPr="1B30B5F3" w:rsidR="1B30B5F3">
        <w:rPr>
          <w:rFonts w:ascii="Arial" w:hAnsi="Arial" w:eastAsia="Arial" w:cs="Arial"/>
          <w:lang w:val="en-US"/>
        </w:rPr>
        <w:t>s.d</w:t>
      </w:r>
      <w:r w:rsidRPr="1B30B5F3" w:rsidR="1B30B5F3">
        <w:rPr>
          <w:rFonts w:ascii="Arial" w:hAnsi="Arial" w:eastAsia="Arial" w:cs="Arial"/>
          <w:lang w:val="en-US"/>
        </w:rPr>
        <w:t xml:space="preserve">.]). No Senha Fácil, o servidor usa o Socket.IO por meio do @nestjs/platform-socket.io e de um </w:t>
      </w:r>
      <w:r w:rsidRPr="1B30B5F3" w:rsidR="1B30B5F3">
        <w:rPr>
          <w:rFonts w:ascii="Arial" w:hAnsi="Arial" w:eastAsia="Arial" w:cs="Arial"/>
          <w:lang w:val="en-US"/>
        </w:rPr>
        <w:t>gateway</w:t>
      </w:r>
      <w:r w:rsidRPr="1B30B5F3" w:rsidR="1B30B5F3">
        <w:rPr>
          <w:rFonts w:ascii="Arial" w:hAnsi="Arial" w:eastAsia="Arial" w:cs="Arial"/>
          <w:lang w:val="en-US"/>
        </w:rPr>
        <w:t xml:space="preserve"> no </w:t>
      </w:r>
      <w:r w:rsidRPr="1B30B5F3" w:rsidR="1B30B5F3">
        <w:rPr>
          <w:rFonts w:ascii="Arial" w:hAnsi="Arial" w:eastAsia="Arial" w:cs="Arial"/>
          <w:lang w:val="en-US"/>
        </w:rPr>
        <w:t>namespace</w:t>
      </w:r>
      <w:r w:rsidRPr="1B30B5F3" w:rsidR="1B30B5F3">
        <w:rPr>
          <w:rFonts w:ascii="Arial" w:hAnsi="Arial" w:eastAsia="Arial" w:cs="Arial"/>
          <w:lang w:val="en-US"/>
        </w:rPr>
        <w:t xml:space="preserve"> /</w:t>
      </w:r>
      <w:r w:rsidRPr="1B30B5F3" w:rsidR="1B30B5F3">
        <w:rPr>
          <w:rFonts w:ascii="Arial" w:hAnsi="Arial" w:eastAsia="Arial" w:cs="Arial"/>
          <w:lang w:val="en-US"/>
        </w:rPr>
        <w:t>access</w:t>
      </w:r>
      <w:r w:rsidRPr="1B30B5F3" w:rsidR="1B30B5F3">
        <w:rPr>
          <w:rFonts w:ascii="Arial" w:hAnsi="Arial" w:eastAsia="Arial" w:cs="Arial"/>
          <w:lang w:val="en-US"/>
        </w:rPr>
        <w:t xml:space="preserve"> (</w:t>
      </w:r>
      <w:r w:rsidRPr="1B30B5F3" w:rsidR="1B30B5F3">
        <w:rPr>
          <w:rFonts w:ascii="Arial" w:hAnsi="Arial" w:eastAsia="Arial" w:cs="Arial"/>
          <w:lang w:val="en-US"/>
        </w:rPr>
        <w:t>AccessGateway</w:t>
      </w:r>
      <w:r w:rsidRPr="1B30B5F3" w:rsidR="1B30B5F3">
        <w:rPr>
          <w:rFonts w:ascii="Arial" w:hAnsi="Arial" w:eastAsia="Arial" w:cs="Arial"/>
          <w:lang w:val="en-US"/>
        </w:rPr>
        <w:t>; NESTJS, [</w:t>
      </w:r>
      <w:r w:rsidRPr="1B30B5F3" w:rsidR="1B30B5F3">
        <w:rPr>
          <w:rFonts w:ascii="Arial" w:hAnsi="Arial" w:eastAsia="Arial" w:cs="Arial"/>
          <w:lang w:val="en-US"/>
        </w:rPr>
        <w:t>s.d</w:t>
      </w:r>
      <w:r w:rsidRPr="1B30B5F3" w:rsidR="1B30B5F3">
        <w:rPr>
          <w:rFonts w:ascii="Arial" w:hAnsi="Arial" w:eastAsia="Arial" w:cs="Arial"/>
          <w:lang w:val="en-US"/>
        </w:rPr>
        <w:t>.]b), e o aplicativo usa o socket.io-</w:t>
      </w:r>
      <w:r w:rsidRPr="1B30B5F3" w:rsidR="1B30B5F3">
        <w:rPr>
          <w:rFonts w:ascii="Arial" w:hAnsi="Arial" w:eastAsia="Arial" w:cs="Arial"/>
          <w:lang w:val="en-US"/>
        </w:rPr>
        <w:t>client</w:t>
      </w:r>
      <w:r w:rsidRPr="1B30B5F3" w:rsidR="1B30B5F3">
        <w:rPr>
          <w:rFonts w:ascii="Arial" w:hAnsi="Arial" w:eastAsia="Arial" w:cs="Arial"/>
          <w:lang w:val="en-US"/>
        </w:rPr>
        <w:t>. Esse canal sustenta o Acesso Assistido: quando aprova</w:t>
      </w:r>
      <w:r w:rsidRPr="1B30B5F3" w:rsidR="491BCAF6">
        <w:rPr>
          <w:rFonts w:ascii="Arial" w:hAnsi="Arial" w:eastAsia="Arial" w:cs="Arial"/>
          <w:lang w:val="en-US"/>
        </w:rPr>
        <w:t>do</w:t>
      </w:r>
      <w:r w:rsidRPr="1B30B5F3" w:rsidR="1B30B5F3">
        <w:rPr>
          <w:rFonts w:ascii="Arial" w:hAnsi="Arial" w:eastAsia="Arial" w:cs="Arial"/>
          <w:lang w:val="en-US"/>
        </w:rPr>
        <w:t xml:space="preserve"> ou nega</w:t>
      </w:r>
      <w:r w:rsidRPr="1B30B5F3" w:rsidR="61691AAC">
        <w:rPr>
          <w:rFonts w:ascii="Arial" w:hAnsi="Arial" w:eastAsia="Arial" w:cs="Arial"/>
          <w:lang w:val="en-US"/>
        </w:rPr>
        <w:t>do</w:t>
      </w:r>
      <w:r w:rsidRPr="1B30B5F3" w:rsidR="1B30B5F3">
        <w:rPr>
          <w:rFonts w:ascii="Arial" w:hAnsi="Arial" w:eastAsia="Arial" w:cs="Arial"/>
          <w:lang w:val="en-US"/>
        </w:rPr>
        <w:t xml:space="preserve"> uma solicitação, o aplicativo do idoso recebe a resposta imediatamente, sem consultas repetidas ao servidor.</w:t>
      </w:r>
    </w:p>
    <w:p xmlns:wp14="http://schemas.microsoft.com/office/word/2010/wordml" w14:paraId="3A351918" wp14:textId="77777777">
      <w:pPr>
        <w:pStyle w:val="Heading3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2.3.6 Notificações</w:t>
      </w:r>
    </w:p>
    <w:p xmlns:wp14="http://schemas.microsoft.com/office/word/2010/wordml" w14:paraId="24707B03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Firebase Cloud Messaging (FCM)</w:t>
      </w:r>
      <w:r w:rsidRPr="1B30B5F3" w:rsidR="1B30B5F3">
        <w:rPr>
          <w:rFonts w:ascii="Arial" w:hAnsi="Arial" w:eastAsia="Arial" w:cs="Arial"/>
          <w:lang w:val="en-US"/>
        </w:rPr>
        <w:t xml:space="preserve"> é uma solução de mensagens multiplataforma do Google que permite enviar notificações a aplicativos (FIREBASE, [s.d.]b). O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firebase-admin</w:t>
      </w:r>
      <w:r w:rsidRPr="1B30B5F3" w:rsidR="1B30B5F3">
        <w:rPr>
          <w:rFonts w:ascii="Arial" w:hAnsi="Arial" w:eastAsia="Arial" w:cs="Arial"/>
          <w:lang w:val="en-US"/>
        </w:rPr>
        <w:t xml:space="preserve"> é o SDK usado em servidores para acionar esse serviço (FIREBASE, [s.d.]a). No dispositivo, o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expo-notifications</w:t>
      </w:r>
      <w:r w:rsidRPr="1B30B5F3" w:rsidR="1B30B5F3">
        <w:rPr>
          <w:rFonts w:ascii="Arial" w:hAnsi="Arial" w:eastAsia="Arial" w:cs="Arial"/>
          <w:lang w:val="en-US"/>
        </w:rPr>
        <w:t xml:space="preserve"> trata o registro para receber notificações e sua exibição (EXPO, [s.d.]d). No Senha Fácil, o token FCM de cada dispositivo é armazenado no campo fcmToken da tabela users, e o NotificationsModule do servidor envia as notificações push.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eventos que geram notificação]</w:t>
      </w:r>
    </w:p>
    <w:p xmlns:wp14="http://schemas.microsoft.com/office/word/2010/wordml" w14:paraId="5EFBA2EC" wp14:textId="77777777">
      <w:pPr>
        <w:pStyle w:val="Heading3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2.3.7 Validação</w:t>
      </w:r>
    </w:p>
    <w:p xmlns:wp14="http://schemas.microsoft.com/office/word/2010/wordml" w14:paraId="38DC140F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zod</w:t>
      </w:r>
      <w:r w:rsidRPr="1B30B5F3" w:rsidR="1B30B5F3">
        <w:rPr>
          <w:rFonts w:ascii="Arial" w:hAnsi="Arial" w:eastAsia="Arial" w:cs="Arial"/>
          <w:lang w:val="en-US"/>
        </w:rPr>
        <w:t xml:space="preserve"> é uma biblioteca de validação de dados com declaração de esquemas em TypeScript (ZOD, [s.d.]). No aplicativo móvel, ela valida os dados informados antes do uso.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telas e payloads validados]</w:t>
      </w:r>
    </w:p>
    <w:p xmlns:wp14="http://schemas.microsoft.com/office/word/2010/wordml" w14:paraId="7D2E5244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>class-validator</w:t>
      </w:r>
      <w:r w:rsidRPr="1B30B5F3" w:rsidR="1B30B5F3">
        <w:rPr>
          <w:rFonts w:ascii="Arial" w:hAnsi="Arial" w:eastAsia="Arial" w:cs="Arial"/>
          <w:lang w:val="en-US"/>
        </w:rPr>
        <w:t xml:space="preserve"> e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>class-transformer</w:t>
      </w:r>
      <w:r w:rsidRPr="1B30B5F3" w:rsidR="1B30B5F3">
        <w:rPr>
          <w:rFonts w:ascii="Arial" w:hAnsi="Arial" w:eastAsia="Arial" w:cs="Arial"/>
          <w:lang w:val="en-US"/>
        </w:rPr>
        <w:t xml:space="preserve"> permitem validar e transformar objetos por meio de decorators em classes (TYPESTACK, [s.d.]a; [s.d.]b), e o NestJS os integra por meio de pipes de validação (NESTJS, [s.d.]f). No servidor do Senha Fácil, eles são utilizados nos DTOs (objetos de transferência de dados) das requisições.</w:t>
      </w:r>
    </w:p>
    <w:p xmlns:wp14="http://schemas.microsoft.com/office/word/2010/wordml" w14:paraId="41477290" wp14:textId="77777777">
      <w:pPr>
        <w:pStyle w:val="Heading3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2.3.8 Ferramentas de apoio</w:t>
      </w:r>
    </w:p>
    <w:p xmlns:wp14="http://schemas.microsoft.com/office/word/2010/wordml" w14:paraId="22E89616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[INFORMAÇÃO PENDENTE: informar as ferramentas de apoio utilizadas, como editor de código, controle de versão, ferramenta de prototipação das telas, ferramenta de modelagem UML e ambiente de testes.]</w:t>
      </w:r>
    </w:p>
    <w:p xmlns:wp14="http://schemas.microsoft.com/office/word/2010/wordml" w14:paraId="4BF830AB" wp14:textId="77777777">
      <w:pPr>
        <w:pStyle w:val="Heading1"/>
        <w:keepNext w:val="1"/>
        <w:pageBreakBefore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</w:rPr>
        <w:t>3 MODELAGEM</w:t>
      </w:r>
    </w:p>
    <w:p xmlns:wp14="http://schemas.microsoft.com/office/word/2010/wordml" w14:paraId="5C750194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A modelagem foi feita com a Linguagem de Modelagem Unificada (UML), padrão mantido pelo Object Management Group para especificar, visualizar e documentar sistemas orientados a objetos (OBJECT MANAGEMENT GROUP, 2017). Segundo Fowler (2005), a UML é útil sobretudo como meio de comunicação entre a equipe, e não como fim em si. Neste trabalho, foram utilizados o diagrama de casos de uso, o diagrama de classes e o modelo entidade-relacionamento, este último com base nos conceitos de projeto de bancos de dados descritos por Date (2004).</w:t>
      </w:r>
    </w:p>
    <w:p xmlns:wp14="http://schemas.microsoft.com/office/word/2010/wordml" w14:paraId="6A63F02D" wp14:textId="77777777">
      <w:pPr>
        <w:pStyle w:val="Heading2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</w:rPr>
        <w:t>3.1 Casos de Uso</w:t>
      </w:r>
    </w:p>
    <w:p xmlns:wp14="http://schemas.microsoft.com/office/word/2010/wordml" w14:paraId="37C46E19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O diagrama de casos de uso descreve as funcionalidades do sistema do ponto de vista de quem o utiliza (FOWLER, 2005). Foram identificados os seguintes atores:</w:t>
      </w:r>
    </w:p>
    <w:p xmlns:wp14="http://schemas.microsoft.com/office/word/2010/wordml" w14:paraId="221EE9BD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>Idoso:</w:t>
      </w:r>
      <w:r w:rsidRPr="1B30B5F3" w:rsidR="1B30B5F3">
        <w:rPr>
          <w:rFonts w:ascii="Arial" w:hAnsi="Arial" w:eastAsia="Arial" w:cs="Arial"/>
          <w:lang w:val="en-US"/>
        </w:rPr>
        <w:t xml:space="preserve"> usuário principal, que guarda e consulta suas senhas e solicita acesso a itens protegidos;</w:t>
      </w:r>
    </w:p>
    <w:p xmlns:wp14="http://schemas.microsoft.com/office/word/2010/wordml" w14:paraId="17656429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>Familiar/Responsável:</w:t>
      </w:r>
      <w:r w:rsidRPr="1B30B5F3" w:rsidR="1B30B5F3">
        <w:rPr>
          <w:rFonts w:ascii="Arial" w:hAnsi="Arial" w:eastAsia="Arial" w:cs="Arial"/>
          <w:lang w:val="en-US"/>
        </w:rPr>
        <w:t xml:space="preserve"> usuário vinculado ao idoso, que aprova ou nega solicitações de acesso e não visualiza as senhas;</w:t>
      </w:r>
    </w:p>
    <w:p xmlns:wp14="http://schemas.microsoft.com/office/word/2010/wordml" w14:paraId="194D188C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>API (Sistema):</w:t>
      </w:r>
      <w:r w:rsidRPr="1B30B5F3" w:rsidR="1B30B5F3">
        <w:rPr>
          <w:rFonts w:ascii="Arial" w:hAnsi="Arial" w:eastAsia="Arial" w:cs="Arial"/>
          <w:lang w:val="en-US"/>
        </w:rPr>
        <w:t xml:space="preserve"> servidor NestJS, que autentica usuários, sincroniza o cofre e registra os acessos;</w:t>
      </w:r>
    </w:p>
    <w:p xmlns:wp14="http://schemas.microsoft.com/office/word/2010/wordml" w14:paraId="1AC48789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Serviço de notificações:</w:t>
      </w:r>
      <w:r w:rsidRPr="1B30B5F3" w:rsidR="1B30B5F3">
        <w:rPr>
          <w:rFonts w:ascii="Arial" w:hAnsi="Arial" w:eastAsia="Arial" w:cs="Arial"/>
          <w:lang w:val="en-US"/>
        </w:rPr>
        <w:t xml:space="preserve"> Firebase Cloud Messaging, que entrega notificações push aos dispositivos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[CONFIRMAR]</w:t>
      </w:r>
      <w:r w:rsidRPr="1B30B5F3" w:rsidR="1B30B5F3">
        <w:rPr>
          <w:rFonts w:ascii="Arial" w:hAnsi="Arial" w:eastAsia="Arial" w:cs="Arial"/>
          <w:lang w:val="en-US"/>
        </w:rPr>
        <w:t xml:space="preserve">;</w:t>
      </w:r>
    </w:p>
    <w:p xmlns:wp14="http://schemas.microsoft.com/office/word/2010/wordml" w14:paraId="587E556B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>Agendador de tarefas:</w:t>
      </w:r>
      <w:r w:rsidRPr="1B30B5F3" w:rsidR="1B30B5F3">
        <w:rPr>
          <w:rFonts w:ascii="Arial" w:hAnsi="Arial" w:eastAsia="Arial" w:cs="Arial"/>
          <w:lang w:val="en-US"/>
        </w:rPr>
        <w:t xml:space="preserve"> rotina cron do servidor, que processa as solicitações expiradas;</w:t>
      </w:r>
    </w:p>
    <w:p xmlns:wp14="http://schemas.microsoft.com/office/word/2010/wordml" w14:paraId="5CD3B19E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Assistente virtual:</w:t>
      </w:r>
      <w:r w:rsidRPr="1B30B5F3" w:rsidR="1B30B5F3">
        <w:rPr>
          <w:rFonts w:ascii="Arial" w:hAnsi="Arial" w:eastAsia="Arial" w:cs="Arial"/>
          <w:lang w:val="en-US"/>
        </w:rPr>
        <w:t xml:space="preserve"> componente que auxilia o idoso na sugestão de senhas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estado de implementação]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62665DF7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A Figura 1 apresenta o diagrama geral de casos de uso, e a Tabela 4 resume os casos identificados, todos derivados das funcionalidades registradas na documentação funcional da equipe.</w:t>
      </w:r>
    </w:p>
    <w:p xmlns:wp14="http://schemas.microsoft.com/office/word/2010/wordml" w14:paraId="4D30FD88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Figura </w:t>
      </w:r>
      <w:r>
        <w:fldChar w:fldCharType="begin" w:dirty="true"/>
      </w:r>
      <w:r>
        <w:instrText xml:space="preserve">SEQ Figura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Diagrama geral de casos de uso do Senha Fácil.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 xmlns:wp14="http://schemas.microsoft.com/office/word/2010/wordml" w:rsidTr="1B30B5F3" w14:paraId="6D1615E2" wp14:textId="77777777">
        <w:trPr>
          <w:cantSplit/>
          <w:trHeight w:val="4200" w:hRule="atLeast"/>
        </w:trPr>
        <w:tc>
          <w:tcPr>
            <w:tcW w:w="9071" w:type="dxa"/>
            <w:tcBorders>
              <w:top w:val="dashed" w:color="7F7F7F" w:themeColor="accent6" w:themeTint="80" w:sz="6"/>
              <w:left w:val="dashed" w:color="7F7F7F" w:themeColor="accent6" w:themeTint="80" w:sz="6"/>
              <w:bottom w:val="dashed" w:color="7F7F7F" w:themeColor="accent6" w:themeTint="80" w:sz="6"/>
              <w:right w:val="dashed" w:color="7F7F7F" w:themeColor="accent6" w:themeTint="80" w:sz="6"/>
            </w:tcBorders>
            <w:tcMar/>
            <w:vAlign w:val="center"/>
          </w:tcPr>
          <w:p w14:paraId="34F657CD" wp14:textId="77777777">
            <w:pPr>
              <w:jc w:val="center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[ESPAÇO RESERVADO PARA INSERÇÃO DA IMAGEM]</w:t>
            </w:r>
          </w:p>
          <w:p w14:paraId="7388BDF3" wp14:textId="77777777">
            <w:pPr>
              <w:spacing w:before="80"/>
              <w:jc w:val="center"/>
            </w:pPr>
            <w:r w:rsidRPr="1B30B5F3" w:rsidR="1B30B5F3">
              <w:rPr>
                <w:rFonts w:ascii="Arial" w:hAnsi="Arial" w:eastAsia="Arial" w:cs="Arial"/>
                <w:i w:val="1"/>
                <w:iCs w:val="1"/>
                <w:sz w:val="18"/>
                <w:szCs w:val="18"/>
              </w:rPr>
              <w:t>[INSERIR DIAGRAMA DE CASOS DE USO AQUI]</w:t>
            </w:r>
          </w:p>
        </w:tc>
      </w:tr>
    </w:tbl>
    <w:p xmlns:wp14="http://schemas.microsoft.com/office/word/2010/wordml" w14:paraId="6F3D50BA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6E9D018C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Tabela </w:t>
      </w:r>
      <w:r>
        <w:fldChar w:fldCharType="begin" w:dirty="true"/>
      </w:r>
      <w:r>
        <w:instrText xml:space="preserve">SEQ Tabela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Casos de uso do Senha Fácil.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71"/>
        <w:gridCol w:w="2400"/>
        <w:gridCol w:w="2200"/>
      </w:tblGrid>
      <w:tr xmlns:wp14="http://schemas.microsoft.com/office/word/2010/wordml" w:rsidTr="1B30B5F3" w14:paraId="09A3278F" wp14:textId="77777777">
        <w:trPr>
          <w:cantSplit/>
          <w:tblHeader/>
        </w:trPr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F5C6E6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Código</w:t>
            </w:r>
          </w:p>
        </w:tc>
        <w:tc>
          <w:tcPr>
            <w:tcW w:w="3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7BC3D8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Caso de uso</w:t>
            </w:r>
          </w:p>
        </w:tc>
        <w:tc>
          <w:tcPr>
            <w:tcW w:w="2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8C13D8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Ator principal</w:t>
            </w:r>
          </w:p>
        </w:tc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9FE3D7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Requisitos</w:t>
            </w:r>
          </w:p>
        </w:tc>
      </w:tr>
      <w:tr xmlns:wp14="http://schemas.microsoft.com/office/word/2010/wordml" w:rsidTr="1B30B5F3" w14:paraId="712BAB7A" wp14:textId="77777777">
        <w:trPr>
          <w:cantSplit/>
        </w:trPr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568308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UC01</w:t>
            </w:r>
          </w:p>
        </w:tc>
        <w:tc>
          <w:tcPr>
            <w:tcW w:w="3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CE484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Cadastrar conta</w:t>
            </w:r>
          </w:p>
        </w:tc>
        <w:tc>
          <w:tcPr>
            <w:tcW w:w="2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81466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Idoso; Familiar</w:t>
            </w:r>
          </w:p>
        </w:tc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87A13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RF001, RF002, RF027</w:t>
            </w:r>
          </w:p>
        </w:tc>
      </w:tr>
      <w:tr xmlns:wp14="http://schemas.microsoft.com/office/word/2010/wordml" w:rsidTr="1B30B5F3" w14:paraId="62356884" wp14:textId="77777777">
        <w:trPr>
          <w:cantSplit/>
        </w:trPr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2B1C0C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UC02</w:t>
            </w:r>
          </w:p>
        </w:tc>
        <w:tc>
          <w:tcPr>
            <w:tcW w:w="3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2403A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Entrar no aplicativo</w:t>
            </w:r>
          </w:p>
        </w:tc>
        <w:tc>
          <w:tcPr>
            <w:tcW w:w="2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B8E1F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Idoso; Familiar</w:t>
            </w:r>
          </w:p>
        </w:tc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B8441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RF004, RF005, RF006</w:t>
            </w:r>
          </w:p>
        </w:tc>
      </w:tr>
      <w:tr xmlns:wp14="http://schemas.microsoft.com/office/word/2010/wordml" w:rsidTr="1B30B5F3" w14:paraId="0A265A34" wp14:textId="77777777">
        <w:trPr>
          <w:cantSplit/>
        </w:trPr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B84A73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UC03</w:t>
            </w:r>
          </w:p>
        </w:tc>
        <w:tc>
          <w:tcPr>
            <w:tcW w:w="3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8F47F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Vincular responsável</w:t>
            </w:r>
          </w:p>
        </w:tc>
        <w:tc>
          <w:tcPr>
            <w:tcW w:w="2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AAA9D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Idoso</w:t>
            </w:r>
          </w:p>
        </w:tc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BAF90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RF003</w:t>
            </w:r>
          </w:p>
        </w:tc>
      </w:tr>
      <w:tr xmlns:wp14="http://schemas.microsoft.com/office/word/2010/wordml" w:rsidTr="1B30B5F3" w14:paraId="584B8257" wp14:textId="77777777">
        <w:trPr>
          <w:cantSplit/>
        </w:trPr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C401D6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UC04</w:t>
            </w:r>
          </w:p>
        </w:tc>
        <w:tc>
          <w:tcPr>
            <w:tcW w:w="3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8D7F9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Cadastrar item no cofre</w:t>
            </w:r>
          </w:p>
        </w:tc>
        <w:tc>
          <w:tcPr>
            <w:tcW w:w="2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53B23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Idoso</w:t>
            </w:r>
          </w:p>
        </w:tc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59C72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RF007, RF014, RF021, RF023</w:t>
            </w:r>
          </w:p>
        </w:tc>
      </w:tr>
      <w:tr xmlns:wp14="http://schemas.microsoft.com/office/word/2010/wordml" w:rsidTr="1B30B5F3" w14:paraId="770C5093" wp14:textId="77777777">
        <w:trPr>
          <w:cantSplit/>
        </w:trPr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849213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UC05</w:t>
            </w:r>
          </w:p>
        </w:tc>
        <w:tc>
          <w:tcPr>
            <w:tcW w:w="3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31535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Consultar item do cofre</w:t>
            </w:r>
          </w:p>
        </w:tc>
        <w:tc>
          <w:tcPr>
            <w:tcW w:w="2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BD683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Idoso</w:t>
            </w:r>
          </w:p>
        </w:tc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ACA07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RF008, RF009, RF010</w:t>
            </w:r>
          </w:p>
        </w:tc>
      </w:tr>
      <w:tr xmlns:wp14="http://schemas.microsoft.com/office/word/2010/wordml" w:rsidTr="1B30B5F3" w14:paraId="7A2390F7" wp14:textId="77777777">
        <w:trPr>
          <w:cantSplit/>
        </w:trPr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85AF7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UC06</w:t>
            </w:r>
          </w:p>
        </w:tc>
        <w:tc>
          <w:tcPr>
            <w:tcW w:w="3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7B3E3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Editar item do cofre</w:t>
            </w:r>
          </w:p>
        </w:tc>
        <w:tc>
          <w:tcPr>
            <w:tcW w:w="2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E691E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Idoso</w:t>
            </w:r>
          </w:p>
        </w:tc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EDA44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RF011</w:t>
            </w:r>
          </w:p>
        </w:tc>
      </w:tr>
      <w:tr xmlns:wp14="http://schemas.microsoft.com/office/word/2010/wordml" w:rsidTr="1B30B5F3" w14:paraId="4EBC5B20" wp14:textId="77777777">
        <w:trPr>
          <w:cantSplit/>
        </w:trPr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C41ED4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UC07</w:t>
            </w:r>
          </w:p>
        </w:tc>
        <w:tc>
          <w:tcPr>
            <w:tcW w:w="3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052FF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Excluir item do cofre</w:t>
            </w:r>
          </w:p>
        </w:tc>
        <w:tc>
          <w:tcPr>
            <w:tcW w:w="2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FC3FA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Idoso</w:t>
            </w:r>
          </w:p>
        </w:tc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C2E69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RF012</w:t>
            </w:r>
          </w:p>
        </w:tc>
      </w:tr>
      <w:tr xmlns:wp14="http://schemas.microsoft.com/office/word/2010/wordml" w:rsidTr="1B30B5F3" w14:paraId="7762C7E1" wp14:textId="77777777">
        <w:trPr>
          <w:cantSplit/>
        </w:trPr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AE555D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UC08</w:t>
            </w:r>
          </w:p>
        </w:tc>
        <w:tc>
          <w:tcPr>
            <w:tcW w:w="3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B56C7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Solicitar acesso a item protegido</w:t>
            </w:r>
          </w:p>
        </w:tc>
        <w:tc>
          <w:tcPr>
            <w:tcW w:w="2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DDE04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Idoso</w:t>
            </w:r>
          </w:p>
        </w:tc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74FD5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RF015, RF017, RF019, RF020</w:t>
            </w:r>
          </w:p>
        </w:tc>
      </w:tr>
      <w:tr xmlns:wp14="http://schemas.microsoft.com/office/word/2010/wordml" w:rsidTr="1B30B5F3" w14:paraId="491C4F21" wp14:textId="77777777">
        <w:trPr>
          <w:cantSplit/>
        </w:trPr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D38B4E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UC09</w:t>
            </w:r>
          </w:p>
        </w:tc>
        <w:tc>
          <w:tcPr>
            <w:tcW w:w="3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03B32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Responder solicitação de acesso</w:t>
            </w:r>
          </w:p>
        </w:tc>
        <w:tc>
          <w:tcPr>
            <w:tcW w:w="2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80469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Familiar</w:t>
            </w:r>
          </w:p>
        </w:tc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0C558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RF016, RF017, RF018, RF019</w:t>
            </w:r>
          </w:p>
        </w:tc>
      </w:tr>
      <w:tr xmlns:wp14="http://schemas.microsoft.com/office/word/2010/wordml" w:rsidTr="1B30B5F3" w14:paraId="681D608E" wp14:textId="77777777">
        <w:trPr>
          <w:cantSplit/>
        </w:trPr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C0D8AE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UC10</w:t>
            </w:r>
          </w:p>
        </w:tc>
        <w:tc>
          <w:tcPr>
            <w:tcW w:w="3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56672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Sincronizar cofre</w:t>
            </w:r>
          </w:p>
        </w:tc>
        <w:tc>
          <w:tcPr>
            <w:tcW w:w="2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CAFB3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Idoso</w:t>
            </w:r>
          </w:p>
        </w:tc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92A48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RF022</w:t>
            </w:r>
          </w:p>
        </w:tc>
      </w:tr>
      <w:tr xmlns:wp14="http://schemas.microsoft.com/office/word/2010/wordml" w:rsidTr="1B30B5F3" w14:paraId="11DCEBF3" wp14:textId="77777777">
        <w:trPr>
          <w:cantSplit/>
        </w:trPr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00714F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UC11</w:t>
            </w:r>
          </w:p>
        </w:tc>
        <w:tc>
          <w:tcPr>
            <w:tcW w:w="3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A3E99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Obter sugestão de senha</w:t>
            </w:r>
          </w:p>
        </w:tc>
        <w:tc>
          <w:tcPr>
            <w:tcW w:w="2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10740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Idoso</w:t>
            </w:r>
          </w:p>
        </w:tc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22B1E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RF024</w:t>
            </w:r>
          </w:p>
        </w:tc>
      </w:tr>
    </w:tbl>
    <w:p xmlns:wp14="http://schemas.microsoft.com/office/word/2010/wordml" w14:paraId="0B5BF6E6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5ACB1532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Os requisitos RF013, RF025 e RF026 não foram associados a um caso de uso dedicado por dependerem de confirmação de seu estado de implementação.</w:t>
      </w:r>
    </w:p>
    <w:p xmlns:wp14="http://schemas.microsoft.com/office/word/2010/wordml" w14:paraId="1D46C50D" wp14:textId="77777777">
      <w:pPr>
        <w:pStyle w:val="Heading2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3.2 Documentação dos Casos de Uso</w:t>
      </w:r>
    </w:p>
    <w:p xmlns:wp14="http://schemas.microsoft.com/office/word/2010/wordml" w14:paraId="4CBEDB59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Cada caso de uso é documentado em uma tabela com nome, atores, objetivo, pré-condições, fluxo principal (ações do ator e do sistema), fluxos alternativos, pós-condições, validações e exceções. Os trechos marcados dependem de confirmação com o aplicativo em execução.</w:t>
      </w:r>
    </w:p>
    <w:p xmlns:wp14="http://schemas.microsoft.com/office/word/2010/wordml" w14:paraId="213AA42E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Tabela </w:t>
      </w:r>
      <w:r>
        <w:fldChar w:fldCharType="begin" w:dirty="true"/>
      </w:r>
      <w:r>
        <w:instrText xml:space="preserve">SEQ Tabela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Caso de uso "Cadastrar conta".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35"/>
        <w:gridCol w:w="4536"/>
      </w:tblGrid>
      <w:tr xmlns:wp14="http://schemas.microsoft.com/office/word/2010/wordml" w:rsidTr="1B30B5F3" w14:paraId="2018491D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A1455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Nome do caso de uso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DAD46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UC01 – Cadastrar conta</w:t>
            </w:r>
          </w:p>
        </w:tc>
      </w:tr>
      <w:tr xmlns:wp14="http://schemas.microsoft.com/office/word/2010/wordml" w:rsidTr="1B30B5F3" w14:paraId="7F0E9EAA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6ED2B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Atores envolvidos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27F1D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Idoso; Familiar/Responsável; API.</w:t>
            </w:r>
          </w:p>
        </w:tc>
      </w:tr>
      <w:tr xmlns:wp14="http://schemas.microsoft.com/office/word/2010/wordml" w:rsidTr="1B30B5F3" w14:paraId="5702DBD4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2ADDA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Objetivo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CB768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Permitir que o usuário crie uma conta no Senha Fácil.</w:t>
            </w:r>
          </w:p>
        </w:tc>
      </w:tr>
      <w:tr xmlns:wp14="http://schemas.microsoft.com/office/word/2010/wordml" w:rsidTr="1B30B5F3" w14:paraId="696EB444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E97ED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Pré-condições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6A2F7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aplicativo está instalado e o dispositivo possui conexão com a internet.</w:t>
            </w:r>
          </w:p>
        </w:tc>
      </w:tr>
      <w:tr xmlns:wp14="http://schemas.microsoft.com/office/word/2010/wordml" w:rsidTr="1B30B5F3" w14:paraId="58441443" wp14:textId="77777777">
        <w:tc>
          <w:tcPr>
            <w:tcW w:w="9071" w:type="dxa"/>
            <w:gridSpan w:val="3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0A7C60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Fluxo principal</w:t>
            </w:r>
          </w:p>
        </w:tc>
      </w:tr>
      <w:tr xmlns:wp14="http://schemas.microsoft.com/office/word/2010/wordml" w:rsidTr="1B30B5F3" w14:paraId="3F7979DC" wp14:textId="77777777"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81268A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Ações do Ator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53D5B3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Ações do Sistema</w:t>
            </w:r>
          </w:p>
        </w:tc>
      </w:tr>
      <w:tr xmlns:wp14="http://schemas.microsoft.com/office/word/2010/wordml" w:rsidTr="1B30B5F3" w14:paraId="4E6AE72E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B6AF7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1. Seleciona a opção de cadastro na tela inicial.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70396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2. Exibe o formulário de cadastro.</w:t>
            </w:r>
          </w:p>
        </w:tc>
      </w:tr>
      <w:tr xmlns:wp14="http://schemas.microsoft.com/office/word/2010/wordml" w:rsidTr="1B30B5F3" w14:paraId="0B6A6C4E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87F9C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3. Preenche os dados solicitados e confirma.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660D1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4. Valida os dados informados.</w:t>
            </w:r>
          </w:p>
        </w:tc>
      </w:tr>
      <w:tr xmlns:wp14="http://schemas.microsoft.com/office/word/2010/wordml" w:rsidTr="1B30B5F3" w14:paraId="2A89EDD7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27B00A" wp14:textId="77777777">
            <w:pPr>
              <w:spacing w:before="40" w:after="40" w:line="276" w:lineRule="auto"/>
              <w:jc w:val="left"/>
            </w:pP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FDD01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5. Gera o hash Argon2id da senha, grava o usuário no PostgreSQL e devolve a autenticação.</w:t>
            </w:r>
          </w:p>
        </w:tc>
      </w:tr>
      <w:tr xmlns:wp14="http://schemas.microsoft.com/office/word/2010/wordml" w:rsidTr="1B30B5F3" w14:paraId="6EBD597F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061E4C" wp14:textId="77777777">
            <w:pPr>
              <w:spacing w:before="40" w:after="40" w:line="276" w:lineRule="auto"/>
              <w:jc w:val="left"/>
            </w:pP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32B59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6. Direciona o usuário para a tela inicial do cofre.</w:t>
            </w:r>
          </w:p>
        </w:tc>
      </w:tr>
      <w:tr xmlns:wp14="http://schemas.microsoft.com/office/word/2010/wordml" w:rsidTr="1B30B5F3" w14:paraId="38E140D9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7FF38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Fluxos alternativos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7060E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No cadastro do idoso, é possível informar o responsável (ver UC03). 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  <w:lang w:val="en-US"/>
              </w:rPr>
              <w:t xml:space="preserve">[CONFIRMAR: ordem das telas no aplicativo]</w:t>
            </w:r>
          </w:p>
        </w:tc>
      </w:tr>
      <w:tr xmlns:wp14="http://schemas.microsoft.com/office/word/2010/wordml" w:rsidTr="1B30B5F3" w14:paraId="4D3D9615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877F5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Pós-condições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60F67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 conta é criada e o usuário fica autenticado.</w:t>
            </w:r>
          </w:p>
        </w:tc>
      </w:tr>
      <w:tr xmlns:wp14="http://schemas.microsoft.com/office/word/2010/wordml" w:rsidTr="1B30B5F3" w14:paraId="57935380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7DF68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Validações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AFBBE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Campos obrigatórios preenchidos; e-mail em formato válido; e-mail ainda não cadastrado; senha conforme regras definidas. 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  <w:lang w:val="en-US"/>
              </w:rPr>
              <w:t xml:space="preserve">[CONFIRMAR: regras da senha]</w:t>
            </w:r>
          </w:p>
        </w:tc>
      </w:tr>
      <w:tr xmlns:wp14="http://schemas.microsoft.com/office/word/2010/wordml" w:rsidTr="1B30B5F3" w14:paraId="64DF3B80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05B26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Exceções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B5207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E-mail já cadastrado; dados inválidos; falha de conexão com o servidor.</w:t>
            </w:r>
          </w:p>
        </w:tc>
      </w:tr>
    </w:tbl>
    <w:p xmlns:wp14="http://schemas.microsoft.com/office/word/2010/wordml" w14:paraId="1782364D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7B835209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Tabela </w:t>
      </w:r>
      <w:r>
        <w:fldChar w:fldCharType="begin" w:dirty="true"/>
      </w:r>
      <w:r>
        <w:instrText xml:space="preserve">SEQ Tabela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Caso de uso "Entrar no aplicativo".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35"/>
        <w:gridCol w:w="4536"/>
      </w:tblGrid>
      <w:tr xmlns:wp14="http://schemas.microsoft.com/office/word/2010/wordml" w:rsidTr="1B30B5F3" w14:paraId="64FD9146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7A33B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Nome do caso de uso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4B1CD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UC02 – Entrar no aplicativo</w:t>
            </w:r>
          </w:p>
        </w:tc>
      </w:tr>
      <w:tr xmlns:wp14="http://schemas.microsoft.com/office/word/2010/wordml" w:rsidTr="1B30B5F3" w14:paraId="11D840EE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EE909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Atores envolvidos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44797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Idoso; Familiar/Responsável; API; Sistema operacional do dispositivo (autenticação local).</w:t>
            </w:r>
          </w:p>
        </w:tc>
      </w:tr>
      <w:tr xmlns:wp14="http://schemas.microsoft.com/office/word/2010/wordml" w:rsidTr="1B30B5F3" w14:paraId="1EBC9661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DD4A8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Objetivo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98977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Autenticar o usuário e liberar o acesso ao cofre.</w:t>
            </w:r>
          </w:p>
        </w:tc>
      </w:tr>
      <w:tr xmlns:wp14="http://schemas.microsoft.com/office/word/2010/wordml" w:rsidTr="1B30B5F3" w14:paraId="7DCF285B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92ECE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Pré-condições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6B38B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usuário possui conta cadastrada.</w:t>
            </w:r>
          </w:p>
        </w:tc>
      </w:tr>
      <w:tr xmlns:wp14="http://schemas.microsoft.com/office/word/2010/wordml" w:rsidTr="1B30B5F3" w14:paraId="77E753A4" wp14:textId="77777777">
        <w:tc>
          <w:tcPr>
            <w:tcW w:w="9071" w:type="dxa"/>
            <w:gridSpan w:val="3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4F5465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Fluxo principal</w:t>
            </w:r>
          </w:p>
        </w:tc>
      </w:tr>
      <w:tr xmlns:wp14="http://schemas.microsoft.com/office/word/2010/wordml" w:rsidTr="1B30B5F3" w14:paraId="53B6AA42" wp14:textId="77777777"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1B102A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Ações do Ator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404A61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Ações do Sistema</w:t>
            </w:r>
          </w:p>
        </w:tc>
      </w:tr>
      <w:tr xmlns:wp14="http://schemas.microsoft.com/office/word/2010/wordml" w:rsidTr="1B30B5F3" w14:paraId="78577013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BAAC7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1. Informa e-mail e senha e confirma.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CB3BC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2. Valida as credenciais e emite o token JWT.</w:t>
            </w:r>
          </w:p>
        </w:tc>
      </w:tr>
      <w:tr xmlns:wp14="http://schemas.microsoft.com/office/word/2010/wordml" w:rsidTr="1B30B5F3" w14:paraId="778A6522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EAFD9C" wp14:textId="77777777">
            <w:pPr>
              <w:spacing w:before="40" w:after="40" w:line="276" w:lineRule="auto"/>
              <w:jc w:val="left"/>
            </w:pP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39C64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3. Deriva a chave do cofre a partir da senha mestra e a guarda no SecureStore.</w:t>
            </w:r>
          </w:p>
        </w:tc>
      </w:tr>
      <w:tr xmlns:wp14="http://schemas.microsoft.com/office/word/2010/wordml" w:rsidTr="1B30B5F3" w14:paraId="1ECC73DA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A5080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4. Abre o aplicativo em uma nova sessão.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D6C02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5. Restaura a sessão e solicita a autenticação do dispositivo (biometria, Face ID ou bloqueio de tela).</w:t>
            </w:r>
          </w:p>
        </w:tc>
      </w:tr>
      <w:tr xmlns:wp14="http://schemas.microsoft.com/office/word/2010/wordml" w:rsidTr="1B30B5F3" w14:paraId="2FDF108E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AD4CC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6. Autentica-se no dispositivo.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3B81F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7. Carrega a chave do cofre e exibe a lista de senhas.</w:t>
            </w:r>
          </w:p>
        </w:tc>
      </w:tr>
      <w:tr xmlns:wp14="http://schemas.microsoft.com/office/word/2010/wordml" w:rsidTr="1B30B5F3" w14:paraId="1CCD13E4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503F8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Fluxos alternativos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9D32E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Se a autenticação do dispositivo falhar ou for cancelada, o cofre permanece bloqueado. O comportamento de alternativas (como o bloqueio de tela) depende do sistema operacional; o aplicativo não possui PIN próprio.</w:t>
            </w:r>
          </w:p>
        </w:tc>
      </w:tr>
      <w:tr xmlns:wp14="http://schemas.microsoft.com/office/word/2010/wordml" w:rsidTr="1B30B5F3" w14:paraId="1F79A843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DE6E7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Pós-condições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B3415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usuário acessa o cofre com a chave carregada em memória.</w:t>
            </w:r>
          </w:p>
        </w:tc>
      </w:tr>
      <w:tr xmlns:wp14="http://schemas.microsoft.com/office/word/2010/wordml" w:rsidTr="1B30B5F3" w14:paraId="789D210C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1AD8A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Validações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1FFB7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Credenciais corretas; token válido; autenticação do dispositivo concluída.</w:t>
            </w:r>
          </w:p>
        </w:tc>
      </w:tr>
      <w:tr xmlns:wp14="http://schemas.microsoft.com/office/word/2010/wordml" w:rsidTr="1B30B5F3" w14:paraId="07D8865E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FF468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Exceções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2A882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Credenciais inválidas; excesso de tentativas (limitação de taxa); dispositivo sem biometria ou bloqueio de tela configurado. 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  <w:lang w:val="en-US"/>
              </w:rPr>
              <w:t xml:space="preserve">[CONFIRMAR: tratamento no aplicativo]</w:t>
            </w:r>
          </w:p>
        </w:tc>
      </w:tr>
    </w:tbl>
    <w:p xmlns:wp14="http://schemas.microsoft.com/office/word/2010/wordml" w14:paraId="003C7EF3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573657B5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Tabela </w:t>
      </w:r>
      <w:r>
        <w:fldChar w:fldCharType="begin" w:dirty="true"/>
      </w:r>
      <w:r>
        <w:instrText xml:space="preserve">SEQ Tabela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Caso de uso "Vincular responsável".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35"/>
        <w:gridCol w:w="4536"/>
      </w:tblGrid>
      <w:tr xmlns:wp14="http://schemas.microsoft.com/office/word/2010/wordml" w:rsidTr="1B30B5F3" w14:paraId="5CFEBCFE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751E3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Nome do caso de uso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CC60E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UC03 – Vincular responsável</w:t>
            </w:r>
          </w:p>
        </w:tc>
      </w:tr>
      <w:tr xmlns:wp14="http://schemas.microsoft.com/office/word/2010/wordml" w:rsidTr="1B30B5F3" w14:paraId="079EBF9B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B9F5A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Atores envolvidos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57E2A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Idoso; Familiar/Responsável; API.</w:t>
            </w:r>
          </w:p>
        </w:tc>
      </w:tr>
      <w:tr xmlns:wp14="http://schemas.microsoft.com/office/word/2010/wordml" w:rsidTr="1B30B5F3" w14:paraId="640DED5B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07F69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Objetivo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2C001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Registrar o familiar que acompanha o idoso e aprova acessos a itens protegidos.</w:t>
            </w:r>
          </w:p>
        </w:tc>
      </w:tr>
      <w:tr xmlns:wp14="http://schemas.microsoft.com/office/word/2010/wordml" w:rsidTr="1B30B5F3" w14:paraId="1CDF966F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E5B87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Pré-condições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A2E43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idoso está cadastrado ou em processo de cadastro; o responsável possui os dados de contato necessários.</w:t>
            </w:r>
          </w:p>
        </w:tc>
      </w:tr>
      <w:tr xmlns:wp14="http://schemas.microsoft.com/office/word/2010/wordml" w:rsidTr="1B30B5F3" w14:paraId="42B99B1C" wp14:textId="77777777">
        <w:tc>
          <w:tcPr>
            <w:tcW w:w="9071" w:type="dxa"/>
            <w:gridSpan w:val="3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F0DEC9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Fluxo principal</w:t>
            </w:r>
          </w:p>
        </w:tc>
      </w:tr>
      <w:tr xmlns:wp14="http://schemas.microsoft.com/office/word/2010/wordml" w:rsidTr="1B30B5F3" w14:paraId="56279D70" wp14:textId="77777777"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4F7465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Ações do Ator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3D5CB2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Ações do Sistema</w:t>
            </w:r>
          </w:p>
        </w:tc>
      </w:tr>
      <w:tr xmlns:wp14="http://schemas.microsoft.com/office/word/2010/wordml" w:rsidTr="1B30B5F3" w14:paraId="266E242A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1A4BD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1. Informa os dados do responsável (nome, e-mail e telefone).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88A5E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2. Valida os dados.</w:t>
            </w:r>
          </w:p>
        </w:tc>
      </w:tr>
      <w:tr xmlns:wp14="http://schemas.microsoft.com/office/word/2010/wordml" w:rsidTr="1B30B5F3" w14:paraId="5C05716D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94D5A5" wp14:textId="77777777">
            <w:pPr>
              <w:spacing w:before="40" w:after="40" w:line="276" w:lineRule="auto"/>
              <w:jc w:val="left"/>
            </w:pP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5BFC2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3. Registra o vínculo (TrustedContact) entre o idoso e o responsável, com o respectivo status.</w:t>
            </w:r>
          </w:p>
        </w:tc>
      </w:tr>
      <w:tr xmlns:wp14="http://schemas.microsoft.com/office/word/2010/wordml" w:rsidTr="1B30B5F3" w14:paraId="3C42FB7A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EEC669" wp14:textId="77777777">
            <w:pPr>
              <w:spacing w:before="40" w:after="40" w:line="276" w:lineRule="auto"/>
              <w:jc w:val="left"/>
            </w:pP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7CD57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4. Confirma o cadastro do vínculo ao usuário.</w:t>
            </w:r>
          </w:p>
        </w:tc>
      </w:tr>
      <w:tr xmlns:wp14="http://schemas.microsoft.com/office/word/2010/wordml" w:rsidTr="1B30B5F3" w14:paraId="1BCDFAD1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B57A2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Fluxos alternativos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734B6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  <w:lang w:val="en-US"/>
              </w:rPr>
              <w:t xml:space="preserve">[INFORMAÇÃO PENDENTE: confirmar se o responsável precisa aceitar o vínculo e se é possível trocar de responsável.]</w:t>
            </w:r>
          </w:p>
        </w:tc>
      </w:tr>
      <w:tr xmlns:wp14="http://schemas.microsoft.com/office/word/2010/wordml" w:rsidTr="1B30B5F3" w14:paraId="7AA5C288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84D99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Pós-condições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AC65E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vínculo é registrado e o responsável passa a poder responder às solicitações do idoso. O responsável não tem acesso às senhas.</w:t>
            </w:r>
          </w:p>
        </w:tc>
      </w:tr>
      <w:tr xmlns:wp14="http://schemas.microsoft.com/office/word/2010/wordml" w:rsidTr="1B30B5F3" w14:paraId="2D051C81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56970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Validações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00E8E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Dados do responsável válidos; responsável diferente do próprio idoso.</w:t>
            </w:r>
          </w:p>
        </w:tc>
      </w:tr>
      <w:tr xmlns:wp14="http://schemas.microsoft.com/office/word/2010/wordml" w:rsidTr="1B30B5F3" w14:paraId="79684C74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0CD7F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Exceções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77EA0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Responsável não encontrado ou já vinculado; falha de conexão.</w:t>
            </w:r>
          </w:p>
        </w:tc>
      </w:tr>
    </w:tbl>
    <w:p xmlns:wp14="http://schemas.microsoft.com/office/word/2010/wordml" w14:paraId="3FD134D6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6F86FAA3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Tabela </w:t>
      </w:r>
      <w:r>
        <w:fldChar w:fldCharType="begin" w:dirty="true"/>
      </w:r>
      <w:r>
        <w:instrText xml:space="preserve">SEQ Tabela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Caso de uso "Cadastrar item no cofre".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35"/>
        <w:gridCol w:w="4536"/>
      </w:tblGrid>
      <w:tr xmlns:wp14="http://schemas.microsoft.com/office/word/2010/wordml" w:rsidTr="1B30B5F3" w14:paraId="70C48192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98ED3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Nome do caso de uso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E66B8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UC04 – Cadastrar item no cofre</w:t>
            </w:r>
          </w:p>
        </w:tc>
      </w:tr>
      <w:tr xmlns:wp14="http://schemas.microsoft.com/office/word/2010/wordml" w:rsidTr="1B30B5F3" w14:paraId="6F9705E8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4D32B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Atores envolvidos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61E04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Idoso; API.</w:t>
            </w:r>
          </w:p>
        </w:tc>
      </w:tr>
      <w:tr xmlns:wp14="http://schemas.microsoft.com/office/word/2010/wordml" w:rsidTr="1B30B5F3" w14:paraId="5F84E46A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4D514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Objetivo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BBB40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Guardar uma nova credencial no cofre de forma cifrada.</w:t>
            </w:r>
          </w:p>
        </w:tc>
      </w:tr>
      <w:tr xmlns:wp14="http://schemas.microsoft.com/office/word/2010/wordml" w:rsidTr="1B30B5F3" w14:paraId="144587E0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B5BC7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Pré-condições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05353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usuário está autenticado e a chave do cofre está carregada.</w:t>
            </w:r>
          </w:p>
        </w:tc>
      </w:tr>
      <w:tr xmlns:wp14="http://schemas.microsoft.com/office/word/2010/wordml" w:rsidTr="1B30B5F3" w14:paraId="2507B4B6" wp14:textId="77777777">
        <w:tc>
          <w:tcPr>
            <w:tcW w:w="9071" w:type="dxa"/>
            <w:gridSpan w:val="3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607944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Fluxo principal</w:t>
            </w:r>
          </w:p>
        </w:tc>
      </w:tr>
      <w:tr xmlns:wp14="http://schemas.microsoft.com/office/word/2010/wordml" w:rsidTr="1B30B5F3" w14:paraId="274D6DD6" wp14:textId="77777777"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8F8ECB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Ações do Ator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864614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Ações do Sistema</w:t>
            </w:r>
          </w:p>
        </w:tc>
      </w:tr>
      <w:tr xmlns:wp14="http://schemas.microsoft.com/office/word/2010/wordml" w:rsidTr="1B30B5F3" w14:paraId="4A3E20EA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2A5DE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1. Seleciona a opção de criar nova senha.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FCD10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2. Exibe o formulário (serviço, usuário ou e-mail e senha) e a categoria.</w:t>
            </w:r>
          </w:p>
        </w:tc>
      </w:tr>
      <w:tr xmlns:wp14="http://schemas.microsoft.com/office/word/2010/wordml" w:rsidTr="1B30B5F3" w14:paraId="69BD5D4B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59555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3. Preenche os dados, podendo pedir sugestão de senha (UC11), e confirma.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39AA9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4. Valida os dados e cifra login, senha, URL e observações com AES-256-GCM.</w:t>
            </w:r>
          </w:p>
        </w:tc>
      </w:tr>
      <w:tr xmlns:wp14="http://schemas.microsoft.com/office/word/2010/wordml" w:rsidTr="1B30B5F3" w14:paraId="1DDBB24E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56B9AB" wp14:textId="77777777">
            <w:pPr>
              <w:spacing w:before="40" w:after="40" w:line="276" w:lineRule="auto"/>
              <w:jc w:val="left"/>
            </w:pP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AE66C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5. Grava o item no SQLite local, marcado como não sincronizado.</w:t>
            </w:r>
          </w:p>
        </w:tc>
      </w:tr>
      <w:tr xmlns:wp14="http://schemas.microsoft.com/office/word/2010/wordml" w:rsidTr="1B30B5F3" w14:paraId="4D316543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FB0818" wp14:textId="77777777">
            <w:pPr>
              <w:spacing w:before="40" w:after="40" w:line="276" w:lineRule="auto"/>
              <w:jc w:val="left"/>
            </w:pP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0DA69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6. Exibe o item na lista de senhas.</w:t>
            </w:r>
          </w:p>
        </w:tc>
      </w:tr>
      <w:tr xmlns:wp14="http://schemas.microsoft.com/office/word/2010/wordml" w:rsidTr="1B30B5F3" w14:paraId="48DC7F05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A0C63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Fluxos alternativos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B4888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Sem conexão com a internet, o item é salvo apenas no aparelho e enviado ao servidor na próxima sincronização (UC10). O usuário pode marcar o item como protegido (requiresApproval).</w:t>
            </w:r>
          </w:p>
        </w:tc>
      </w:tr>
      <w:tr xmlns:wp14="http://schemas.microsoft.com/office/word/2010/wordml" w:rsidTr="1B30B5F3" w14:paraId="00F9E1BE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F58F1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Pós-condições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9FC61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item é gravado, cifrado, no cofre local.</w:t>
            </w:r>
          </w:p>
        </w:tc>
      </w:tr>
      <w:tr xmlns:wp14="http://schemas.microsoft.com/office/word/2010/wordml" w:rsidTr="1B30B5F3" w14:paraId="5C9E2276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08B11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Validações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E4B50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Serviço e senha obrigatórios; categoria válida.</w:t>
            </w:r>
          </w:p>
        </w:tc>
      </w:tr>
      <w:tr xmlns:wp14="http://schemas.microsoft.com/office/word/2010/wordml" w:rsidTr="1B30B5F3" w14:paraId="5F2E9D3C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97151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Exceções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F091D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Chave do cofre indisponível; falha ao gravar no banco local.</w:t>
            </w:r>
          </w:p>
        </w:tc>
      </w:tr>
    </w:tbl>
    <w:p xmlns:wp14="http://schemas.microsoft.com/office/word/2010/wordml" w14:paraId="61EA6F90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7089EBF6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Tabela </w:t>
      </w:r>
      <w:r>
        <w:fldChar w:fldCharType="begin" w:dirty="true"/>
      </w:r>
      <w:r>
        <w:instrText xml:space="preserve">SEQ Tabela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Caso de uso "Consultar item do cofre".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35"/>
        <w:gridCol w:w="4536"/>
      </w:tblGrid>
      <w:tr xmlns:wp14="http://schemas.microsoft.com/office/word/2010/wordml" w:rsidTr="1B30B5F3" w14:paraId="28133C54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4A97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Nome do caso de uso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91E6A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UC05 – Consultar item do cofre</w:t>
            </w:r>
          </w:p>
        </w:tc>
      </w:tr>
      <w:tr xmlns:wp14="http://schemas.microsoft.com/office/word/2010/wordml" w:rsidTr="1B30B5F3" w14:paraId="2ADF4F7D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356B3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Atores envolvidos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37261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Idoso; API (para itens protegidos).</w:t>
            </w:r>
          </w:p>
        </w:tc>
      </w:tr>
      <w:tr xmlns:wp14="http://schemas.microsoft.com/office/word/2010/wordml" w:rsidTr="1B30B5F3" w14:paraId="25F48FE1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225C7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Objetivo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AF845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Visualizar e copiar a senha de um item salvo.</w:t>
            </w:r>
          </w:p>
        </w:tc>
      </w:tr>
      <w:tr xmlns:wp14="http://schemas.microsoft.com/office/word/2010/wordml" w:rsidTr="1B30B5F3" w14:paraId="1FB60310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EBB42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Pré-condições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730B0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usuário está autenticado e há itens no cofre.</w:t>
            </w:r>
          </w:p>
        </w:tc>
      </w:tr>
      <w:tr xmlns:wp14="http://schemas.microsoft.com/office/word/2010/wordml" w:rsidTr="1B30B5F3" w14:paraId="347C469D" wp14:textId="77777777">
        <w:tc>
          <w:tcPr>
            <w:tcW w:w="9071" w:type="dxa"/>
            <w:gridSpan w:val="3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B03091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Fluxo principal</w:t>
            </w:r>
          </w:p>
        </w:tc>
      </w:tr>
      <w:tr xmlns:wp14="http://schemas.microsoft.com/office/word/2010/wordml" w:rsidTr="1B30B5F3" w14:paraId="618D2586" wp14:textId="77777777"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CB36E5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Ações do Ator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4511E5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Ações do Sistema</w:t>
            </w:r>
          </w:p>
        </w:tc>
      </w:tr>
      <w:tr xmlns:wp14="http://schemas.microsoft.com/office/word/2010/wordml" w:rsidTr="1B30B5F3" w14:paraId="625EC930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D08FC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1. Acessa a lista de senhas.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086E1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2. Exibe os itens agrupados por categoria, com a senha oculta.</w:t>
            </w:r>
          </w:p>
        </w:tc>
      </w:tr>
      <w:tr xmlns:wp14="http://schemas.microsoft.com/office/word/2010/wordml" w:rsidTr="1B30B5F3" w14:paraId="38BF69E5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9D77B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3. Seleciona um item.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C1D4F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4. Verifica se o item exige aprovação.</w:t>
            </w:r>
          </w:p>
        </w:tc>
      </w:tr>
      <w:tr xmlns:wp14="http://schemas.microsoft.com/office/word/2010/wordml" w:rsidTr="1B30B5F3" w14:paraId="27865BE2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9F31CB" wp14:textId="77777777">
            <w:pPr>
              <w:spacing w:before="40" w:after="40" w:line="276" w:lineRule="auto"/>
              <w:jc w:val="left"/>
            </w:pP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70862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5. Se não exige, descriptografa e exibe os dados do item.</w:t>
            </w:r>
          </w:p>
        </w:tc>
      </w:tr>
      <w:tr xmlns:wp14="http://schemas.microsoft.com/office/word/2010/wordml" w:rsidTr="1B30B5F3" w14:paraId="7A691F68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A5E48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6. Opcionalmente, toca em copiar senha.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F0BFB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7. Copia a senha e confirma a ação com um aviso. 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  <w:lang w:val="en-US"/>
              </w:rPr>
              <w:t xml:space="preserve">[CONFIRMAR]</w:t>
            </w:r>
          </w:p>
        </w:tc>
      </w:tr>
      <w:tr xmlns:wp14="http://schemas.microsoft.com/office/word/2010/wordml" w:rsidTr="1B30B5F3" w14:paraId="1F2D6EED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64408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Fluxos alternativos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1F339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Se o item exige aprovação, o fluxo segue para o UC08. A consulta de itens não protegidos funciona sem conexão.</w:t>
            </w:r>
          </w:p>
        </w:tc>
      </w:tr>
      <w:tr xmlns:wp14="http://schemas.microsoft.com/office/word/2010/wordml" w:rsidTr="1B30B5F3" w14:paraId="19742DC7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DB358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Pós-condições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BEBE3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Os dados do item são exibidos ao usuário.</w:t>
            </w:r>
          </w:p>
        </w:tc>
      </w:tr>
      <w:tr xmlns:wp14="http://schemas.microsoft.com/office/word/2010/wordml" w:rsidTr="1B30B5F3" w14:paraId="5A96E0F4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AC8F0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Validações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9F74E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Item existente e pertencente ao usuário.</w:t>
            </w:r>
          </w:p>
        </w:tc>
      </w:tr>
      <w:tr xmlns:wp14="http://schemas.microsoft.com/office/word/2010/wordml" w:rsidTr="1B30B5F3" w14:paraId="378EE575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86FCB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Exceções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705D7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Falha ao descriptografar o item.</w:t>
            </w:r>
          </w:p>
        </w:tc>
      </w:tr>
    </w:tbl>
    <w:p xmlns:wp14="http://schemas.microsoft.com/office/word/2010/wordml" w14:paraId="49AE7E33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54FBA0F2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Tabela </w:t>
      </w:r>
      <w:r>
        <w:fldChar w:fldCharType="begin" w:dirty="true"/>
      </w:r>
      <w:r>
        <w:instrText xml:space="preserve">SEQ Tabela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Caso de uso "Editar item do cofre".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35"/>
        <w:gridCol w:w="4536"/>
      </w:tblGrid>
      <w:tr xmlns:wp14="http://schemas.microsoft.com/office/word/2010/wordml" w:rsidTr="1B30B5F3" w14:paraId="3E0EEA67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96E0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Nome do caso de uso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3CDF7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UC06 – Editar item do cofre</w:t>
            </w:r>
          </w:p>
        </w:tc>
      </w:tr>
      <w:tr xmlns:wp14="http://schemas.microsoft.com/office/word/2010/wordml" w:rsidTr="1B30B5F3" w14:paraId="707D3DF8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7EDF1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Atores envolvidos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C3420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Idoso; API.</w:t>
            </w:r>
          </w:p>
        </w:tc>
      </w:tr>
      <w:tr xmlns:wp14="http://schemas.microsoft.com/office/word/2010/wordml" w:rsidTr="1B30B5F3" w14:paraId="3C0C43D9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0DB60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Objetivo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2756E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Alterar os dados de uma credencial salva.</w:t>
            </w:r>
          </w:p>
        </w:tc>
      </w:tr>
      <w:tr xmlns:wp14="http://schemas.microsoft.com/office/word/2010/wordml" w:rsidTr="1B30B5F3" w14:paraId="13E0EEB6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4014B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Pré-condições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0E7C0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usuário está autenticado e o item existe no cofre.</w:t>
            </w:r>
          </w:p>
        </w:tc>
      </w:tr>
      <w:tr xmlns:wp14="http://schemas.microsoft.com/office/word/2010/wordml" w:rsidTr="1B30B5F3" w14:paraId="5900336C" wp14:textId="77777777">
        <w:tc>
          <w:tcPr>
            <w:tcW w:w="9071" w:type="dxa"/>
            <w:gridSpan w:val="3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CD8EB8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Fluxo principal</w:t>
            </w:r>
          </w:p>
        </w:tc>
      </w:tr>
      <w:tr xmlns:wp14="http://schemas.microsoft.com/office/word/2010/wordml" w:rsidTr="1B30B5F3" w14:paraId="4E4C5DA7" wp14:textId="77777777"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0B3FCC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Ações do Ator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D82B78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Ações do Sistema</w:t>
            </w:r>
          </w:p>
        </w:tc>
      </w:tr>
      <w:tr xmlns:wp14="http://schemas.microsoft.com/office/word/2010/wordml" w:rsidTr="1B30B5F3" w14:paraId="5F54A686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38988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1. Seleciona a opção de editar em um item.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5CF9D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2. Exibe o formulário preenchido com os dados atuais.</w:t>
            </w:r>
          </w:p>
        </w:tc>
      </w:tr>
      <w:tr xmlns:wp14="http://schemas.microsoft.com/office/word/2010/wordml" w:rsidTr="1B30B5F3" w14:paraId="13820DF3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06984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3. Altera os dados e confirma.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0DC25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4. Valida os dados, cifra o conteúdo e atualiza o item no banco local.</w:t>
            </w:r>
          </w:p>
        </w:tc>
      </w:tr>
      <w:tr xmlns:wp14="http://schemas.microsoft.com/office/word/2010/wordml" w:rsidTr="1B30B5F3" w14:paraId="09F37BB1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128261" wp14:textId="77777777">
            <w:pPr>
              <w:spacing w:before="40" w:after="40" w:line="276" w:lineRule="auto"/>
              <w:jc w:val="left"/>
            </w:pP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B9F14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5. Marca o item para sincronização e exibe a confirmação.</w:t>
            </w:r>
          </w:p>
        </w:tc>
      </w:tr>
      <w:tr xmlns:wp14="http://schemas.microsoft.com/office/word/2010/wordml" w:rsidTr="1B30B5F3" w14:paraId="223B78E8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EC7E6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Fluxos alternativos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DAC48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usuário pode cancelar a edição sem salvar.</w:t>
            </w:r>
          </w:p>
        </w:tc>
      </w:tr>
      <w:tr xmlns:wp14="http://schemas.microsoft.com/office/word/2010/wordml" w:rsidTr="1B30B5F3" w14:paraId="6AEEB4ED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51E7E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Pós-condições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80B86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item é atualizado.</w:t>
            </w:r>
          </w:p>
        </w:tc>
      </w:tr>
      <w:tr xmlns:wp14="http://schemas.microsoft.com/office/word/2010/wordml" w:rsidTr="1B30B5F3" w14:paraId="4645A4D0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1E655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Validações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AE45B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Campos obrigatórios preenchidos.</w:t>
            </w:r>
          </w:p>
        </w:tc>
      </w:tr>
      <w:tr xmlns:wp14="http://schemas.microsoft.com/office/word/2010/wordml" w:rsidTr="1B30B5F3" w14:paraId="75220561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6022D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Exceções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1F64F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Item não encontrado; falha ao gravar.</w:t>
            </w:r>
          </w:p>
        </w:tc>
      </w:tr>
    </w:tbl>
    <w:p xmlns:wp14="http://schemas.microsoft.com/office/word/2010/wordml" w14:paraId="331F1288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70A8C573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Tabela </w:t>
      </w:r>
      <w:r>
        <w:fldChar w:fldCharType="begin" w:dirty="true"/>
      </w:r>
      <w:r>
        <w:instrText xml:space="preserve">SEQ Tabela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Caso de uso "Excluir item do cofre".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35"/>
        <w:gridCol w:w="4536"/>
      </w:tblGrid>
      <w:tr xmlns:wp14="http://schemas.microsoft.com/office/word/2010/wordml" w:rsidTr="1B30B5F3" w14:paraId="6B6F0D9A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6FB78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Nome do caso de uso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A57BD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UC07 – Excluir item do cofre</w:t>
            </w:r>
          </w:p>
        </w:tc>
      </w:tr>
      <w:tr xmlns:wp14="http://schemas.microsoft.com/office/word/2010/wordml" w:rsidTr="1B30B5F3" w14:paraId="47EED33B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DBCA5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Atores envolvidos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C4D6E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Idoso; API.</w:t>
            </w:r>
          </w:p>
        </w:tc>
      </w:tr>
      <w:tr xmlns:wp14="http://schemas.microsoft.com/office/word/2010/wordml" w:rsidTr="1B30B5F3" w14:paraId="1DA70A3B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CA4FD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Objetivo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2E646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Remover uma credencial do cofre.</w:t>
            </w:r>
          </w:p>
        </w:tc>
      </w:tr>
      <w:tr xmlns:wp14="http://schemas.microsoft.com/office/word/2010/wordml" w:rsidTr="1B30B5F3" w14:paraId="43F10113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9BB72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Pré-condições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6C218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usuário está autenticado e o item existe no cofre.</w:t>
            </w:r>
          </w:p>
        </w:tc>
      </w:tr>
      <w:tr xmlns:wp14="http://schemas.microsoft.com/office/word/2010/wordml" w:rsidTr="1B30B5F3" w14:paraId="653B9B18" wp14:textId="77777777">
        <w:tc>
          <w:tcPr>
            <w:tcW w:w="9071" w:type="dxa"/>
            <w:gridSpan w:val="3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3176F6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Fluxo principal</w:t>
            </w:r>
          </w:p>
        </w:tc>
      </w:tr>
      <w:tr xmlns:wp14="http://schemas.microsoft.com/office/word/2010/wordml" w:rsidTr="1B30B5F3" w14:paraId="2227A9D7" wp14:textId="77777777"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5C8604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Ações do Ator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FB96F4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Ações do Sistema</w:t>
            </w:r>
          </w:p>
        </w:tc>
      </w:tr>
      <w:tr xmlns:wp14="http://schemas.microsoft.com/office/word/2010/wordml" w:rsidTr="1B30B5F3" w14:paraId="54A3F6A7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5446A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1. Seleciona a opção de excluir um item.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AF3C6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2. Solicita confirmação da exclusão. 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  <w:lang w:val="en-US"/>
              </w:rPr>
              <w:t xml:space="preserve">[CONFIRMAR]</w:t>
            </w:r>
          </w:p>
        </w:tc>
      </w:tr>
      <w:tr xmlns:wp14="http://schemas.microsoft.com/office/word/2010/wordml" w:rsidTr="1B30B5F3" w14:paraId="2550DFCB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C8862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3. Confirma a exclusão.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22DAB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4. Remove o item do cofre local e registra a exclusão para sincronização. 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  <w:lang w:val="en-US"/>
              </w:rPr>
              <w:t xml:space="preserve">[CONFIRMAR: tratamento da exclusão na sincronização]</w:t>
            </w:r>
          </w:p>
        </w:tc>
      </w:tr>
      <w:tr xmlns:wp14="http://schemas.microsoft.com/office/word/2010/wordml" w:rsidTr="1B30B5F3" w14:paraId="30ED18CD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81975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Fluxos alternativos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580D8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usuário pode cancelar a exclusão.</w:t>
            </w:r>
          </w:p>
        </w:tc>
      </w:tr>
      <w:tr xmlns:wp14="http://schemas.microsoft.com/office/word/2010/wordml" w:rsidTr="1B30B5F3" w14:paraId="219EB278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142E9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Pós-condições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4F5EE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item deixa de aparecer na lista.</w:t>
            </w:r>
          </w:p>
        </w:tc>
      </w:tr>
      <w:tr xmlns:wp14="http://schemas.microsoft.com/office/word/2010/wordml" w:rsidTr="1B30B5F3" w14:paraId="60895253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F3D9E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Validações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C39C7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Item pertencente ao usuário.</w:t>
            </w:r>
          </w:p>
        </w:tc>
      </w:tr>
      <w:tr xmlns:wp14="http://schemas.microsoft.com/office/word/2010/wordml" w:rsidTr="1B30B5F3" w14:paraId="2F49A607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45F72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Exceções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58AA1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Falha ao remover o item.</w:t>
            </w:r>
          </w:p>
        </w:tc>
      </w:tr>
    </w:tbl>
    <w:p xmlns:wp14="http://schemas.microsoft.com/office/word/2010/wordml" w14:paraId="05A27634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761FCA20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Tabela </w:t>
      </w:r>
      <w:r>
        <w:fldChar w:fldCharType="begin" w:dirty="true"/>
      </w:r>
      <w:r>
        <w:instrText xml:space="preserve">SEQ Tabela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Caso de uso "Solicitar acesso a item protegido".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35"/>
        <w:gridCol w:w="4536"/>
      </w:tblGrid>
      <w:tr xmlns:wp14="http://schemas.microsoft.com/office/word/2010/wordml" w:rsidTr="1B30B5F3" w14:paraId="63A35099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CE27E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Nome do caso de uso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1CB62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UC08 – Solicitar acesso a item protegido</w:t>
            </w:r>
          </w:p>
        </w:tc>
      </w:tr>
      <w:tr xmlns:wp14="http://schemas.microsoft.com/office/word/2010/wordml" w:rsidTr="1B30B5F3" w14:paraId="4A3B9D45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1B011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Atores envolvidos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47556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Idoso; Familiar/Responsável; API; Serviço de notificações.</w:t>
            </w:r>
          </w:p>
        </w:tc>
      </w:tr>
      <w:tr xmlns:wp14="http://schemas.microsoft.com/office/word/2010/wordml" w:rsidTr="1B30B5F3" w14:paraId="66A02235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E8A7C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Objetivo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6D8C3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Obter a aprovação do familiar para visualizar um item marcado como protegido.</w:t>
            </w:r>
          </w:p>
        </w:tc>
      </w:tr>
      <w:tr xmlns:wp14="http://schemas.microsoft.com/office/word/2010/wordml" w:rsidTr="1B30B5F3" w14:paraId="1286E3C7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5055E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Pré-condições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5D67C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idoso está autenticado, o item possui requiresApproval e há um responsável vinculado.</w:t>
            </w:r>
          </w:p>
        </w:tc>
      </w:tr>
      <w:tr xmlns:wp14="http://schemas.microsoft.com/office/word/2010/wordml" w:rsidTr="1B30B5F3" w14:paraId="05EAFAC1" wp14:textId="77777777">
        <w:tc>
          <w:tcPr>
            <w:tcW w:w="9071" w:type="dxa"/>
            <w:gridSpan w:val="3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3E8BF8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Fluxo principal</w:t>
            </w:r>
          </w:p>
        </w:tc>
      </w:tr>
      <w:tr xmlns:wp14="http://schemas.microsoft.com/office/word/2010/wordml" w:rsidTr="1B30B5F3" w14:paraId="61046FE2" wp14:textId="77777777"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A19809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Ações do Ator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35C7DE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Ações do Sistema</w:t>
            </w:r>
          </w:p>
        </w:tc>
      </w:tr>
      <w:tr xmlns:wp14="http://schemas.microsoft.com/office/word/2010/wordml" w:rsidTr="1B30B5F3" w14:paraId="32DC1CE9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80102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1. Abre um item protegido.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53F0F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2. Cria a solicitação (AccessLog) com prazo de dois minutos.</w:t>
            </w:r>
          </w:p>
        </w:tc>
      </w:tr>
      <w:tr xmlns:wp14="http://schemas.microsoft.com/office/word/2010/wordml" w:rsidTr="1B30B5F3" w14:paraId="421033B1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486C05" wp14:textId="77777777">
            <w:pPr>
              <w:spacing w:before="40" w:after="40" w:line="276" w:lineRule="auto"/>
              <w:jc w:val="left"/>
            </w:pP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C11EF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3. Notifica o responsável. 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  <w:lang w:val="en-US"/>
              </w:rPr>
              <w:t xml:space="preserve">[CONFIRMAR: por push e/ou WebSocket]</w:t>
            </w:r>
          </w:p>
        </w:tc>
      </w:tr>
      <w:tr xmlns:wp14="http://schemas.microsoft.com/office/word/2010/wordml" w:rsidTr="1B30B5F3" w14:paraId="7F52DB86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01652C" wp14:textId="77777777">
            <w:pPr>
              <w:spacing w:before="40" w:after="40" w:line="276" w:lineRule="auto"/>
              <w:jc w:val="left"/>
            </w:pP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F67C9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4. Exibe a tela de aguardando liberação.</w:t>
            </w:r>
          </w:p>
        </w:tc>
      </w:tr>
      <w:tr xmlns:wp14="http://schemas.microsoft.com/office/word/2010/wordml" w:rsidTr="1B30B5F3" w14:paraId="3760E06C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7E46B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5. Aguarda a resposta.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05A23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6. Ao receber a resposta do responsável pelo WebSocket (/access), exibe o item, se aprovada, ou informa a negativa.</w:t>
            </w:r>
          </w:p>
        </w:tc>
      </w:tr>
      <w:tr xmlns:wp14="http://schemas.microsoft.com/office/word/2010/wordml" w:rsidTr="1B30B5F3" w14:paraId="0DFDCC1D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43790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Fluxos alternativos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0FB6B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Se o responsável não responder em dois minutos, a solicitação expira (UC09). O idoso pode cancelar a espera. 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  <w:lang w:val="en-US"/>
              </w:rPr>
              <w:t xml:space="preserve">[CONFIRMAR]</w:t>
            </w:r>
          </w:p>
        </w:tc>
      </w:tr>
      <w:tr xmlns:wp14="http://schemas.microsoft.com/office/word/2010/wordml" w:rsidTr="1B30B5F3" w14:paraId="4A256039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74C27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Pós-condições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D2C4B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 solicitação fica registrada com a situação final (aprovada, negada ou expirada).</w:t>
            </w:r>
          </w:p>
        </w:tc>
      </w:tr>
      <w:tr xmlns:wp14="http://schemas.microsoft.com/office/word/2010/wordml" w:rsidTr="1B30B5F3" w14:paraId="3D930C18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92B5E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Validações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C0DF8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Item protegido; responsável vinculado; ausência de solicitação pendente para o mesmo item. 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  <w:lang w:val="en-US"/>
              </w:rPr>
              <w:t xml:space="preserve">[CONFIRMAR]</w:t>
            </w:r>
          </w:p>
        </w:tc>
      </w:tr>
      <w:tr xmlns:wp14="http://schemas.microsoft.com/office/word/2010/wordml" w:rsidTr="1B30B5F3" w14:paraId="06C4C667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84E67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Exceções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4BEA4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Idoso sem responsável vinculado; falha de conexão com o servidor.</w:t>
            </w:r>
          </w:p>
        </w:tc>
      </w:tr>
    </w:tbl>
    <w:p xmlns:wp14="http://schemas.microsoft.com/office/word/2010/wordml" w14:paraId="0FF4C2FB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0A7F61E2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Tabela </w:t>
      </w:r>
      <w:r>
        <w:fldChar w:fldCharType="begin" w:dirty="true"/>
      </w:r>
      <w:r>
        <w:instrText xml:space="preserve">SEQ Tabela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Caso de uso "Responder solicitação de acesso".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35"/>
        <w:gridCol w:w="4536"/>
      </w:tblGrid>
      <w:tr xmlns:wp14="http://schemas.microsoft.com/office/word/2010/wordml" w:rsidTr="1B30B5F3" w14:paraId="3B795FD6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522BF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Nome do caso de uso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1145B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UC09 – Responder solicitação de acesso</w:t>
            </w:r>
          </w:p>
        </w:tc>
      </w:tr>
      <w:tr xmlns:wp14="http://schemas.microsoft.com/office/word/2010/wordml" w:rsidTr="1B30B5F3" w14:paraId="1778DC25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9DAAC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Atores envolvidos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A7E66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Familiar/Responsável; API; Agendador de tarefas (cron).</w:t>
            </w:r>
          </w:p>
        </w:tc>
      </w:tr>
      <w:tr xmlns:wp14="http://schemas.microsoft.com/office/word/2010/wordml" w:rsidTr="1B30B5F3" w14:paraId="086C9B9C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127C1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Objetivo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F9428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Permitir que o familiar aprove ou negue o acesso do idoso, ou que a solicitação expire.</w:t>
            </w:r>
          </w:p>
        </w:tc>
      </w:tr>
      <w:tr xmlns:wp14="http://schemas.microsoft.com/office/word/2010/wordml" w:rsidTr="1B30B5F3" w14:paraId="59C33453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A3453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Pré-condições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78C02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Existe uma solicitação pendente dentro do prazo de dois minutos.</w:t>
            </w:r>
          </w:p>
        </w:tc>
      </w:tr>
      <w:tr xmlns:wp14="http://schemas.microsoft.com/office/word/2010/wordml" w:rsidTr="1B30B5F3" w14:paraId="7101E440" wp14:textId="77777777">
        <w:tc>
          <w:tcPr>
            <w:tcW w:w="9071" w:type="dxa"/>
            <w:gridSpan w:val="3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32FB70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Fluxo principal</w:t>
            </w:r>
          </w:p>
        </w:tc>
      </w:tr>
      <w:tr xmlns:wp14="http://schemas.microsoft.com/office/word/2010/wordml" w:rsidTr="1B30B5F3" w14:paraId="36DDD4FE" wp14:textId="77777777"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F626D1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Ações do Ator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E5F25E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Ações do Sistema</w:t>
            </w:r>
          </w:p>
        </w:tc>
      </w:tr>
      <w:tr xmlns:wp14="http://schemas.microsoft.com/office/word/2010/wordml" w:rsidTr="1B30B5F3" w14:paraId="337136B3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21526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1. Recebe a notificação e abre a solicitação.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FDFA8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2. Exibe os dados da solicitação. 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  <w:lang w:val="en-US"/>
              </w:rPr>
              <w:t xml:space="preserve">[CONFIRMAR: o que é exibido]</w:t>
            </w:r>
          </w:p>
        </w:tc>
      </w:tr>
      <w:tr xmlns:wp14="http://schemas.microsoft.com/office/word/2010/wordml" w:rsidTr="1B30B5F3" w14:paraId="7A0C660F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E6BFF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3. Aprova ou nega e confirma.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F41C3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4. Atualiza a situação do AccessLog, registra o aprovador e a data de resolução.</w:t>
            </w:r>
          </w:p>
        </w:tc>
      </w:tr>
      <w:tr xmlns:wp14="http://schemas.microsoft.com/office/word/2010/wordml" w:rsidTr="1B30B5F3" w14:paraId="42206D6A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99056E" wp14:textId="77777777">
            <w:pPr>
              <w:spacing w:before="40" w:after="40" w:line="276" w:lineRule="auto"/>
              <w:jc w:val="left"/>
            </w:pP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5A385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5. Envia a resposta ao aplicativo do idoso pelo WebSocket.</w:t>
            </w:r>
          </w:p>
        </w:tc>
      </w:tr>
      <w:tr xmlns:wp14="http://schemas.microsoft.com/office/word/2010/wordml" w:rsidTr="1B30B5F3" w14:paraId="4423D779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9D759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Fluxos alternativos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75DDC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Sem resposta no prazo, o agendador (executado a cada minuto) marca a solicitação como expirada e o idoso é informado.</w:t>
            </w:r>
          </w:p>
        </w:tc>
      </w:tr>
      <w:tr xmlns:wp14="http://schemas.microsoft.com/office/word/2010/wordml" w:rsidTr="1B30B5F3" w14:paraId="36BAA1FF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41295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Pós-condições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B0183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 solicitação é encerrada como aprovada, negada ou expirada.</w:t>
            </w:r>
          </w:p>
        </w:tc>
      </w:tr>
      <w:tr xmlns:wp14="http://schemas.microsoft.com/office/word/2010/wordml" w:rsidTr="1B30B5F3" w14:paraId="067F506E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AC0A3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Validações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A59AA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Solicitação pendente; o responsável é o contato vinculado ao idoso; prazo não vencido.</w:t>
            </w:r>
          </w:p>
        </w:tc>
      </w:tr>
      <w:tr xmlns:wp14="http://schemas.microsoft.com/office/word/2010/wordml" w:rsidTr="1B30B5F3" w14:paraId="5661A0B3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26C42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Exceções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92180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Solicitação já expirada ou já respondida; falha de conexão.</w:t>
            </w:r>
          </w:p>
        </w:tc>
      </w:tr>
    </w:tbl>
    <w:p xmlns:wp14="http://schemas.microsoft.com/office/word/2010/wordml" w14:paraId="165DF840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45AB9B90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Tabela </w:t>
      </w:r>
      <w:r>
        <w:fldChar w:fldCharType="begin" w:dirty="true"/>
      </w:r>
      <w:r>
        <w:instrText xml:space="preserve">SEQ Tabela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Caso de uso "Sincronizar cofre".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35"/>
        <w:gridCol w:w="4536"/>
      </w:tblGrid>
      <w:tr xmlns:wp14="http://schemas.microsoft.com/office/word/2010/wordml" w:rsidTr="1B30B5F3" w14:paraId="6D116481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11BBA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Nome do caso de uso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0F51C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UC10 – Sincronizar cofre</w:t>
            </w:r>
          </w:p>
        </w:tc>
      </w:tr>
      <w:tr xmlns:wp14="http://schemas.microsoft.com/office/word/2010/wordml" w:rsidTr="1B30B5F3" w14:paraId="53EBBE78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9DD5B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Atores envolvidos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53996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Idoso; API.</w:t>
            </w:r>
          </w:p>
        </w:tc>
      </w:tr>
      <w:tr xmlns:wp14="http://schemas.microsoft.com/office/word/2010/wordml" w:rsidTr="1B30B5F3" w14:paraId="64A92DE6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512DC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Objetivo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8C704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Manter o cofre local e o do servidor atualizados.</w:t>
            </w:r>
          </w:p>
        </w:tc>
      </w:tr>
      <w:tr xmlns:wp14="http://schemas.microsoft.com/office/word/2010/wordml" w:rsidTr="1B30B5F3" w14:paraId="0DBB4348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CEBB2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Pré-condições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4BBD8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usuário está autenticado e o dispositivo tem conexão com a internet.</w:t>
            </w:r>
          </w:p>
        </w:tc>
      </w:tr>
      <w:tr xmlns:wp14="http://schemas.microsoft.com/office/word/2010/wordml" w:rsidTr="1B30B5F3" w14:paraId="04C11A36" wp14:textId="77777777">
        <w:tc>
          <w:tcPr>
            <w:tcW w:w="9071" w:type="dxa"/>
            <w:gridSpan w:val="3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2C1895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Fluxo principal</w:t>
            </w:r>
          </w:p>
        </w:tc>
      </w:tr>
      <w:tr xmlns:wp14="http://schemas.microsoft.com/office/word/2010/wordml" w:rsidTr="1B30B5F3" w14:paraId="5D814744" wp14:textId="77777777"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615159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Ações do Ator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173CEA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Ações do Sistema</w:t>
            </w:r>
          </w:p>
        </w:tc>
      </w:tr>
      <w:tr xmlns:wp14="http://schemas.microsoft.com/office/word/2010/wordml" w:rsidTr="1B30B5F3" w14:paraId="721CFD02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5BD25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1. Inicia a sincronização. 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  <w:lang w:val="en-US"/>
              </w:rPr>
              <w:t xml:space="preserve">[CONFIRMAR: manual ou automática]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3A537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2. Seleciona os itens locais ainda não sincronizados (synced = 0).</w:t>
            </w:r>
          </w:p>
        </w:tc>
      </w:tr>
      <w:tr xmlns:wp14="http://schemas.microsoft.com/office/word/2010/wordml" w:rsidTr="1B30B5F3" w14:paraId="55F965BF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99C43A" wp14:textId="77777777">
            <w:pPr>
              <w:spacing w:before="40" w:after="40" w:line="276" w:lineRule="auto"/>
              <w:jc w:val="left"/>
            </w:pP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4F780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3. Envia os itens à API (POST /vault/sync); os dados sensíveis seguem cifrados.</w:t>
            </w:r>
          </w:p>
        </w:tc>
      </w:tr>
      <w:tr xmlns:wp14="http://schemas.microsoft.com/office/word/2010/wordml" w:rsidTr="1B30B5F3" w14:paraId="433A6319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DBEF00" wp14:textId="77777777">
            <w:pPr>
              <w:spacing w:before="40" w:after="40" w:line="276" w:lineRule="auto"/>
              <w:jc w:val="left"/>
            </w:pP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57608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4. Consulta os itens do servidor (GET /vault) e atualiza o armazenamento local.</w:t>
            </w:r>
          </w:p>
        </w:tc>
      </w:tr>
      <w:tr xmlns:wp14="http://schemas.microsoft.com/office/word/2010/wordml" w:rsidTr="1B30B5F3" w14:paraId="78CFD965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4DEBB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Fluxos alternativos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B8399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Sem conexão, o aplicativo continua funcionando com os dados locais e a sincronização fica pendente.</w:t>
            </w:r>
          </w:p>
        </w:tc>
      </w:tr>
      <w:tr xmlns:wp14="http://schemas.microsoft.com/office/word/2010/wordml" w:rsidTr="1B30B5F3" w14:paraId="1CB46553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FD7F8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Pós-condições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99C84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Cofre local e remoto consistentes; itens enviados ficam marcados como sincronizados.</w:t>
            </w:r>
          </w:p>
        </w:tc>
      </w:tr>
      <w:tr xmlns:wp14="http://schemas.microsoft.com/office/word/2010/wordml" w:rsidTr="1B30B5F3" w14:paraId="6CB0F6D5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B6733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Validações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6B8B1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Token JWT válido; itens pertencentes ao usuário.</w:t>
            </w:r>
          </w:p>
        </w:tc>
      </w:tr>
      <w:tr xmlns:wp14="http://schemas.microsoft.com/office/word/2010/wordml" w:rsidTr="1B30B5F3" w14:paraId="39A7BF50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860A2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Exceções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992EF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Falha de rede; token expirado; conflito de versões. 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  <w:lang w:val="en-US"/>
              </w:rPr>
              <w:t xml:space="preserve">[INFORMAÇÃO PENDENTE: regra de resolução de conflitos]</w:t>
            </w:r>
          </w:p>
        </w:tc>
      </w:tr>
    </w:tbl>
    <w:p xmlns:wp14="http://schemas.microsoft.com/office/word/2010/wordml" w14:paraId="4079F871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1DB223FA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Tabela </w:t>
      </w:r>
      <w:r>
        <w:fldChar w:fldCharType="begin" w:dirty="true"/>
      </w:r>
      <w:r>
        <w:instrText xml:space="preserve">SEQ Tabela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Caso de uso "Obter sugestão de senha".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35"/>
        <w:gridCol w:w="4536"/>
      </w:tblGrid>
      <w:tr xmlns:wp14="http://schemas.microsoft.com/office/word/2010/wordml" w:rsidTr="1B30B5F3" w14:paraId="2B83BC25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2C346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Nome do caso de uso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1662C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UC11 – Obter sugestão de senha</w:t>
            </w:r>
          </w:p>
        </w:tc>
      </w:tr>
      <w:tr xmlns:wp14="http://schemas.microsoft.com/office/word/2010/wordml" w:rsidTr="1B30B5F3" w14:paraId="64027F53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7E339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Atores envolvidos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3C5C6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Idoso; Assistente virtual.</w:t>
            </w:r>
          </w:p>
        </w:tc>
      </w:tr>
      <w:tr xmlns:wp14="http://schemas.microsoft.com/office/word/2010/wordml" w:rsidTr="1B30B5F3" w14:paraId="10FD459A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59A1B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Objetivo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934CE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Receber uma sugestão de senha forte, conforme o pedido do usuário.</w:t>
            </w:r>
          </w:p>
        </w:tc>
      </w:tr>
      <w:tr xmlns:wp14="http://schemas.microsoft.com/office/word/2010/wordml" w:rsidTr="1B30B5F3" w14:paraId="3EC6978B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1DF5F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Pré-condições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7DCF6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O usuário está autenticado. 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  <w:lang w:val="en-US"/>
              </w:rPr>
              <w:t xml:space="preserve">[CONFIRMAR: estado de implementação]</w:t>
            </w:r>
          </w:p>
        </w:tc>
      </w:tr>
      <w:tr xmlns:wp14="http://schemas.microsoft.com/office/word/2010/wordml" w:rsidTr="1B30B5F3" w14:paraId="6085BEEC" wp14:textId="77777777">
        <w:tc>
          <w:tcPr>
            <w:tcW w:w="9071" w:type="dxa"/>
            <w:gridSpan w:val="3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6C94EB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Fluxo principal</w:t>
            </w:r>
          </w:p>
        </w:tc>
      </w:tr>
      <w:tr xmlns:wp14="http://schemas.microsoft.com/office/word/2010/wordml" w:rsidTr="1B30B5F3" w14:paraId="6D2FB240" wp14:textId="77777777"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411E2F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Ações do Ator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686DAA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Ações do Sistema</w:t>
            </w:r>
          </w:p>
        </w:tc>
      </w:tr>
      <w:tr xmlns:wp14="http://schemas.microsoft.com/office/word/2010/wordml" w:rsidTr="1B30B5F3" w14:paraId="1BCEB59E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DA014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1. Abre o assistente virtual e descreve o que precisa (por exemplo, uma senha numérica de 6 dígitos para o aplicativo do banco).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CD07C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2. Interpreta o pedido e gera uma sugestão de senha.</w:t>
            </w:r>
          </w:p>
        </w:tc>
      </w:tr>
      <w:tr xmlns:wp14="http://schemas.microsoft.com/office/word/2010/wordml" w:rsidTr="1B30B5F3" w14:paraId="1FA07F91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61D779" wp14:textId="77777777">
            <w:pPr>
              <w:spacing w:before="40" w:after="40" w:line="276" w:lineRule="auto"/>
              <w:jc w:val="left"/>
            </w:pP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4D3B1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3. Exibe a sugestão na conversa.</w:t>
            </w:r>
          </w:p>
        </w:tc>
      </w:tr>
      <w:tr xmlns:wp14="http://schemas.microsoft.com/office/word/2010/wordml" w:rsidTr="1B30B5F3" w14:paraId="5AD43379" wp14:textId="77777777">
        <w:trPr>
          <w:cantSplit/>
        </w:trPr>
        <w:tc>
          <w:tcPr>
            <w:tcW w:w="4535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254DA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4. Usa a sugestão ao cadastrar o item (UC04).</w:t>
            </w:r>
          </w:p>
        </w:tc>
        <w:tc>
          <w:tcPr>
            <w:tcW w:w="453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F2D8B6" wp14:textId="77777777">
            <w:pPr>
              <w:spacing w:before="40" w:after="40" w:line="276" w:lineRule="auto"/>
              <w:jc w:val="left"/>
            </w:pPr>
          </w:p>
        </w:tc>
      </w:tr>
      <w:tr xmlns:wp14="http://schemas.microsoft.com/office/word/2010/wordml" w:rsidTr="1B30B5F3" w14:paraId="7657BFAB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ED728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Fluxos alternativos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C03AA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  <w:lang w:val="en-US"/>
              </w:rPr>
              <w:t xml:space="preserve">[INFORMAÇÃO PENDENTE: confirmar se a sugestão é gerada por regras, por algoritmo local ou por serviço de inteligência artificial.]</w:t>
            </w:r>
          </w:p>
        </w:tc>
      </w:tr>
      <w:tr xmlns:wp14="http://schemas.microsoft.com/office/word/2010/wordml" w:rsidTr="1B30B5F3" w14:paraId="7E116D9B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2F992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Pós-condições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BC2F2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usuário dispõe de uma senha sugerida para uso.</w:t>
            </w:r>
          </w:p>
        </w:tc>
      </w:tr>
      <w:tr xmlns:wp14="http://schemas.microsoft.com/office/word/2010/wordml" w:rsidTr="1B30B5F3" w14:paraId="5387BA83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8EF60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Validações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10797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Pedido compreensível pelo assistente.</w:t>
            </w:r>
          </w:p>
        </w:tc>
      </w:tr>
      <w:tr xmlns:wp14="http://schemas.microsoft.com/office/word/2010/wordml" w:rsidTr="1B30B5F3" w14:paraId="7D6C49ED" wp14:textId="77777777">
        <w:trPr>
          <w:cantSplit/>
        </w:trPr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19479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Exceções</w:t>
            </w:r>
          </w:p>
        </w:tc>
        <w:tc>
          <w:tcPr>
            <w:tcW w:w="7071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C4638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Pedido fora do escopo; falha do serviço. 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  <w:lang w:val="en-US"/>
              </w:rPr>
              <w:t xml:space="preserve">[CONFIRMAR]</w:t>
            </w:r>
          </w:p>
        </w:tc>
      </w:tr>
    </w:tbl>
    <w:p xmlns:wp14="http://schemas.microsoft.com/office/word/2010/wordml" w14:paraId="1B730D29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6F5EFE51" wp14:textId="77777777">
      <w:pPr>
        <w:pStyle w:val="Heading2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3.3 Diagrama de Classes</w:t>
      </w:r>
    </w:p>
    <w:p xmlns:wp14="http://schemas.microsoft.com/office/word/2010/wordml" w14:paraId="057AC470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O diagrama de classes representa a estrutura estática do sistema: suas classes, atributos, operações e relacionamentos (FOWLER, 2005). O Senha Fácil é composto por um aplicativo móvel e uma API, e por isso o diagrama foi dividido em duas partes: as entidades de domínio, persistidas no PostgreSQL, e as classes de serviço do servidor. A Figura 2 reserva o espaço do diagrama.</w:t>
      </w:r>
    </w:p>
    <w:p xmlns:wp14="http://schemas.microsoft.com/office/word/2010/wordml" w14:paraId="4D21A3A6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Figura </w:t>
      </w:r>
      <w:r>
        <w:fldChar w:fldCharType="begin" w:dirty="true"/>
      </w:r>
      <w:r>
        <w:instrText xml:space="preserve">SEQ Figura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Diagrama de classes do Senha Fácil.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 xmlns:wp14="http://schemas.microsoft.com/office/word/2010/wordml" w:rsidTr="1B30B5F3" w14:paraId="31C446CE" wp14:textId="77777777">
        <w:trPr>
          <w:cantSplit/>
          <w:trHeight w:val="4200" w:hRule="atLeast"/>
        </w:trPr>
        <w:tc>
          <w:tcPr>
            <w:tcW w:w="9071" w:type="dxa"/>
            <w:tcBorders>
              <w:top w:val="dashed" w:color="7F7F7F" w:themeColor="accent6" w:themeTint="80" w:sz="6"/>
              <w:left w:val="dashed" w:color="7F7F7F" w:themeColor="accent6" w:themeTint="80" w:sz="6"/>
              <w:bottom w:val="dashed" w:color="7F7F7F" w:themeColor="accent6" w:themeTint="80" w:sz="6"/>
              <w:right w:val="dashed" w:color="7F7F7F" w:themeColor="accent6" w:themeTint="80" w:sz="6"/>
            </w:tcBorders>
            <w:tcMar/>
            <w:vAlign w:val="center"/>
          </w:tcPr>
          <w:p w14:paraId="2E86DB86" wp14:textId="77777777">
            <w:pPr>
              <w:jc w:val="center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[ESPAÇO RESERVADO PARA INSERÇÃO DA IMAGEM]</w:t>
            </w:r>
          </w:p>
          <w:p w14:paraId="2D409D51" wp14:textId="77777777">
            <w:pPr>
              <w:spacing w:before="80"/>
              <w:jc w:val="center"/>
            </w:pPr>
            <w:r w:rsidRPr="1B30B5F3" w:rsidR="1B30B5F3">
              <w:rPr>
                <w:rFonts w:ascii="Arial" w:hAnsi="Arial" w:eastAsia="Arial" w:cs="Arial"/>
                <w:i w:val="1"/>
                <w:iCs w:val="1"/>
                <w:sz w:val="18"/>
                <w:szCs w:val="18"/>
              </w:rPr>
              <w:t>[INSERIR DIAGRAMA DE CLASSES AQUI]</w:t>
            </w:r>
          </w:p>
        </w:tc>
      </w:tr>
    </w:tbl>
    <w:p xmlns:wp14="http://schemas.microsoft.com/office/word/2010/wordml" w14:paraId="7EBACB62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026D0A64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As classes de domínio, que correspondem aos modelos do schema Prisma, são descritas na Tabela 16. As classes de serviço, controladores e demais componentes citados na documentação funcional da equipe aparecem na Tabela 17.</w:t>
      </w:r>
    </w:p>
    <w:p xmlns:wp14="http://schemas.microsoft.com/office/word/2010/wordml" w14:paraId="6FFD81E7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Tabela </w:t>
      </w:r>
      <w:r>
        <w:fldChar w:fldCharType="begin" w:dirty="true"/>
      </w:r>
      <w:r>
        <w:instrText xml:space="preserve">SEQ Tabela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Classes de domínio e seus relacionamentos.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71"/>
        <w:gridCol w:w="3500"/>
      </w:tblGrid>
      <w:tr xmlns:wp14="http://schemas.microsoft.com/office/word/2010/wordml" w:rsidTr="1B30B5F3" w14:paraId="23E32EFD" wp14:textId="77777777">
        <w:trPr>
          <w:cantSplit/>
          <w:tblHeader/>
        </w:trPr>
        <w:tc>
          <w:tcPr>
            <w:tcW w:w="17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1FE9FF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Classe</w:t>
            </w:r>
          </w:p>
        </w:tc>
        <w:tc>
          <w:tcPr>
            <w:tcW w:w="38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EAA1D8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Responsabilidade</w:t>
            </w:r>
          </w:p>
        </w:tc>
        <w:tc>
          <w:tcPr>
            <w:tcW w:w="3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B53287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Relacionamentos</w:t>
            </w:r>
          </w:p>
        </w:tc>
      </w:tr>
      <w:tr xmlns:wp14="http://schemas.microsoft.com/office/word/2010/wordml" w:rsidTr="1B30B5F3" w14:paraId="23B6C362" wp14:textId="77777777">
        <w:trPr>
          <w:cantSplit/>
        </w:trPr>
        <w:tc>
          <w:tcPr>
            <w:tcW w:w="17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19B80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User</w:t>
            </w:r>
          </w:p>
        </w:tc>
        <w:tc>
          <w:tcPr>
            <w:tcW w:w="38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E349F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Representa o usuário do sistema (idoso ou familiar), com credenciais, papel (role), situação e token de notificação.</w:t>
            </w:r>
          </w:p>
        </w:tc>
        <w:tc>
          <w:tcPr>
            <w:tcW w:w="3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48CA2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Possui vários VaultItem; participa de TrustedContact como idoso (elderlyId) ou como responsável (caregiverId); pode ser solicitante ou aprovador em AccessLog.</w:t>
            </w:r>
          </w:p>
        </w:tc>
      </w:tr>
      <w:tr xmlns:wp14="http://schemas.microsoft.com/office/word/2010/wordml" w:rsidTr="1B30B5F3" w14:paraId="6D9EA3DD" wp14:textId="77777777">
        <w:trPr>
          <w:cantSplit/>
        </w:trPr>
        <w:tc>
          <w:tcPr>
            <w:tcW w:w="17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78D2C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TrustedContact</w:t>
            </w:r>
          </w:p>
        </w:tc>
        <w:tc>
          <w:tcPr>
            <w:tcW w:w="38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6856E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Representa o vínculo de confiança entre um idoso e um responsável, com status e permissões.</w:t>
            </w:r>
          </w:p>
        </w:tc>
        <w:tc>
          <w:tcPr>
            <w:tcW w:w="3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A66E2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Associa dois User: elderlyId e caregiverId.</w:t>
            </w:r>
          </w:p>
        </w:tc>
      </w:tr>
      <w:tr xmlns:wp14="http://schemas.microsoft.com/office/word/2010/wordml" w:rsidTr="1B30B5F3" w14:paraId="43EB1CDD" wp14:textId="77777777">
        <w:trPr>
          <w:cantSplit/>
        </w:trPr>
        <w:tc>
          <w:tcPr>
            <w:tcW w:w="17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80502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VaultItem</w:t>
            </w:r>
          </w:p>
        </w:tc>
        <w:tc>
          <w:tcPr>
            <w:tcW w:w="38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CF142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Representa uma credencial do cofre, com conteúdo cifrado, categoria e indicação de aprovação exigida.</w:t>
            </w:r>
          </w:p>
        </w:tc>
        <w:tc>
          <w:tcPr>
            <w:tcW w:w="3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4B89D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Pertence a um User (userId); possui vários AccessLog.</w:t>
            </w:r>
          </w:p>
        </w:tc>
      </w:tr>
      <w:tr xmlns:wp14="http://schemas.microsoft.com/office/word/2010/wordml" w:rsidTr="1B30B5F3" w14:paraId="1C3D6EE1" wp14:textId="77777777">
        <w:trPr>
          <w:cantSplit/>
        </w:trPr>
        <w:tc>
          <w:tcPr>
            <w:tcW w:w="17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CD184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AccessLog</w:t>
            </w:r>
          </w:p>
        </w:tc>
        <w:tc>
          <w:tcPr>
            <w:tcW w:w="38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C1737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Representa uma solicitação de acesso a um item protegido e seu resultado.</w:t>
            </w:r>
          </w:p>
        </w:tc>
        <w:tc>
          <w:tcPr>
            <w:tcW w:w="3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62364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Associa um VaultItem, um solicitante (requesterId) e um aprovador opcional (approverId).</w:t>
            </w:r>
          </w:p>
        </w:tc>
      </w:tr>
    </w:tbl>
    <w:p xmlns:wp14="http://schemas.microsoft.com/office/word/2010/wordml" w14:paraId="04D389B4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 xml:space="preserve">Fonte: Elaborado pelos autores, com base no schema Prisma do projeto. </w:t>
      </w:r>
      <w:r w:rsidRPr="1B30B5F3" w:rsidR="1B30B5F3">
        <w:rPr>
          <w:rFonts w:ascii="Arial" w:hAnsi="Arial" w:eastAsia="Arial" w:cs="Arial"/>
          <w:sz w:val="20"/>
          <w:szCs w:val="20"/>
          <w:shd w:val="clear" w:color="auto" w:fill="FFFF00"/>
          <w:lang w:val="en-US"/>
        </w:rPr>
        <w:t xml:space="preserve">[CONFIRMAR: nomes das relações e regras de exclusão em cascata no schema.prisma]</w:t>
      </w:r>
    </w:p>
    <w:p xmlns:wp14="http://schemas.microsoft.com/office/word/2010/wordml" w14:paraId="5063BDCE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 xml:space="preserve">Além das classes, o schema define as enumerações UserRole, TrustedContactStatus, VaultPermission, VaultCategory e AccessStatus.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[INFORMAÇÃO PENDENTE: informar os valores de cada enumeração para completar o diagrama e o dicionário de dados.]</w:t>
      </w:r>
    </w:p>
    <w:p xmlns:wp14="http://schemas.microsoft.com/office/word/2010/wordml" w14:paraId="1F91B4FD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Tabela </w:t>
      </w:r>
      <w:r>
        <w:fldChar w:fldCharType="begin" w:dirty="true"/>
      </w:r>
      <w:r>
        <w:instrText xml:space="preserve">SEQ Tabela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Componentes de aplicação do Senha Fácil.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71"/>
        <w:gridCol w:w="4000"/>
      </w:tblGrid>
      <w:tr xmlns:wp14="http://schemas.microsoft.com/office/word/2010/wordml" w:rsidTr="1B30B5F3" w14:paraId="05A1BC2B" wp14:textId="77777777">
        <w:trPr>
          <w:cantSplit/>
          <w:tblHeader/>
        </w:trPr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794D1C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Camada</w:t>
            </w:r>
          </w:p>
        </w:tc>
        <w:tc>
          <w:tcPr>
            <w:tcW w:w="3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AE9356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Componentes</w:t>
            </w:r>
          </w:p>
        </w:tc>
        <w:tc>
          <w:tcPr>
            <w:tcW w:w="4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0EB7CC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Função</w:t>
            </w:r>
          </w:p>
        </w:tc>
      </w:tr>
      <w:tr xmlns:wp14="http://schemas.microsoft.com/office/word/2010/wordml" w:rsidTr="1B30B5F3" w14:paraId="226F6471" wp14:textId="77777777">
        <w:trPr>
          <w:cantSplit/>
        </w:trPr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12C18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API – módulos</w:t>
            </w:r>
          </w:p>
        </w:tc>
        <w:tc>
          <w:tcPr>
            <w:tcW w:w="3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6E5A3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AppModule, PrismaModule, AuthModule, VaultModule, AccessModule, NotificationsModule, ContactsModule, UsersModule</w:t>
            </w:r>
          </w:p>
        </w:tc>
        <w:tc>
          <w:tcPr>
            <w:tcW w:w="4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D1CA4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Organizam a API por responsabilidade.</w:t>
            </w:r>
          </w:p>
        </w:tc>
      </w:tr>
      <w:tr xmlns:wp14="http://schemas.microsoft.com/office/word/2010/wordml" w:rsidTr="1B30B5F3" w14:paraId="53230AAD" wp14:textId="77777777">
        <w:trPr>
          <w:cantSplit/>
        </w:trPr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8FED1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API – serviços</w:t>
            </w:r>
          </w:p>
        </w:tc>
        <w:tc>
          <w:tcPr>
            <w:tcW w:w="3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5C714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PrismaService, AuthService, VaultService, AccessService, AccessExpiryService, NotificationsService, ContactsService, UsersService</w:t>
            </w:r>
          </w:p>
        </w:tc>
        <w:tc>
          <w:tcPr>
            <w:tcW w:w="4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124AD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Regras de negócio: acesso ao banco, autenticação, cofre, solicitações de acesso, expiração, notificações, contatos e usuários.</w:t>
            </w:r>
          </w:p>
        </w:tc>
      </w:tr>
      <w:tr xmlns:wp14="http://schemas.microsoft.com/office/word/2010/wordml" w:rsidTr="1B30B5F3" w14:paraId="5CC8BB7A" wp14:textId="77777777">
        <w:trPr>
          <w:cantSplit/>
        </w:trPr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40323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API – controladores e segurança</w:t>
            </w:r>
          </w:p>
        </w:tc>
        <w:tc>
          <w:tcPr>
            <w:tcW w:w="3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C1ADF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AuthController, VaultController, AccessController, ContactsController, UsersController, JwtStrategy, JwtAuthGuard</w:t>
            </w:r>
          </w:p>
        </w:tc>
        <w:tc>
          <w:tcPr>
            <w:tcW w:w="4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F4196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Expõem os endpoints e protegem as rotas com JWT.</w:t>
            </w:r>
          </w:p>
        </w:tc>
      </w:tr>
      <w:tr xmlns:wp14="http://schemas.microsoft.com/office/word/2010/wordml" w:rsidTr="1B30B5F3" w14:paraId="0795446B" wp14:textId="77777777">
        <w:trPr>
          <w:cantSplit/>
        </w:trPr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C95F8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API – tempo real</w:t>
            </w:r>
          </w:p>
        </w:tc>
        <w:tc>
          <w:tcPr>
            <w:tcW w:w="3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5E461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AccessGateway (namespace /access)</w:t>
            </w:r>
          </w:p>
        </w:tc>
        <w:tc>
          <w:tcPr>
            <w:tcW w:w="4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39F35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Envia ao aplicativo as respostas às solicitações de acesso.</w:t>
            </w:r>
          </w:p>
        </w:tc>
      </w:tr>
      <w:tr xmlns:wp14="http://schemas.microsoft.com/office/word/2010/wordml" w:rsidTr="1B30B5F3" w14:paraId="1722F3A7" wp14:textId="77777777">
        <w:trPr>
          <w:cantSplit/>
        </w:trPr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F1430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Aplicativo – estado</w:t>
            </w:r>
          </w:p>
        </w:tc>
        <w:tc>
          <w:tcPr>
            <w:tcW w:w="3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B32D1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useAuthStore (auth.store.ts)</w:t>
            </w:r>
          </w:p>
        </w:tc>
        <w:tc>
          <w:tcPr>
            <w:tcW w:w="4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4295D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Mantém o usuário autenticado e as ações bootstrap, register, login e logout.</w:t>
            </w:r>
          </w:p>
        </w:tc>
      </w:tr>
      <w:tr xmlns:wp14="http://schemas.microsoft.com/office/word/2010/wordml" w:rsidTr="1B30B5F3" w14:paraId="01F2A594" wp14:textId="77777777">
        <w:trPr>
          <w:cantSplit/>
        </w:trPr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3E145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Aplicativo – cofre local</w:t>
            </w:r>
          </w:p>
        </w:tc>
        <w:tc>
          <w:tcPr>
            <w:tcW w:w="3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5D521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offline-vault.service.ts</w:t>
            </w:r>
          </w:p>
        </w:tc>
        <w:tc>
          <w:tcPr>
            <w:tcW w:w="4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A3D2A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Gerencia o banco local senha_facil_vault.db. 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  <w:lang w:val="en-US"/>
              </w:rPr>
              <w:t xml:space="preserve">[CONFIRMAR: nome e métodos da classe]</w:t>
            </w:r>
          </w:p>
        </w:tc>
      </w:tr>
    </w:tbl>
    <w:p xmlns:wp14="http://schemas.microsoft.com/office/word/2010/wordml" w14:paraId="302D5B93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 xml:space="preserve">Fonte: Elaborado pelos autores, com base na documentação funcional do projeto. </w:t>
      </w:r>
      <w:r w:rsidRPr="1B30B5F3" w:rsidR="1B30B5F3">
        <w:rPr>
          <w:rFonts w:ascii="Arial" w:hAnsi="Arial" w:eastAsia="Arial" w:cs="Arial"/>
          <w:sz w:val="20"/>
          <w:szCs w:val="20"/>
          <w:shd w:val="clear" w:color="auto" w:fill="FFFF00"/>
          <w:lang w:val="en-US"/>
        </w:rPr>
        <w:t xml:space="preserve">[NECESSÁRIO CONFIRMAR COM O CÓDIGO: atributos e métodos de cada classe, DTOs e demais serviços do aplicativo]</w:t>
      </w:r>
    </w:p>
    <w:p xmlns:wp14="http://schemas.microsoft.com/office/word/2010/wordml" w14:paraId="4899FD6A" wp14:textId="77777777">
      <w:pPr>
        <w:pStyle w:val="Heading2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</w:rPr>
        <w:t>3.4 Banco de Dados</w:t>
      </w:r>
    </w:p>
    <w:p xmlns:wp14="http://schemas.microsoft.com/office/word/2010/wordml" w14:paraId="5F38C059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 xml:space="preserve">O Senha Fácil utiliza dois bancos de dados com papéis distintos. O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>banco do servidor</w:t>
      </w:r>
      <w:r w:rsidRPr="1B30B5F3" w:rsidR="1B30B5F3">
        <w:rPr>
          <w:rFonts w:ascii="Arial" w:hAnsi="Arial" w:eastAsia="Arial" w:cs="Arial"/>
          <w:lang w:val="en-US"/>
        </w:rPr>
        <w:t xml:space="preserve"> é o PostgreSQL 16, acessado pelo Prisma ORM 5, e funciona como repositório central. O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>banco local</w:t>
      </w:r>
      <w:r w:rsidRPr="1B30B5F3" w:rsidR="1B30B5F3">
        <w:rPr>
          <w:rFonts w:ascii="Arial" w:hAnsi="Arial" w:eastAsia="Arial" w:cs="Arial"/>
          <w:lang w:val="en-US"/>
        </w:rPr>
        <w:t xml:space="preserve"> é o SQLite do dispositivo, acessado pelo expo-sqlite, e funciona como cofre offline: permite consultar e cadastrar senhas sem conexão com a internet.</w:t>
      </w:r>
    </w:p>
    <w:p xmlns:wp14="http://schemas.microsoft.com/office/word/2010/wordml" w14:paraId="3849FAFE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 xml:space="preserve">A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>sincronização</w:t>
      </w:r>
      <w:r w:rsidRPr="1B30B5F3" w:rsidR="1B30B5F3">
        <w:rPr>
          <w:rFonts w:ascii="Arial" w:hAnsi="Arial" w:eastAsia="Arial" w:cs="Arial"/>
          <w:lang w:val="en-US"/>
        </w:rPr>
        <w:t xml:space="preserve"> liga os dois bancos por meio da API. O aplicativo envia os itens locais por POST /vault/sync e atualiza o armazenamento local com os itens do servidor por GET /vault. No banco local, o campo synced indica se o item já foi enviado. Em ambos os bancos, o conteúdo sensível do item trafega e é armazenado cifrado (campos encrypted_payload/encryptedPayload e iv), e apenas o nome do item, a categoria e demais metadados ficam sem criptografia.</w:t>
      </w:r>
    </w:p>
    <w:p xmlns:wp14="http://schemas.microsoft.com/office/word/2010/wordml" w14:paraId="29A393A5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A Figura 3 reserva o espaço do diagrama entidade-relacionamento do banco do servidor. Um usuário possui vários itens do cofre e se relaciona com outros usuários por meio dos contatos de confiança. Cada solicitação de acesso (AccessLog) associa um item do cofre, um solicitante e, opcionalmente, um aprovador.</w:t>
      </w:r>
    </w:p>
    <w:p xmlns:wp14="http://schemas.microsoft.com/office/word/2010/wordml" w14:paraId="3F6C53BD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Figura </w:t>
      </w:r>
      <w:r>
        <w:fldChar w:fldCharType="begin" w:dirty="true"/>
      </w:r>
      <w:r>
        <w:instrText xml:space="preserve">SEQ Figura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Diagrama entidade-relacionamento do banco de dados do servidor.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 xmlns:wp14="http://schemas.microsoft.com/office/word/2010/wordml" w:rsidTr="1B30B5F3" w14:paraId="42720C59" wp14:textId="77777777">
        <w:trPr>
          <w:cantSplit/>
          <w:trHeight w:val="4200" w:hRule="atLeast"/>
        </w:trPr>
        <w:tc>
          <w:tcPr>
            <w:tcW w:w="9071" w:type="dxa"/>
            <w:tcBorders>
              <w:top w:val="dashed" w:color="7F7F7F" w:themeColor="accent6" w:themeTint="80" w:sz="6"/>
              <w:left w:val="dashed" w:color="7F7F7F" w:themeColor="accent6" w:themeTint="80" w:sz="6"/>
              <w:bottom w:val="dashed" w:color="7F7F7F" w:themeColor="accent6" w:themeTint="80" w:sz="6"/>
              <w:right w:val="dashed" w:color="7F7F7F" w:themeColor="accent6" w:themeTint="80" w:sz="6"/>
            </w:tcBorders>
            <w:tcMar/>
            <w:vAlign w:val="center"/>
          </w:tcPr>
          <w:p w14:paraId="3EE8291E" wp14:textId="77777777">
            <w:pPr>
              <w:jc w:val="center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[ESPAÇO RESERVADO PARA INSERÇÃO DA IMAGEM]</w:t>
            </w:r>
          </w:p>
          <w:p w14:paraId="1B4D2C8A" wp14:textId="77777777">
            <w:pPr>
              <w:spacing w:before="80"/>
              <w:jc w:val="center"/>
            </w:pPr>
            <w:r w:rsidRPr="1B30B5F3" w:rsidR="1B30B5F3">
              <w:rPr>
                <w:rFonts w:ascii="Arial" w:hAnsi="Arial" w:eastAsia="Arial" w:cs="Arial"/>
                <w:i w:val="1"/>
                <w:iCs w:val="1"/>
                <w:sz w:val="18"/>
                <w:szCs w:val="18"/>
              </w:rPr>
              <w:t>[INSERIR DER AQUI]</w:t>
            </w:r>
          </w:p>
        </w:tc>
      </w:tr>
    </w:tbl>
    <w:p xmlns:wp14="http://schemas.microsoft.com/office/word/2010/wordml" w14:paraId="0B3EA794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7AAAA0DD" wp14:textId="77777777">
      <w:pPr>
        <w:pStyle w:val="Heading3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3.4.1 Dicionário de Dados</w:t>
      </w:r>
    </w:p>
    <w:p xmlns:wp14="http://schemas.microsoft.com/office/word/2010/wordml" w14:paraId="37998E7D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 xml:space="preserve">Os dicionários de dados a seguir foram construídos com base nos campos persistidos informados na documentação funcional da equipe. Os tipos e tamanhos exatos dependem do arquivo schema.prisma; onde esse dado não foi fornecido, consta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[CONFIRMAR]</w:t>
      </w:r>
      <w:r w:rsidRPr="1B30B5F3" w:rsidR="1B30B5F3">
        <w:rPr>
          <w:rFonts w:ascii="Arial" w:hAnsi="Arial" w:eastAsia="Arial" w:cs="Arial"/>
          <w:lang w:val="en-US"/>
        </w:rPr>
        <w:t xml:space="preserve">. Na coluna Classe, “Determinante” indica a chave primária, e “Simples” indica os demais atributos. Os atributos de chave estrangeira são identificados na descrição.</w:t>
      </w:r>
    </w:p>
    <w:p xmlns:wp14="http://schemas.microsoft.com/office/word/2010/wordml" w14:paraId="47BDEDAF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Tabela </w:t>
      </w:r>
      <w:r>
        <w:fldChar w:fldCharType="begin" w:dirty="true"/>
      </w:r>
      <w:r>
        <w:instrText xml:space="preserve">SEQ Tabela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Dicionário de Dados da entidade "users" (User).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100"/>
        <w:gridCol w:w="1300"/>
        <w:gridCol w:w="1100"/>
        <w:gridCol w:w="3271"/>
      </w:tblGrid>
      <w:tr xmlns:wp14="http://schemas.microsoft.com/office/word/2010/wordml" w:rsidTr="1B30B5F3" w14:paraId="35C29CC9" wp14:textId="77777777">
        <w:trPr>
          <w:cantSplit/>
          <w:tblHeader/>
        </w:trPr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84A031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Entidade</w:t>
            </w: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760333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Atributo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1FC2D5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Classe</w:t>
            </w:r>
          </w:p>
        </w:tc>
        <w:tc>
          <w:tcPr>
            <w:tcW w:w="1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C7777A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Domínio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E4439D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Tamanho</w:t>
            </w:r>
          </w:p>
        </w:tc>
        <w:tc>
          <w:tcPr>
            <w:tcW w:w="32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FCE41E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Descrição</w:t>
            </w:r>
          </w:p>
        </w:tc>
      </w:tr>
      <w:tr xmlns:wp14="http://schemas.microsoft.com/office/word/2010/wordml" w:rsidTr="1B30B5F3" w14:paraId="44CF0A82" wp14:textId="77777777">
        <w:trPr>
          <w:cantSplit/>
        </w:trPr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73C65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users</w:t>
            </w: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AB715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id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632AD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Determinante</w:t>
            </w:r>
          </w:p>
        </w:tc>
        <w:tc>
          <w:tcPr>
            <w:tcW w:w="1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364CB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Texto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651768" wp14:textId="77777777">
            <w:pPr>
              <w:spacing w:before="40" w:after="40" w:line="276" w:lineRule="auto"/>
              <w:jc w:val="left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[CONFIRMAR]</w:t>
            </w:r>
          </w:p>
        </w:tc>
        <w:tc>
          <w:tcPr>
            <w:tcW w:w="32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33013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Identificador único do usuário.</w:t>
            </w:r>
          </w:p>
        </w:tc>
      </w:tr>
      <w:tr xmlns:wp14="http://schemas.microsoft.com/office/word/2010/wordml" w:rsidTr="1B30B5F3" w14:paraId="67FCFCD3" wp14:textId="77777777">
        <w:trPr>
          <w:cantSplit/>
        </w:trPr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B78278" wp14:textId="77777777">
            <w:pPr>
              <w:spacing w:before="40" w:after="40" w:line="276" w:lineRule="auto"/>
              <w:jc w:val="left"/>
            </w:pP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28C24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email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0D784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1CAB7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Texto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62F4F0" wp14:textId="77777777">
            <w:pPr>
              <w:spacing w:before="40" w:after="40" w:line="276" w:lineRule="auto"/>
              <w:jc w:val="left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[CONFIRMAR]</w:t>
            </w:r>
          </w:p>
        </w:tc>
        <w:tc>
          <w:tcPr>
            <w:tcW w:w="32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16F61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E-mail utilizado no login.</w:t>
            </w:r>
          </w:p>
        </w:tc>
      </w:tr>
      <w:tr xmlns:wp14="http://schemas.microsoft.com/office/word/2010/wordml" w:rsidTr="1B30B5F3" w14:paraId="5DFC0448" wp14:textId="77777777">
        <w:trPr>
          <w:cantSplit/>
        </w:trPr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C39945" wp14:textId="77777777">
            <w:pPr>
              <w:spacing w:before="40" w:after="40" w:line="276" w:lineRule="auto"/>
              <w:jc w:val="left"/>
            </w:pP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227BE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phone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43C27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B6117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Texto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4637A7" wp14:textId="77777777">
            <w:pPr>
              <w:spacing w:before="40" w:after="40" w:line="276" w:lineRule="auto"/>
              <w:jc w:val="left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[CONFIRMAR]</w:t>
            </w:r>
          </w:p>
        </w:tc>
        <w:tc>
          <w:tcPr>
            <w:tcW w:w="32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FF458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Telefone do usuário.</w:t>
            </w:r>
          </w:p>
        </w:tc>
      </w:tr>
      <w:tr xmlns:wp14="http://schemas.microsoft.com/office/word/2010/wordml" w:rsidTr="1B30B5F3" w14:paraId="773CF060" wp14:textId="77777777">
        <w:trPr>
          <w:cantSplit/>
        </w:trPr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62CB0E" wp14:textId="77777777">
            <w:pPr>
              <w:spacing w:before="40" w:after="40" w:line="276" w:lineRule="auto"/>
              <w:jc w:val="left"/>
            </w:pP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9CD38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name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6D3E2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384E9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Texto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26E9BC" wp14:textId="77777777">
            <w:pPr>
              <w:spacing w:before="40" w:after="40" w:line="276" w:lineRule="auto"/>
              <w:jc w:val="left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[CONFIRMAR]</w:t>
            </w:r>
          </w:p>
        </w:tc>
        <w:tc>
          <w:tcPr>
            <w:tcW w:w="32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D8556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Nome do usuário.</w:t>
            </w:r>
          </w:p>
        </w:tc>
      </w:tr>
      <w:tr xmlns:wp14="http://schemas.microsoft.com/office/word/2010/wordml" w:rsidTr="1B30B5F3" w14:paraId="087C8A6A" wp14:textId="77777777">
        <w:trPr>
          <w:cantSplit/>
        </w:trPr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CE0A41" wp14:textId="77777777">
            <w:pPr>
              <w:spacing w:before="40" w:after="40" w:line="276" w:lineRule="auto"/>
              <w:jc w:val="left"/>
            </w:pP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2FA83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passwordHash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57E0F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76210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Texto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D03C76" wp14:textId="77777777">
            <w:pPr>
              <w:spacing w:before="40" w:after="40" w:line="276" w:lineRule="auto"/>
              <w:jc w:val="left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[CONFIRMAR]</w:t>
            </w:r>
          </w:p>
        </w:tc>
        <w:tc>
          <w:tcPr>
            <w:tcW w:w="32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779FA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Hash Argon2id da senha da conta.</w:t>
            </w:r>
          </w:p>
        </w:tc>
      </w:tr>
      <w:tr xmlns:wp14="http://schemas.microsoft.com/office/word/2010/wordml" w:rsidTr="1B30B5F3" w14:paraId="312730B6" wp14:textId="77777777">
        <w:trPr>
          <w:cantSplit/>
        </w:trPr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EBF3C5" wp14:textId="77777777">
            <w:pPr>
              <w:spacing w:before="40" w:after="40" w:line="276" w:lineRule="auto"/>
              <w:jc w:val="left"/>
            </w:pP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C4DAF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role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632CE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5539C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Enumeração (UserRole)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278C3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–</w:t>
            </w:r>
          </w:p>
        </w:tc>
        <w:tc>
          <w:tcPr>
            <w:tcW w:w="32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FB99A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Papel do usuário no sistema. 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  <w:lang w:val="en-US"/>
              </w:rPr>
              <w:t xml:space="preserve">[CONFIRMAR: valores]</w:t>
            </w:r>
          </w:p>
        </w:tc>
      </w:tr>
      <w:tr xmlns:wp14="http://schemas.microsoft.com/office/word/2010/wordml" w:rsidTr="1B30B5F3" w14:paraId="3FE053AE" wp14:textId="77777777">
        <w:trPr>
          <w:cantSplit/>
        </w:trPr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98A12B" wp14:textId="77777777">
            <w:pPr>
              <w:spacing w:before="40" w:after="40" w:line="276" w:lineRule="auto"/>
              <w:jc w:val="left"/>
            </w:pP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C8897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isActive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E97AF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E3737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Lógico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2EDD1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–</w:t>
            </w:r>
          </w:p>
        </w:tc>
        <w:tc>
          <w:tcPr>
            <w:tcW w:w="32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AA16B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Indica se a conta está ativa.</w:t>
            </w:r>
          </w:p>
        </w:tc>
      </w:tr>
      <w:tr xmlns:wp14="http://schemas.microsoft.com/office/word/2010/wordml" w:rsidTr="1B30B5F3" w14:paraId="6FF497F9" wp14:textId="77777777">
        <w:trPr>
          <w:cantSplit/>
        </w:trPr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46DB82" wp14:textId="77777777">
            <w:pPr>
              <w:spacing w:before="40" w:after="40" w:line="276" w:lineRule="auto"/>
              <w:jc w:val="left"/>
            </w:pP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02C9D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fcmToken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938C2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BF9DC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Texto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78275D" wp14:textId="77777777">
            <w:pPr>
              <w:spacing w:before="40" w:after="40" w:line="276" w:lineRule="auto"/>
              <w:jc w:val="left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[CONFIRMAR]</w:t>
            </w:r>
          </w:p>
        </w:tc>
        <w:tc>
          <w:tcPr>
            <w:tcW w:w="32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75E70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Token FCM do dispositivo para notificações push.</w:t>
            </w:r>
          </w:p>
        </w:tc>
      </w:tr>
      <w:tr xmlns:wp14="http://schemas.microsoft.com/office/word/2010/wordml" w:rsidTr="1B30B5F3" w14:paraId="05A31191" wp14:textId="77777777">
        <w:trPr>
          <w:cantSplit/>
        </w:trPr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97CC1D" wp14:textId="77777777">
            <w:pPr>
              <w:spacing w:before="40" w:after="40" w:line="276" w:lineRule="auto"/>
              <w:jc w:val="left"/>
            </w:pP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A6CF0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kdfSalt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72540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03A9B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Texto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6D4981" wp14:textId="77777777">
            <w:pPr>
              <w:spacing w:before="40" w:after="40" w:line="276" w:lineRule="auto"/>
              <w:jc w:val="left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[CONFIRMAR]</w:t>
            </w:r>
          </w:p>
        </w:tc>
        <w:tc>
          <w:tcPr>
            <w:tcW w:w="32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06512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Salt da derivação da chave do cofre. 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  <w:lang w:val="en-US"/>
              </w:rPr>
              <w:t xml:space="preserve">[CONFIRMAR]</w:t>
            </w:r>
          </w:p>
        </w:tc>
      </w:tr>
      <w:tr xmlns:wp14="http://schemas.microsoft.com/office/word/2010/wordml" w:rsidTr="1B30B5F3" w14:paraId="38CC092E" wp14:textId="77777777">
        <w:trPr>
          <w:cantSplit/>
        </w:trPr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0FFD37" wp14:textId="77777777">
            <w:pPr>
              <w:spacing w:before="40" w:after="40" w:line="276" w:lineRule="auto"/>
              <w:jc w:val="left"/>
            </w:pP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3F5FB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createdAt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9D809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BA367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Data e hora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6552F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–</w:t>
            </w:r>
          </w:p>
        </w:tc>
        <w:tc>
          <w:tcPr>
            <w:tcW w:w="32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DE6F5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Data e hora de criação do registro.</w:t>
            </w:r>
          </w:p>
        </w:tc>
      </w:tr>
      <w:tr xmlns:wp14="http://schemas.microsoft.com/office/word/2010/wordml" w:rsidTr="1B30B5F3" w14:paraId="74DCD948" wp14:textId="77777777">
        <w:trPr>
          <w:cantSplit/>
        </w:trPr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699379" wp14:textId="77777777">
            <w:pPr>
              <w:spacing w:before="40" w:after="40" w:line="276" w:lineRule="auto"/>
              <w:jc w:val="left"/>
            </w:pP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26C93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updatedAt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22193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0F077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Data e hora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51089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–</w:t>
            </w:r>
          </w:p>
        </w:tc>
        <w:tc>
          <w:tcPr>
            <w:tcW w:w="32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E5C53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Data e hora da última atualização.</w:t>
            </w:r>
          </w:p>
        </w:tc>
      </w:tr>
    </w:tbl>
    <w:p xmlns:wp14="http://schemas.microsoft.com/office/word/2010/wordml" w14:paraId="25FF228D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63F23E84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Tabela </w:t>
      </w:r>
      <w:r>
        <w:fldChar w:fldCharType="begin" w:dirty="true"/>
      </w:r>
      <w:r>
        <w:instrText xml:space="preserve">SEQ Tabela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Dicionário de Dados da entidade "trusted_contacts" (TrustedContact).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100"/>
        <w:gridCol w:w="1500"/>
        <w:gridCol w:w="1000"/>
        <w:gridCol w:w="3071"/>
      </w:tblGrid>
      <w:tr xmlns:wp14="http://schemas.microsoft.com/office/word/2010/wordml" w:rsidTr="1B30B5F3" w14:paraId="108A9981" wp14:textId="77777777">
        <w:trPr>
          <w:cantSplit/>
          <w:tblHeader/>
        </w:trPr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27AB5F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Entidade</w:t>
            </w:r>
          </w:p>
        </w:tc>
        <w:tc>
          <w:tcPr>
            <w:tcW w:w="1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18A20D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Atributo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FF70E7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Classe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E406A8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Domínio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2268A2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Tamanho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DD280C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Descrição</w:t>
            </w:r>
          </w:p>
        </w:tc>
      </w:tr>
      <w:tr xmlns:wp14="http://schemas.microsoft.com/office/word/2010/wordml" w:rsidTr="1B30B5F3" w14:paraId="17FEEA40" wp14:textId="77777777">
        <w:trPr>
          <w:cantSplit/>
        </w:trPr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F92C3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trusted_contacts</w:t>
            </w:r>
          </w:p>
        </w:tc>
        <w:tc>
          <w:tcPr>
            <w:tcW w:w="1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65EC8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id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FC626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Determinante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F4EA4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Texto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B96123" wp14:textId="77777777">
            <w:pPr>
              <w:spacing w:before="40" w:after="40" w:line="276" w:lineRule="auto"/>
              <w:jc w:val="left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[CONFIRMAR]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9D40F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Identificador único do vínculo.</w:t>
            </w:r>
          </w:p>
        </w:tc>
      </w:tr>
      <w:tr xmlns:wp14="http://schemas.microsoft.com/office/word/2010/wordml" w:rsidTr="1B30B5F3" w14:paraId="0B78A3ED" wp14:textId="77777777">
        <w:trPr>
          <w:cantSplit/>
        </w:trPr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E9F23F" wp14:textId="77777777">
            <w:pPr>
              <w:spacing w:before="40" w:after="40" w:line="276" w:lineRule="auto"/>
              <w:jc w:val="left"/>
            </w:pPr>
          </w:p>
        </w:tc>
        <w:tc>
          <w:tcPr>
            <w:tcW w:w="1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C58BB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elderlyId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CCF9B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AEBC5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Texto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9C0AC4" wp14:textId="77777777">
            <w:pPr>
              <w:spacing w:before="40" w:after="40" w:line="276" w:lineRule="auto"/>
              <w:jc w:val="left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[CONFIRMAR]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2111E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Chave estrangeira para users: o idoso.</w:t>
            </w:r>
          </w:p>
        </w:tc>
      </w:tr>
      <w:tr xmlns:wp14="http://schemas.microsoft.com/office/word/2010/wordml" w:rsidTr="1B30B5F3" w14:paraId="3557F981" wp14:textId="77777777">
        <w:trPr>
          <w:cantSplit/>
        </w:trPr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72F646" wp14:textId="77777777">
            <w:pPr>
              <w:spacing w:before="40" w:after="40" w:line="276" w:lineRule="auto"/>
              <w:jc w:val="left"/>
            </w:pPr>
          </w:p>
        </w:tc>
        <w:tc>
          <w:tcPr>
            <w:tcW w:w="1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97C2A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caregiverId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7A937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7AC2E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Texto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A6FBBB" wp14:textId="77777777">
            <w:pPr>
              <w:spacing w:before="40" w:after="40" w:line="276" w:lineRule="auto"/>
              <w:jc w:val="left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[CONFIRMAR]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969E6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Chave estrangeira para users: o responsável.</w:t>
            </w:r>
          </w:p>
        </w:tc>
      </w:tr>
      <w:tr xmlns:wp14="http://schemas.microsoft.com/office/word/2010/wordml" w:rsidTr="1B30B5F3" w14:paraId="1C152C5F" wp14:textId="77777777">
        <w:trPr>
          <w:cantSplit/>
        </w:trPr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CE6F91" wp14:textId="77777777">
            <w:pPr>
              <w:spacing w:before="40" w:after="40" w:line="276" w:lineRule="auto"/>
              <w:jc w:val="left"/>
            </w:pPr>
          </w:p>
        </w:tc>
        <w:tc>
          <w:tcPr>
            <w:tcW w:w="1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E02DE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status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5DDA7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9008B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Enumeração (TrustedContactStatus)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486F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–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A1BE3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Situação do vínculo. 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  <w:lang w:val="en-US"/>
              </w:rPr>
              <w:t xml:space="preserve">[CONFIRMAR: valores]</w:t>
            </w:r>
          </w:p>
        </w:tc>
      </w:tr>
      <w:tr xmlns:wp14="http://schemas.microsoft.com/office/word/2010/wordml" w:rsidTr="1B30B5F3" w14:paraId="632B41BE" wp14:textId="77777777">
        <w:trPr>
          <w:cantSplit/>
        </w:trPr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CDCEAD" wp14:textId="77777777">
            <w:pPr>
              <w:spacing w:before="40" w:after="40" w:line="276" w:lineRule="auto"/>
              <w:jc w:val="left"/>
            </w:pPr>
          </w:p>
        </w:tc>
        <w:tc>
          <w:tcPr>
            <w:tcW w:w="1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9FF57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permissions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85907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488A0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Enumeração (VaultPermission)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29E47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–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778E1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Permissões concedidas ao responsável. 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  <w:lang w:val="en-US"/>
              </w:rPr>
              <w:t xml:space="preserve">[CONFIRMAR: valor único ou lista]</w:t>
            </w:r>
          </w:p>
        </w:tc>
      </w:tr>
      <w:tr xmlns:wp14="http://schemas.microsoft.com/office/word/2010/wordml" w:rsidTr="1B30B5F3" w14:paraId="5191DD1B" wp14:textId="77777777">
        <w:trPr>
          <w:cantSplit/>
        </w:trPr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B9E253" wp14:textId="77777777">
            <w:pPr>
              <w:spacing w:before="40" w:after="40" w:line="276" w:lineRule="auto"/>
              <w:jc w:val="left"/>
            </w:pPr>
          </w:p>
        </w:tc>
        <w:tc>
          <w:tcPr>
            <w:tcW w:w="1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4B28E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createdAt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6B0A1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80878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Data e hora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2D5DA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–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AB4D0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Data e hora de criação.</w:t>
            </w:r>
          </w:p>
        </w:tc>
      </w:tr>
      <w:tr xmlns:wp14="http://schemas.microsoft.com/office/word/2010/wordml" w:rsidTr="1B30B5F3" w14:paraId="210EAAE1" wp14:textId="77777777">
        <w:trPr>
          <w:cantSplit/>
        </w:trPr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DE523C" wp14:textId="77777777">
            <w:pPr>
              <w:spacing w:before="40" w:after="40" w:line="276" w:lineRule="auto"/>
              <w:jc w:val="left"/>
            </w:pPr>
          </w:p>
        </w:tc>
        <w:tc>
          <w:tcPr>
            <w:tcW w:w="1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22B92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updatedAt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C647A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9F520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Data e hora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676B8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–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4EC6E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Data e hora da última atualização.</w:t>
            </w:r>
          </w:p>
        </w:tc>
      </w:tr>
    </w:tbl>
    <w:p xmlns:wp14="http://schemas.microsoft.com/office/word/2010/wordml" w14:paraId="0E6CE59E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01AD342C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Tabela </w:t>
      </w:r>
      <w:r>
        <w:fldChar w:fldCharType="begin" w:dirty="true"/>
      </w:r>
      <w:r>
        <w:instrText xml:space="preserve">SEQ Tabela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Dicionário de Dados da entidade "vault_items" (VaultItem).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100"/>
        <w:gridCol w:w="1400"/>
        <w:gridCol w:w="1000"/>
        <w:gridCol w:w="3071"/>
      </w:tblGrid>
      <w:tr xmlns:wp14="http://schemas.microsoft.com/office/word/2010/wordml" w:rsidTr="1B30B5F3" w14:paraId="0F35EA10" wp14:textId="77777777">
        <w:trPr>
          <w:cantSplit/>
          <w:tblHeader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269B0F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Entidade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BBB8DF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Atributo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5E40DB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Classe</w:t>
            </w: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E13345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Domínio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B07407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Tamanho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DD6046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Descrição</w:t>
            </w:r>
          </w:p>
        </w:tc>
      </w:tr>
      <w:tr xmlns:wp14="http://schemas.microsoft.com/office/word/2010/wordml" w:rsidTr="1B30B5F3" w14:paraId="16A72CE9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3A522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vault_items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3C6DD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id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B39F7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Determinante</w:t>
            </w: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5112B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Texto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DFFDFE" wp14:textId="77777777">
            <w:pPr>
              <w:spacing w:before="40" w:after="40" w:line="276" w:lineRule="auto"/>
              <w:jc w:val="left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[CONFIRMAR]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26D7D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Identificador único do item.</w:t>
            </w:r>
          </w:p>
        </w:tc>
      </w:tr>
      <w:tr xmlns:wp14="http://schemas.microsoft.com/office/word/2010/wordml" w:rsidTr="1B30B5F3" w14:paraId="3B80B7A4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E56223" wp14:textId="77777777">
            <w:pPr>
              <w:spacing w:before="40" w:after="40" w:line="276" w:lineRule="auto"/>
              <w:jc w:val="left"/>
            </w:pP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AB123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userId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2043D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BE6C5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Texto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0D8846" wp14:textId="77777777">
            <w:pPr>
              <w:spacing w:before="40" w:after="40" w:line="276" w:lineRule="auto"/>
              <w:jc w:val="left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[CONFIRMAR]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0EE45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Chave estrangeira para users: o dono do item.</w:t>
            </w:r>
          </w:p>
        </w:tc>
      </w:tr>
      <w:tr xmlns:wp14="http://schemas.microsoft.com/office/word/2010/wordml" w:rsidTr="1B30B5F3" w14:paraId="3B3D055B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547A01" wp14:textId="77777777">
            <w:pPr>
              <w:spacing w:before="40" w:after="40" w:line="276" w:lineRule="auto"/>
              <w:jc w:val="left"/>
            </w:pP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3A59A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label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831BA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9CC75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Texto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CE451C" wp14:textId="77777777">
            <w:pPr>
              <w:spacing w:before="40" w:after="40" w:line="276" w:lineRule="auto"/>
              <w:jc w:val="left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[CONFIRMAR]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74A7C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Nome do item (não cifrado).</w:t>
            </w:r>
          </w:p>
        </w:tc>
      </w:tr>
      <w:tr xmlns:wp14="http://schemas.microsoft.com/office/word/2010/wordml" w:rsidTr="1B30B5F3" w14:paraId="5A12172B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43CB0F" wp14:textId="77777777">
            <w:pPr>
              <w:spacing w:before="40" w:after="40" w:line="276" w:lineRule="auto"/>
              <w:jc w:val="left"/>
            </w:pP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857D0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category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82F8D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22037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Enumeração (VaultCategory)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2E028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–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EA3B1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Categoria do item (não cifrada). 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  <w:lang w:val="en-US"/>
              </w:rPr>
              <w:t xml:space="preserve">[CONFIRMAR: valores]</w:t>
            </w:r>
          </w:p>
        </w:tc>
      </w:tr>
      <w:tr xmlns:wp14="http://schemas.microsoft.com/office/word/2010/wordml" w:rsidTr="1B30B5F3" w14:paraId="05C1CFDD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459315" wp14:textId="77777777">
            <w:pPr>
              <w:spacing w:before="40" w:after="40" w:line="276" w:lineRule="auto"/>
              <w:jc w:val="left"/>
            </w:pP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02E44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encryptedPayload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08B1B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834FF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Texto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3449F8" wp14:textId="77777777">
            <w:pPr>
              <w:spacing w:before="40" w:after="40" w:line="276" w:lineRule="auto"/>
              <w:jc w:val="left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[CONFIRMAR]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863FF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Conteúdo cifrado com AES-256-GCM: login, senha, URL e observações.</w:t>
            </w:r>
          </w:p>
        </w:tc>
      </w:tr>
      <w:tr xmlns:wp14="http://schemas.microsoft.com/office/word/2010/wordml" w:rsidTr="1B30B5F3" w14:paraId="507B6B8F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37F28F" wp14:textId="77777777">
            <w:pPr>
              <w:spacing w:before="40" w:after="40" w:line="276" w:lineRule="auto"/>
              <w:jc w:val="left"/>
            </w:pP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4F266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iv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1868F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B5466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Texto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25D0FF" wp14:textId="77777777">
            <w:pPr>
              <w:spacing w:before="40" w:after="40" w:line="276" w:lineRule="auto"/>
              <w:jc w:val="left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[CONFIRMAR]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295C3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Vetor de inicialização usado na cifragem.</w:t>
            </w:r>
          </w:p>
        </w:tc>
      </w:tr>
      <w:tr xmlns:wp14="http://schemas.microsoft.com/office/word/2010/wordml" w:rsidTr="1B30B5F3" w14:paraId="456BB597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FB9E20" wp14:textId="77777777">
            <w:pPr>
              <w:spacing w:before="40" w:after="40" w:line="276" w:lineRule="auto"/>
              <w:jc w:val="left"/>
            </w:pP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0B20A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requiresApproval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0B204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07D99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Lógico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5DCD4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–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4D674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Indica se o acesso ao item exige aprovação do familiar.</w:t>
            </w:r>
          </w:p>
        </w:tc>
      </w:tr>
      <w:tr xmlns:wp14="http://schemas.microsoft.com/office/word/2010/wordml" w:rsidTr="1B30B5F3" w14:paraId="5B28A5A7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DF9E56" wp14:textId="77777777">
            <w:pPr>
              <w:spacing w:before="40" w:after="40" w:line="276" w:lineRule="auto"/>
              <w:jc w:val="left"/>
            </w:pP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A0AFF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isFavorite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251D9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C91F6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Lógico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8EEB8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–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9F5B4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Indica se o item é favorito.</w:t>
            </w:r>
          </w:p>
        </w:tc>
      </w:tr>
      <w:tr xmlns:wp14="http://schemas.microsoft.com/office/word/2010/wordml" w:rsidTr="1B30B5F3" w14:paraId="1F283346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E871BC" wp14:textId="77777777">
            <w:pPr>
              <w:spacing w:before="40" w:after="40" w:line="276" w:lineRule="auto"/>
              <w:jc w:val="left"/>
            </w:pP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30D20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createdAt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840A1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50278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Data e hora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1A7E0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–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21A6C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Data e hora de criação.</w:t>
            </w:r>
          </w:p>
        </w:tc>
      </w:tr>
      <w:tr xmlns:wp14="http://schemas.microsoft.com/office/word/2010/wordml" w:rsidTr="1B30B5F3" w14:paraId="14BCE3E3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4A5D23" wp14:textId="77777777">
            <w:pPr>
              <w:spacing w:before="40" w:after="40" w:line="276" w:lineRule="auto"/>
              <w:jc w:val="left"/>
            </w:pP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D53EA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updatedAt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68DAC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F298D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Data e hora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C087E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–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3E3F4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Data e hora da última atualização.</w:t>
            </w:r>
          </w:p>
        </w:tc>
      </w:tr>
    </w:tbl>
    <w:p xmlns:wp14="http://schemas.microsoft.com/office/word/2010/wordml" w14:paraId="032C3DA9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7CC91842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Tabela </w:t>
      </w:r>
      <w:r>
        <w:fldChar w:fldCharType="begin" w:dirty="true"/>
      </w:r>
      <w:r>
        <w:instrText xml:space="preserve">SEQ Tabela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Dicionário de Dados da entidade "access_logs" (AccessLog).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100"/>
        <w:gridCol w:w="1500"/>
        <w:gridCol w:w="1000"/>
        <w:gridCol w:w="3071"/>
      </w:tblGrid>
      <w:tr xmlns:wp14="http://schemas.microsoft.com/office/word/2010/wordml" w:rsidTr="1B30B5F3" w14:paraId="5E0D7626" wp14:textId="77777777">
        <w:trPr>
          <w:cantSplit/>
          <w:tblHeader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588DCE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Entidade</w:t>
            </w: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FACC74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Atributo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C679CC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Classe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2FABA8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Domínio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298831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Tamanho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E3F4F3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Descrição</w:t>
            </w:r>
          </w:p>
        </w:tc>
      </w:tr>
      <w:tr xmlns:wp14="http://schemas.microsoft.com/office/word/2010/wordml" w:rsidTr="1B30B5F3" w14:paraId="19CF6501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9BFA7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access_logs</w:t>
            </w: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1D3BF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id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0A60B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Determinante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510EE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Texto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E8C2AE" wp14:textId="77777777">
            <w:pPr>
              <w:spacing w:before="40" w:after="40" w:line="276" w:lineRule="auto"/>
              <w:jc w:val="left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[CONFIRMAR]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BE35C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Identificador único da solicitação.</w:t>
            </w:r>
          </w:p>
        </w:tc>
      </w:tr>
      <w:tr xmlns:wp14="http://schemas.microsoft.com/office/word/2010/wordml" w:rsidTr="1B30B5F3" w14:paraId="5A114660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8610EB" wp14:textId="77777777">
            <w:pPr>
              <w:spacing w:before="40" w:after="40" w:line="276" w:lineRule="auto"/>
              <w:jc w:val="left"/>
            </w:pP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ECF82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vaultItemId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4CFEF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96313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Texto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446AF5" wp14:textId="77777777">
            <w:pPr>
              <w:spacing w:before="40" w:after="40" w:line="276" w:lineRule="auto"/>
              <w:jc w:val="left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[CONFIRMAR]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C28E0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Chave estrangeira para vault_items: item solicitado.</w:t>
            </w:r>
          </w:p>
        </w:tc>
      </w:tr>
      <w:tr xmlns:wp14="http://schemas.microsoft.com/office/word/2010/wordml" w:rsidTr="1B30B5F3" w14:paraId="6448C377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7805D2" wp14:textId="77777777">
            <w:pPr>
              <w:spacing w:before="40" w:after="40" w:line="276" w:lineRule="auto"/>
              <w:jc w:val="left"/>
            </w:pP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8FD6A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requesterId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543E4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FB0FC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Texto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7F7E0B" wp14:textId="77777777">
            <w:pPr>
              <w:spacing w:before="40" w:after="40" w:line="276" w:lineRule="auto"/>
              <w:jc w:val="left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[CONFIRMAR]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ED6DE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Chave estrangeira para users: quem solicitou.</w:t>
            </w:r>
          </w:p>
        </w:tc>
      </w:tr>
      <w:tr xmlns:wp14="http://schemas.microsoft.com/office/word/2010/wordml" w:rsidTr="1B30B5F3" w14:paraId="09B12F58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3F29E8" wp14:textId="77777777">
            <w:pPr>
              <w:spacing w:before="40" w:after="40" w:line="276" w:lineRule="auto"/>
              <w:jc w:val="left"/>
            </w:pP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C250E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approverId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A1971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878AC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Texto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8E7EA3" wp14:textId="77777777">
            <w:pPr>
              <w:spacing w:before="40" w:after="40" w:line="276" w:lineRule="auto"/>
              <w:jc w:val="left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[CONFIRMAR]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67787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Chave estrangeira para users: quem respondeu (opcional).</w:t>
            </w:r>
          </w:p>
        </w:tc>
      </w:tr>
      <w:tr xmlns:wp14="http://schemas.microsoft.com/office/word/2010/wordml" w:rsidTr="1B30B5F3" w14:paraId="6F43260A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7B4B86" wp14:textId="77777777">
            <w:pPr>
              <w:spacing w:before="40" w:after="40" w:line="276" w:lineRule="auto"/>
              <w:jc w:val="left"/>
            </w:pP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2AC06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status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FA9C0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FFE4A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Enumeração (AccessStatus)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DFDFE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–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16AC5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Situação da solicitação. 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  <w:lang w:val="en-US"/>
              </w:rPr>
              <w:t xml:space="preserve">[CONFIRMAR: valores]</w:t>
            </w:r>
          </w:p>
        </w:tc>
      </w:tr>
      <w:tr xmlns:wp14="http://schemas.microsoft.com/office/word/2010/wordml" w:rsidTr="1B30B5F3" w14:paraId="050EFD01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0FF5F2" wp14:textId="77777777">
            <w:pPr>
              <w:spacing w:before="40" w:after="40" w:line="276" w:lineRule="auto"/>
              <w:jc w:val="left"/>
            </w:pP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F3621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fallbackUsed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B55A1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F645F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Lógico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1122B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–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957D3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Indica o uso de acesso alternativo. </w:t>
            </w:r>
            <w:r w:rsidRPr="1B30B5F3"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  <w:lang w:val="en-US"/>
              </w:rPr>
              <w:t xml:space="preserve">[CONFIRMAR: significado]</w:t>
            </w:r>
          </w:p>
        </w:tc>
      </w:tr>
      <w:tr xmlns:wp14="http://schemas.microsoft.com/office/word/2010/wordml" w:rsidTr="1B30B5F3" w14:paraId="73F81825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30AD66" wp14:textId="77777777">
            <w:pPr>
              <w:spacing w:before="40" w:after="40" w:line="276" w:lineRule="auto"/>
              <w:jc w:val="left"/>
            </w:pP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BA235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requestedAt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3BA71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5CE3A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Data e hora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AB19A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–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DDA79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Data e hora da solicitação.</w:t>
            </w:r>
          </w:p>
        </w:tc>
      </w:tr>
      <w:tr xmlns:wp14="http://schemas.microsoft.com/office/word/2010/wordml" w:rsidTr="1B30B5F3" w14:paraId="39362373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829076" wp14:textId="77777777">
            <w:pPr>
              <w:spacing w:before="40" w:after="40" w:line="276" w:lineRule="auto"/>
              <w:jc w:val="left"/>
            </w:pP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33DC3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expiresAt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804C3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FDE8C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Data e hora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F7841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–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696A0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Data e hora de expiração (dois minutos após a solicitação).</w:t>
            </w:r>
          </w:p>
        </w:tc>
      </w:tr>
      <w:tr xmlns:wp14="http://schemas.microsoft.com/office/word/2010/wordml" w:rsidTr="1B30B5F3" w14:paraId="4E95237B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A226A1" wp14:textId="77777777">
            <w:pPr>
              <w:spacing w:before="40" w:after="40" w:line="276" w:lineRule="auto"/>
              <w:jc w:val="left"/>
            </w:pP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ECBC6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resolvedAt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A0DF7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83CA2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Data e hora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FA60F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–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53FE4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Data e hora da resposta ou da expiração.</w:t>
            </w:r>
          </w:p>
        </w:tc>
      </w:tr>
      <w:tr xmlns:wp14="http://schemas.microsoft.com/office/word/2010/wordml" w:rsidTr="1B30B5F3" w14:paraId="36130585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AD93B2" wp14:textId="77777777">
            <w:pPr>
              <w:spacing w:before="40" w:after="40" w:line="276" w:lineRule="auto"/>
              <w:jc w:val="left"/>
            </w:pP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F62FE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deviceInfo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91CB1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C53CC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Texto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DCF39E" wp14:textId="77777777">
            <w:pPr>
              <w:spacing w:before="40" w:after="40" w:line="276" w:lineRule="auto"/>
              <w:jc w:val="left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[CONFIRMAR]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897A5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Informações do dispositivo que originou a solicitação.</w:t>
            </w:r>
          </w:p>
        </w:tc>
      </w:tr>
      <w:tr xmlns:wp14="http://schemas.microsoft.com/office/word/2010/wordml" w:rsidTr="1B30B5F3" w14:paraId="6C4A27B1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E4B5B7" wp14:textId="77777777">
            <w:pPr>
              <w:spacing w:before="40" w:after="40" w:line="276" w:lineRule="auto"/>
              <w:jc w:val="left"/>
            </w:pPr>
          </w:p>
        </w:tc>
        <w:tc>
          <w:tcPr>
            <w:tcW w:w="1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34114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notes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07C23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7E9CB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Texto</w:t>
            </w:r>
          </w:p>
        </w:tc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5546E8" wp14:textId="77777777">
            <w:pPr>
              <w:spacing w:before="40" w:after="40" w:line="276" w:lineRule="auto"/>
              <w:jc w:val="left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[CONFIRMAR]</w:t>
            </w:r>
          </w:p>
        </w:tc>
        <w:tc>
          <w:tcPr>
            <w:tcW w:w="30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80E26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Observações sobre a solicitação.</w:t>
            </w:r>
          </w:p>
        </w:tc>
      </w:tr>
    </w:tbl>
    <w:p xmlns:wp14="http://schemas.microsoft.com/office/word/2010/wordml" w14:paraId="2B8C542A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2163858A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O banco local do aplicativo possui uma única tabela, vault_items, descrita na Tabela 22.</w:t>
      </w:r>
    </w:p>
    <w:p xmlns:wp14="http://schemas.microsoft.com/office/word/2010/wordml" w14:paraId="36F7F81E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Tabela </w:t>
      </w:r>
      <w:r>
        <w:fldChar w:fldCharType="begin" w:dirty="true"/>
      </w:r>
      <w:r>
        <w:instrText xml:space="preserve">SEQ Tabela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Dicionário de Dados da tabela local "vault_items" (SQLite).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1100"/>
        <w:gridCol w:w="1100"/>
        <w:gridCol w:w="900"/>
        <w:gridCol w:w="3271"/>
      </w:tblGrid>
      <w:tr xmlns:wp14="http://schemas.microsoft.com/office/word/2010/wordml" w:rsidTr="1B30B5F3" w14:paraId="084B653F" wp14:textId="77777777">
        <w:trPr>
          <w:cantSplit/>
          <w:tblHeader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722D92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Entidade</w:t>
            </w:r>
          </w:p>
        </w:tc>
        <w:tc>
          <w:tcPr>
            <w:tcW w:w="17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B369EE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Atributo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215EBA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Classe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373CF9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Domínio</w:t>
            </w:r>
          </w:p>
        </w:tc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EFA63B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Tamanho</w:t>
            </w:r>
          </w:p>
        </w:tc>
        <w:tc>
          <w:tcPr>
            <w:tcW w:w="32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F663F2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Descrição</w:t>
            </w:r>
          </w:p>
        </w:tc>
      </w:tr>
      <w:tr xmlns:wp14="http://schemas.microsoft.com/office/word/2010/wordml" w:rsidTr="1B30B5F3" w14:paraId="6358E7B4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743A1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vault_items (local)</w:t>
            </w:r>
          </w:p>
        </w:tc>
        <w:tc>
          <w:tcPr>
            <w:tcW w:w="17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C959C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id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12666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Determinante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58EA7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Texto (TEXT)</w:t>
            </w:r>
          </w:p>
        </w:tc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8248F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–</w:t>
            </w:r>
          </w:p>
        </w:tc>
        <w:tc>
          <w:tcPr>
            <w:tcW w:w="32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CC46F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Chave primária do item.</w:t>
            </w:r>
          </w:p>
        </w:tc>
      </w:tr>
      <w:tr xmlns:wp14="http://schemas.microsoft.com/office/word/2010/wordml" w:rsidTr="1B30B5F3" w14:paraId="783D5A10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204FF1" wp14:textId="77777777">
            <w:pPr>
              <w:spacing w:before="40" w:after="40" w:line="276" w:lineRule="auto"/>
              <w:jc w:val="left"/>
            </w:pPr>
          </w:p>
        </w:tc>
        <w:tc>
          <w:tcPr>
            <w:tcW w:w="17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49452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label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D0485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A5BC8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Texto (TEXT)</w:t>
            </w:r>
          </w:p>
        </w:tc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84BFD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–</w:t>
            </w:r>
          </w:p>
        </w:tc>
        <w:tc>
          <w:tcPr>
            <w:tcW w:w="32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73153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Nome do item. Obrigatório.</w:t>
            </w:r>
          </w:p>
        </w:tc>
      </w:tr>
      <w:tr xmlns:wp14="http://schemas.microsoft.com/office/word/2010/wordml" w:rsidTr="1B30B5F3" w14:paraId="0E341E4A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BF0D7D" wp14:textId="77777777">
            <w:pPr>
              <w:spacing w:before="40" w:after="40" w:line="276" w:lineRule="auto"/>
              <w:jc w:val="left"/>
            </w:pPr>
          </w:p>
        </w:tc>
        <w:tc>
          <w:tcPr>
            <w:tcW w:w="17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08148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category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53350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95297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Texto (TEXT)</w:t>
            </w:r>
          </w:p>
        </w:tc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C3817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–</w:t>
            </w:r>
          </w:p>
        </w:tc>
        <w:tc>
          <w:tcPr>
            <w:tcW w:w="32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CFA47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Categoria do item. Obrigatório.</w:t>
            </w:r>
          </w:p>
        </w:tc>
      </w:tr>
      <w:tr xmlns:wp14="http://schemas.microsoft.com/office/word/2010/wordml" w:rsidTr="1B30B5F3" w14:paraId="189C493D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62F1B3" wp14:textId="77777777">
            <w:pPr>
              <w:spacing w:before="40" w:after="40" w:line="276" w:lineRule="auto"/>
              <w:jc w:val="left"/>
            </w:pPr>
          </w:p>
        </w:tc>
        <w:tc>
          <w:tcPr>
            <w:tcW w:w="17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D1761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encrypted_payload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9EF1B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49205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Texto (TEXT)</w:t>
            </w:r>
          </w:p>
        </w:tc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8DC30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–</w:t>
            </w:r>
          </w:p>
        </w:tc>
        <w:tc>
          <w:tcPr>
            <w:tcW w:w="32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58C5C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Conteúdo cifrado do item. Obrigatório.</w:t>
            </w:r>
          </w:p>
        </w:tc>
      </w:tr>
      <w:tr xmlns:wp14="http://schemas.microsoft.com/office/word/2010/wordml" w:rsidTr="1B30B5F3" w14:paraId="02059AB4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F2C34E" wp14:textId="77777777">
            <w:pPr>
              <w:spacing w:before="40" w:after="40" w:line="276" w:lineRule="auto"/>
              <w:jc w:val="left"/>
            </w:pPr>
          </w:p>
        </w:tc>
        <w:tc>
          <w:tcPr>
            <w:tcW w:w="17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BAE70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iv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4D0D8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C2A41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Texto (TEXT)</w:t>
            </w:r>
          </w:p>
        </w:tc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20067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–</w:t>
            </w:r>
          </w:p>
        </w:tc>
        <w:tc>
          <w:tcPr>
            <w:tcW w:w="32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8F183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Vetor de inicialização da cifragem. Obrigatório.</w:t>
            </w:r>
          </w:p>
        </w:tc>
      </w:tr>
      <w:tr xmlns:wp14="http://schemas.microsoft.com/office/word/2010/wordml" w:rsidTr="1B30B5F3" w14:paraId="797B1F4D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0A4E5D" wp14:textId="77777777">
            <w:pPr>
              <w:spacing w:before="40" w:after="40" w:line="276" w:lineRule="auto"/>
              <w:jc w:val="left"/>
            </w:pPr>
          </w:p>
        </w:tc>
        <w:tc>
          <w:tcPr>
            <w:tcW w:w="17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AF2E6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requires_approval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55DC2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A1495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Inteiro (INTEGER)</w:t>
            </w:r>
          </w:p>
        </w:tc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DA3BF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–</w:t>
            </w:r>
          </w:p>
        </w:tc>
        <w:tc>
          <w:tcPr>
            <w:tcW w:w="32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7CBB3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Exige aprovação (0 ou 1). Padrão 0.</w:t>
            </w:r>
          </w:p>
        </w:tc>
      </w:tr>
      <w:tr xmlns:wp14="http://schemas.microsoft.com/office/word/2010/wordml" w:rsidTr="1B30B5F3" w14:paraId="0415BE39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219836" wp14:textId="77777777">
            <w:pPr>
              <w:spacing w:before="40" w:after="40" w:line="276" w:lineRule="auto"/>
              <w:jc w:val="left"/>
            </w:pPr>
          </w:p>
        </w:tc>
        <w:tc>
          <w:tcPr>
            <w:tcW w:w="17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0BC60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is_favorite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EA940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397F0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Inteiro (INTEGER)</w:t>
            </w:r>
          </w:p>
        </w:tc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874E3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–</w:t>
            </w:r>
          </w:p>
        </w:tc>
        <w:tc>
          <w:tcPr>
            <w:tcW w:w="32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22023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Item favorito (0 ou 1). Padrão 0.</w:t>
            </w:r>
          </w:p>
        </w:tc>
      </w:tr>
      <w:tr xmlns:wp14="http://schemas.microsoft.com/office/word/2010/wordml" w:rsidTr="1B30B5F3" w14:paraId="69020BD4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6FEF7D" wp14:textId="77777777">
            <w:pPr>
              <w:spacing w:before="40" w:after="40" w:line="276" w:lineRule="auto"/>
              <w:jc w:val="left"/>
            </w:pPr>
          </w:p>
        </w:tc>
        <w:tc>
          <w:tcPr>
            <w:tcW w:w="17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3327A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synced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B44D18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D318E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Inteiro (INTEGER)</w:t>
            </w:r>
          </w:p>
        </w:tc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26BB9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–</w:t>
            </w:r>
          </w:p>
        </w:tc>
        <w:tc>
          <w:tcPr>
            <w:tcW w:w="32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126A3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Indica se foi sincronizado (0 ou 1). Padrão 0. Possui o índice idx_vault_synced.</w:t>
            </w:r>
          </w:p>
        </w:tc>
      </w:tr>
      <w:tr xmlns:wp14="http://schemas.microsoft.com/office/word/2010/wordml" w:rsidTr="1B30B5F3" w14:paraId="570F6916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94DBDC" wp14:textId="77777777">
            <w:pPr>
              <w:spacing w:before="40" w:after="40" w:line="276" w:lineRule="auto"/>
              <w:jc w:val="left"/>
            </w:pPr>
          </w:p>
        </w:tc>
        <w:tc>
          <w:tcPr>
            <w:tcW w:w="17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7027A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created_at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45177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0E797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Texto (TEXT)</w:t>
            </w:r>
          </w:p>
        </w:tc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008D19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–</w:t>
            </w:r>
          </w:p>
        </w:tc>
        <w:tc>
          <w:tcPr>
            <w:tcW w:w="32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B5AB1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Data de criação. Obrigatório.</w:t>
            </w:r>
          </w:p>
        </w:tc>
      </w:tr>
      <w:tr xmlns:wp14="http://schemas.microsoft.com/office/word/2010/wordml" w:rsidTr="1B30B5F3" w14:paraId="3AAE4D7B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9D0D3C" wp14:textId="77777777">
            <w:pPr>
              <w:spacing w:before="40" w:after="40" w:line="276" w:lineRule="auto"/>
              <w:jc w:val="left"/>
            </w:pPr>
          </w:p>
        </w:tc>
        <w:tc>
          <w:tcPr>
            <w:tcW w:w="17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5BFC7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updated_at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E91681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Simples</w:t>
            </w:r>
          </w:p>
        </w:tc>
        <w:tc>
          <w:tcPr>
            <w:tcW w:w="11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86A6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Texto (TEXT)</w:t>
            </w:r>
          </w:p>
        </w:tc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01FFF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</w:rPr>
              <w:t>–</w:t>
            </w:r>
          </w:p>
        </w:tc>
        <w:tc>
          <w:tcPr>
            <w:tcW w:w="32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5F8E6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Data da última atualização. Obrigatório.</w:t>
            </w:r>
          </w:p>
        </w:tc>
      </w:tr>
    </w:tbl>
    <w:p xmlns:wp14="http://schemas.microsoft.com/office/word/2010/wordml" w14:paraId="377205D0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autores, com base no arquivo offline-vault.service.ts.</w:t>
      </w:r>
    </w:p>
    <w:p xmlns:wp14="http://schemas.microsoft.com/office/word/2010/wordml" w14:paraId="48B637D7" wp14:textId="77777777">
      <w:pPr>
        <w:pStyle w:val="Heading1"/>
        <w:keepNext w:val="1"/>
        <w:pageBreakBefore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</w:rPr>
        <w:t>4 DESENVOLVIMENTO</w:t>
      </w:r>
    </w:p>
    <w:p xmlns:wp14="http://schemas.microsoft.com/office/word/2010/wordml" w14:paraId="169879B8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Este capítulo descreve como o Senha Fácil foi desenvolvido, o estado atual de suas funcionalidades e as telas do aplicativo. As informações sobre o funcionamento do sistema foram extraídas da documentação funcional produzida pela equipe em 7 de outubro de 2026.</w:t>
      </w:r>
    </w:p>
    <w:p xmlns:wp14="http://schemas.microsoft.com/office/word/2010/wordml" w14:paraId="0C2427B1" wp14:textId="77777777">
      <w:pPr>
        <w:pStyle w:val="Heading2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4.1 Etapas de Desenvolvimento</w:t>
      </w:r>
    </w:p>
    <w:p xmlns:wp14="http://schemas.microsoft.com/office/word/2010/wordml" w14:paraId="546AC399" wp14:textId="77777777">
      <w:pPr>
        <w:pStyle w:val="Heading3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4.1.1 Metodologia e organização da equipe</w:t>
      </w:r>
    </w:p>
    <w:p w:rsidR="1672B757" w:rsidP="1B30B5F3" w:rsidRDefault="1672B757" w14:paraId="22B5CE6B" w14:textId="630BAEAB">
      <w:pPr>
        <w:spacing w:before="240" w:beforeAutospacing="off" w:after="240" w:afterAutospacing="off"/>
        <w:ind w:left="0" w:firstLine="720"/>
        <w:jc w:val="both"/>
      </w:pPr>
      <w:r w:rsidRPr="1B30B5F3" w:rsidR="1672B757">
        <w:rPr>
          <w:rFonts w:ascii="Arial" w:hAnsi="Arial" w:eastAsia="Arial" w:cs="Arial"/>
          <w:noProof w:val="0"/>
          <w:sz w:val="24"/>
          <w:szCs w:val="24"/>
          <w:lang w:val="en-US"/>
        </w:rPr>
        <w:t>O desenvolvimento do Senha Fácil foi conduzido com o método Kanban, que organiza o trabalho em um quadro visual no qual cada tarefa avança por etapas até a conclusão, permitindo acompanhar o andamento das atividades e identificar gargalos (ANDERSON, 2010). O quadro foi mantido no GitHub, plataforma que também apoiou o desenvolvimento do código. [CONFIRMAR: GitHub Projects, Issues ou ambos]</w:t>
      </w:r>
    </w:p>
    <w:p w:rsidR="1672B757" w:rsidP="1B30B5F3" w:rsidRDefault="1672B757" w14:paraId="60D637E7" w14:textId="36A542E3">
      <w:pPr>
        <w:spacing w:before="240" w:beforeAutospacing="off" w:after="240" w:afterAutospacing="off"/>
        <w:ind w:firstLine="720"/>
        <w:jc w:val="both"/>
      </w:pPr>
      <w:r w:rsidRPr="1B30B5F3" w:rsidR="1672B75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 fluxo do quadro foi organizado nas seguintes colunas: </w:t>
      </w:r>
      <w:r w:rsidRPr="1B30B5F3" w:rsidR="1672B75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 fazer</w:t>
      </w:r>
      <w:r w:rsidRPr="1B30B5F3" w:rsidR="1672B75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com as tarefas levantadas e ainda não iniciadas; </w:t>
      </w:r>
      <w:r w:rsidRPr="1B30B5F3" w:rsidR="1672B75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Em andamento</w:t>
      </w:r>
      <w:r w:rsidRPr="1B30B5F3" w:rsidR="1672B75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com as tarefas em execução; </w:t>
      </w:r>
      <w:r w:rsidRPr="1B30B5F3" w:rsidR="1672B75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Em teste</w:t>
      </w:r>
      <w:r w:rsidRPr="1B30B5F3" w:rsidR="1672B75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com as tarefas já desenvolvidas e em verificação pela equipe de QA; e </w:t>
      </w:r>
      <w:r w:rsidRPr="1B30B5F3" w:rsidR="1672B75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Concluído</w:t>
      </w:r>
      <w:r w:rsidRPr="1B30B5F3" w:rsidR="1672B757">
        <w:rPr>
          <w:rFonts w:ascii="Arial" w:hAnsi="Arial" w:eastAsia="Arial" w:cs="Arial"/>
          <w:noProof w:val="0"/>
          <w:sz w:val="24"/>
          <w:szCs w:val="24"/>
          <w:lang w:val="en-US"/>
        </w:rPr>
        <w:t>, com as tarefas verificadas e finalizadas.</w:t>
      </w:r>
    </w:p>
    <w:p w:rsidR="1672B757" w:rsidP="1B30B5F3" w:rsidRDefault="1672B757" w14:paraId="7104278F" w14:textId="7215985E">
      <w:pPr>
        <w:spacing w:before="240" w:beforeAutospacing="off" w:after="240" w:afterAutospacing="off"/>
        <w:ind w:firstLine="709"/>
        <w:jc w:val="both"/>
      </w:pPr>
      <w:r w:rsidRPr="1B30B5F3" w:rsidR="1672B757">
        <w:rPr>
          <w:rFonts w:ascii="Arial" w:hAnsi="Arial" w:eastAsia="Arial" w:cs="Arial"/>
          <w:noProof w:val="0"/>
          <w:sz w:val="24"/>
          <w:szCs w:val="24"/>
          <w:lang w:val="en-US"/>
        </w:rPr>
        <w:t>A equipe foi dividida em dois grupos, de acordo com as atividades. Kauã Aissa e Eduardo da Silva Shafer Watte ficaram responsáveis pelo desenvolvimento do sistema, o que inclui o aplicativo móvel e o servidor. Camilli de Melo Marques e Sâmela Adna da Silva Ferreira ficaram responsáveis pela modelagem do sistema, pelo levantamento de requisitos, pelas pesquisas, pelo alinhamento entre os integrantes e pela garantia da qualidade (QA), verificando se o que foi desenvolvido atendia aos requisitos definidos.</w:t>
      </w:r>
    </w:p>
    <w:p w:rsidR="1B30B5F3" w:rsidP="1B30B5F3" w:rsidRDefault="1B30B5F3" w14:paraId="7C92A95D" w14:textId="7A15657C">
      <w:pPr>
        <w:spacing w:before="0" w:after="0" w:line="360" w:lineRule="auto"/>
        <w:ind w:firstLine="709"/>
        <w:jc w:val="both"/>
        <w:rPr>
          <w:rFonts w:ascii="Arial" w:hAnsi="Arial" w:eastAsia="Arial" w:cs="Arial"/>
          <w:lang w:val="en-US"/>
        </w:rPr>
      </w:pPr>
    </w:p>
    <w:p xmlns:wp14="http://schemas.microsoft.com/office/word/2010/wordml" w14:paraId="41875FA4" wp14:textId="77777777">
      <w:pPr>
        <w:pStyle w:val="Heading3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4.1.2 Entregas e sprints</w:t>
      </w:r>
    </w:p>
    <w:p xmlns:wp14="http://schemas.microsoft.com/office/word/2010/wordml" w14:paraId="66A7B915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[INFORMAÇÃO PENDENTE: informar as entregas ou sprints realizados, com período, objetivo, atividades, funcionalidades implementadas, problemas encontrados, soluções e resultados de cada uma.]</w:t>
      </w:r>
    </w:p>
    <w:p xmlns:wp14="http://schemas.microsoft.com/office/word/2010/wordml" w14:paraId="2B530840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Quando esses dados forem fornecidos, cada entrega real será documentada em uma subseção própria (4.1.2.1, 4.1.2.2 e assim por diante), com tabela de planejamento. Não serão criadas entregas, datas ou atividades que não tenham ocorrido.</w:t>
      </w:r>
    </w:p>
    <w:p xmlns:wp14="http://schemas.microsoft.com/office/word/2010/wordml" w14:paraId="3354DF93" wp14:textId="77777777">
      <w:pPr>
        <w:pStyle w:val="Heading3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4.1.3 Situação atual das funcionalidades</w:t>
      </w:r>
    </w:p>
    <w:p xmlns:wp14="http://schemas.microsoft.com/office/word/2010/wordml" w14:paraId="4AD9A590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A Tabela 23 resume o estado de cada funcionalidade, de acordo com a documentação funcional. Funcionalidades que ainda não estão concluídas são identificadas como tal e não devem ser interpretadas como resultados já comprovados.</w:t>
      </w:r>
    </w:p>
    <w:p xmlns:wp14="http://schemas.microsoft.com/office/word/2010/wordml" w14:paraId="71C67A8B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Tabela </w:t>
      </w:r>
      <w:r>
        <w:fldChar w:fldCharType="begin" w:dirty="true"/>
      </w:r>
      <w:r>
        <w:instrText xml:space="preserve">SEQ Tabela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Situação atual das funcionalidades do Senha Fácil.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71"/>
      </w:tblGrid>
      <w:tr xmlns:wp14="http://schemas.microsoft.com/office/word/2010/wordml" w:rsidTr="1B30B5F3" w14:paraId="6BA56480" wp14:textId="77777777">
        <w:trPr>
          <w:cantSplit/>
          <w:tblHeader/>
        </w:trPr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C85EEB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Funcionalidade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22AA75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Situação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272EB5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Observação</w:t>
            </w:r>
          </w:p>
        </w:tc>
      </w:tr>
      <w:tr xmlns:wp14="http://schemas.microsoft.com/office/word/2010/wordml" w:rsidTr="1B30B5F3" w14:paraId="4EB3E756" wp14:textId="77777777">
        <w:trPr>
          <w:cantSplit/>
        </w:trPr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8212A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Cadastro e login por e-mail e senha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C7DA94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Implementado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8F1B57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login utiliza e-mail e senha.</w:t>
            </w:r>
          </w:p>
        </w:tc>
      </w:tr>
      <w:tr xmlns:wp14="http://schemas.microsoft.com/office/word/2010/wordml" w:rsidTr="1B30B5F3" w14:paraId="112491C4" wp14:textId="77777777">
        <w:trPr>
          <w:cantSplit/>
        </w:trPr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7FE4D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Autenticação do dispositivo para carregar a chave do cofre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5E1B86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Implementado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EDA152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Biometria, Face ID ou bloqueio de tela, conforme o sistema operacional. Não há PIN próprio.</w:t>
            </w:r>
          </w:p>
        </w:tc>
      </w:tr>
      <w:tr xmlns:wp14="http://schemas.microsoft.com/office/word/2010/wordml" w:rsidTr="1B30B5F3" w14:paraId="7D516E33" wp14:textId="77777777">
        <w:trPr>
          <w:cantSplit/>
        </w:trPr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F85EB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Cofre local (SQLite) e sincronização com a API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AE7E81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Implementado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6F0C6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POST /vault/sync envia os itens; GET /vault atualiza o armazenamento local.</w:t>
            </w:r>
          </w:p>
        </w:tc>
      </w:tr>
      <w:tr xmlns:wp14="http://schemas.microsoft.com/office/word/2010/wordml" w:rsidTr="1B30B5F3" w14:paraId="305E9CA5" wp14:textId="77777777">
        <w:trPr>
          <w:cantSplit/>
        </w:trPr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5CBD5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Cifragem dos dados sensíveis (AES-256-GCM)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C1225A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Implementado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38E75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Chave derivada por PBKDF2-SHA256, 600.000 iterações, com salt individual.</w:t>
            </w:r>
          </w:p>
        </w:tc>
      </w:tr>
      <w:tr xmlns:wp14="http://schemas.microsoft.com/office/word/2010/wordml" w:rsidTr="1B30B5F3" w14:paraId="65619E33" wp14:textId="77777777">
        <w:trPr>
          <w:cantSplit/>
        </w:trPr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403A6E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Aprovação do familiar por item protegido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4A2025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Implementado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E1BEE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Resposta pelo WebSocket (/access); prazo de dois minutos, com rotina de expiração a cada minuto.</w:t>
            </w:r>
          </w:p>
        </w:tc>
      </w:tr>
      <w:tr xmlns:wp14="http://schemas.microsoft.com/office/word/2010/wordml" w:rsidTr="1B30B5F3" w14:paraId="580CC5FD" wp14:textId="77777777">
        <w:trPr>
          <w:cantSplit/>
        </w:trPr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8F0F2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Cadastro do responsável e vínculo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AAB86A" wp14:textId="77777777">
            <w:pPr>
              <w:spacing w:before="40" w:after="40" w:line="276" w:lineRule="auto"/>
              <w:jc w:val="center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[CONFIRMAR]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E3741B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servidor possui a estrutura de contatos de confiança; confirmar o fluxo no aplicativo.</w:t>
            </w:r>
          </w:p>
        </w:tc>
      </w:tr>
      <w:tr xmlns:wp14="http://schemas.microsoft.com/office/word/2010/wordml" w:rsidTr="1B30B5F3" w14:paraId="3B499634" wp14:textId="77777777">
        <w:trPr>
          <w:cantSplit/>
        </w:trPr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E7F00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Notificações push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396502" wp14:textId="77777777">
            <w:pPr>
              <w:spacing w:before="40" w:after="40" w:line="276" w:lineRule="auto"/>
              <w:jc w:val="center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[CONFIRMAR]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F0C91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Há registro de token FCM e módulo de notificações; confirmar os eventos notificados.</w:t>
            </w:r>
          </w:p>
        </w:tc>
      </w:tr>
      <w:tr xmlns:wp14="http://schemas.microsoft.com/office/word/2010/wordml" w:rsidTr="1B30B5F3" w14:paraId="6B0AF6CB" wp14:textId="77777777">
        <w:trPr>
          <w:cantSplit/>
        </w:trPr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26B726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Sugestão de senha pelo assistente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C9BEC8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Parcial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1C9EC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Apenas a sugestão de senha; o chatbot conversacional ainda não foi implementado.</w:t>
            </w:r>
          </w:p>
        </w:tc>
      </w:tr>
      <w:tr xmlns:wp14="http://schemas.microsoft.com/office/word/2010/wordml" w:rsidTr="1B30B5F3" w14:paraId="4A0869CF" wp14:textId="77777777">
        <w:trPr>
          <w:cantSplit/>
        </w:trPr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B0DD70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Alertas ao responsável (perda do aparelho, área de risco, senhas inseguras)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7E9AF9" wp14:textId="77777777">
            <w:pPr>
              <w:spacing w:before="40" w:after="40" w:line="276" w:lineRule="auto"/>
              <w:jc w:val="center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[CONFIRMAR]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9E773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Descritos como objetivo do projeto; estado de implementação não confirmado.</w:t>
            </w:r>
          </w:p>
        </w:tc>
      </w:tr>
      <w:tr xmlns:wp14="http://schemas.microsoft.com/office/word/2010/wordml" w:rsidTr="1B30B5F3" w14:paraId="5F6DAF06" wp14:textId="77777777">
        <w:trPr>
          <w:cantSplit/>
        </w:trPr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6D1ECF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Recuperação de conta (“esqueci minha senha”)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C3698D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Não implementado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72E795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Também não existe mecanismo de recuperação da chave do cofre.</w:t>
            </w:r>
          </w:p>
        </w:tc>
      </w:tr>
      <w:tr xmlns:wp14="http://schemas.microsoft.com/office/word/2010/wordml" w:rsidTr="1B30B5F3" w14:paraId="0E74BF26" wp14:textId="77777777">
        <w:trPr>
          <w:cantSplit/>
        </w:trPr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19128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Bloqueio automático da chave em segundo plano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AB23FD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Não implementado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50341D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O método lockKey() existe, mas não está conectado ao ciclo de vida do aplicativo.</w:t>
            </w:r>
          </w:p>
        </w:tc>
      </w:tr>
      <w:tr xmlns:wp14="http://schemas.microsoft.com/office/word/2010/wordml" w:rsidTr="1B30B5F3" w14:paraId="37CA0309" wp14:textId="77777777">
        <w:trPr>
          <w:cantSplit/>
        </w:trPr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46B933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Acesso de emergência offline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A570D4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Parcial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77F4AC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Existe na interface, mas não registra auditoria posterior no servidor, apesar de o texto da tela prometer esse registro.</w:t>
            </w:r>
          </w:p>
        </w:tc>
      </w:tr>
      <w:tr xmlns:wp14="http://schemas.microsoft.com/office/word/2010/wordml" w:rsidTr="1B30B5F3" w14:paraId="2B591860" wp14:textId="77777777">
        <w:trPr>
          <w:cantSplit/>
        </w:trPr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5165DA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Publicação em iOS</w:t>
            </w:r>
          </w:p>
        </w:tc>
        <w:tc>
          <w:tcPr>
            <w:tcW w:w="1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1E31B0" wp14:textId="77777777">
            <w:pPr>
              <w:spacing w:before="40" w:after="40" w:line="276" w:lineRule="auto"/>
              <w:jc w:val="center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Não previsto</w:t>
            </w:r>
          </w:p>
        </w:tc>
        <w:tc>
          <w:tcPr>
            <w:tcW w:w="457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1DBB94" wp14:textId="77777777">
            <w:pPr>
              <w:spacing w:before="40" w:after="40" w:line="276" w:lineRule="auto"/>
              <w:jc w:val="left"/>
            </w:pPr>
            <w:r w:rsidRPr="1B30B5F3" w:rsidR="1B30B5F3">
              <w:rPr>
                <w:rFonts w:ascii="Arial" w:hAnsi="Arial" w:eastAsia="Arial" w:cs="Arial"/>
                <w:sz w:val="20"/>
                <w:szCs w:val="20"/>
                <w:lang w:val="en-US"/>
              </w:rPr>
              <w:t>A configuração contempla Android e iOS, mas a equipe planeja publicar apenas para Android.</w:t>
            </w:r>
          </w:p>
        </w:tc>
      </w:tr>
    </w:tbl>
    <w:p xmlns:wp14="http://schemas.microsoft.com/office/word/2010/wordml" w14:paraId="27E1EC1D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autores, com base na documentação funcional do projeto (7 out. 2026).</w:t>
      </w:r>
    </w:p>
    <w:p xmlns:wp14="http://schemas.microsoft.com/office/word/2010/wordml" w14:paraId="5350C673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Dificuldades encontradas.</w:t>
      </w:r>
      <w:r w:rsidRPr="1B30B5F3" w:rsidR="1B30B5F3">
        <w:rPr>
          <w:rFonts w:ascii="Arial" w:hAnsi="Arial" w:eastAsia="Arial" w:cs="Arial"/>
          <w:lang w:val="en-US"/>
        </w:rPr>
        <w:t xml:space="preserve">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[INFORMAÇÃO PENDENTE: relatar as dificuldades reais do desenvolvimento e as soluções adotadas.]</w:t>
      </w:r>
    </w:p>
    <w:p xmlns:wp14="http://schemas.microsoft.com/office/word/2010/wordml" w14:paraId="3588F58B" wp14:textId="77777777">
      <w:pPr>
        <w:pStyle w:val="Heading2"/>
        <w:keepNext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4.2 Interfaces de Usuário</w:t>
      </w:r>
    </w:p>
    <w:p xmlns:wp14="http://schemas.microsoft.com/office/word/2010/wordml" w14:paraId="20C8DA2B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 xml:space="preserve">Esta seção apresenta as telas do Senha Fácil. As imagens serão inseridas posteriormente, a partir de capturas do aplicativo em execução; os espaços reservados mantêm a numeração e a legenda definitivas. As descrições a seguir partem do protótipo de telas elaborado pela equipe e devem ser conferidas com as capturas reais.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[INFORMAÇÃO PENDENTE: conferir cada descrição com o aplicativo implementado]</w:t>
      </w:r>
    </w:p>
    <w:p xmlns:wp14="http://schemas.microsoft.com/office/word/2010/wordml" w14:paraId="08A32794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O projeto das telas segue os princípios de acessibilidade visual e cognitiva definidos como requisitos: textos curtos, botões grandes, ícones reconhecíveis, uma ação principal por tela e mensagens diretas, em linha com as diretrizes WCAG 2.2 (W3C, 2023).</w:t>
      </w:r>
    </w:p>
    <w:p xmlns:wp14="http://schemas.microsoft.com/office/word/2010/wordml" w14:paraId="6439331B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Figura </w:t>
      </w:r>
      <w:r>
        <w:fldChar w:fldCharType="begin" w:dirty="true"/>
      </w:r>
      <w:r>
        <w:instrText xml:space="preserve">SEQ Figura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Tela inicial do aplicativo.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 xmlns:wp14="http://schemas.microsoft.com/office/word/2010/wordml" w:rsidTr="1B30B5F3" w14:paraId="2F48192E" wp14:textId="77777777">
        <w:trPr>
          <w:cantSplit/>
          <w:trHeight w:val="5200" w:hRule="atLeast"/>
        </w:trPr>
        <w:tc>
          <w:tcPr>
            <w:tcW w:w="9071" w:type="dxa"/>
            <w:tcBorders>
              <w:top w:val="dashed" w:color="7F7F7F" w:themeColor="accent6" w:themeTint="80" w:sz="6"/>
              <w:left w:val="dashed" w:color="7F7F7F" w:themeColor="accent6" w:themeTint="80" w:sz="6"/>
              <w:bottom w:val="dashed" w:color="7F7F7F" w:themeColor="accent6" w:themeTint="80" w:sz="6"/>
              <w:right w:val="dashed" w:color="7F7F7F" w:themeColor="accent6" w:themeTint="80" w:sz="6"/>
            </w:tcBorders>
            <w:tcMar/>
            <w:vAlign w:val="center"/>
          </w:tcPr>
          <w:p w14:paraId="26873798" wp14:textId="77777777">
            <w:pPr>
              <w:jc w:val="center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[ESPAÇO RESERVADO PARA INSERÇÃO DA IMAGEM]</w:t>
            </w:r>
          </w:p>
        </w:tc>
      </w:tr>
    </w:tbl>
    <w:p xmlns:wp14="http://schemas.microsoft.com/office/word/2010/wordml" w14:paraId="18081E21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6EF8A695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A Figura 4 apresenta a tela inicial do Senha Fácil, que identifica o aplicativo e leva o novo usuário ao cadastro.</w:t>
      </w:r>
    </w:p>
    <w:p xmlns:wp14="http://schemas.microsoft.com/office/word/2010/wordml" w14:paraId="1083CE32" wp14:textId="77777777">
      <w:pPr>
        <w:keepNext w:val="1"/>
        <w:spacing w:before="0" w:after="0" w:line="360" w:lineRule="auto"/>
        <w:jc w:val="both"/>
      </w:pPr>
      <w:r w:rsidRPr="1B30B5F3" w:rsidR="1B30B5F3">
        <w:rPr>
          <w:rFonts w:ascii="Arial" w:hAnsi="Arial" w:eastAsia="Arial" w:cs="Arial"/>
          <w:lang w:val="en-US"/>
        </w:rPr>
        <w:t>A tela é composta por:</w:t>
      </w:r>
    </w:p>
    <w:p xmlns:wp14="http://schemas.microsoft.com/office/word/2010/wordml" w14:paraId="254226E0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Logotipo e nome “Senha Fácil”;</w:t>
      </w:r>
    </w:p>
    <w:p xmlns:wp14="http://schemas.microsoft.com/office/word/2010/wordml" w14:paraId="7B827FD8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Frase de apoio “Segurança fácil com tecnologia confiável.”;</w:t>
      </w:r>
    </w:p>
    <w:p xmlns:wp14="http://schemas.microsoft.com/office/word/2010/wordml" w14:paraId="064B719F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Botão “Cadastrar”.</w:t>
      </w:r>
    </w:p>
    <w:p xmlns:wp14="http://schemas.microsoft.com/office/word/2010/wordml" w14:paraId="075DA32C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Figura </w:t>
      </w:r>
      <w:r>
        <w:fldChar w:fldCharType="begin" w:dirty="true"/>
      </w:r>
      <w:r>
        <w:instrText xml:space="preserve">SEQ Figura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Tela de cadastro do usuário.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 xmlns:wp14="http://schemas.microsoft.com/office/word/2010/wordml" w:rsidTr="1B30B5F3" w14:paraId="18F398A8" wp14:textId="77777777">
        <w:trPr>
          <w:cantSplit/>
          <w:trHeight w:val="5200" w:hRule="atLeast"/>
        </w:trPr>
        <w:tc>
          <w:tcPr>
            <w:tcW w:w="9071" w:type="dxa"/>
            <w:tcBorders>
              <w:top w:val="dashed" w:color="7F7F7F" w:themeColor="accent6" w:themeTint="80" w:sz="6"/>
              <w:left w:val="dashed" w:color="7F7F7F" w:themeColor="accent6" w:themeTint="80" w:sz="6"/>
              <w:bottom w:val="dashed" w:color="7F7F7F" w:themeColor="accent6" w:themeTint="80" w:sz="6"/>
              <w:right w:val="dashed" w:color="7F7F7F" w:themeColor="accent6" w:themeTint="80" w:sz="6"/>
            </w:tcBorders>
            <w:tcMar/>
            <w:vAlign w:val="center"/>
          </w:tcPr>
          <w:p w14:paraId="6CB2B1C6" wp14:textId="77777777">
            <w:pPr>
              <w:jc w:val="center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[ESPAÇO RESERVADO PARA INSERÇÃO DA IMAGEM]</w:t>
            </w:r>
          </w:p>
        </w:tc>
      </w:tr>
    </w:tbl>
    <w:p xmlns:wp14="http://schemas.microsoft.com/office/word/2010/wordml" w14:paraId="25DBDB5C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3BBABF19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A Figura 5 apresenta a tela em que o idoso informa seus dados pessoais para criar a conta (RF001).</w:t>
      </w:r>
    </w:p>
    <w:p xmlns:wp14="http://schemas.microsoft.com/office/word/2010/wordml" w14:paraId="0AAEE61C" wp14:textId="77777777">
      <w:pPr>
        <w:keepNext w:val="1"/>
        <w:spacing w:before="0" w:after="0" w:line="360" w:lineRule="auto"/>
        <w:jc w:val="both"/>
      </w:pPr>
      <w:r w:rsidRPr="1B30B5F3" w:rsidR="1B30B5F3">
        <w:rPr>
          <w:rFonts w:ascii="Arial" w:hAnsi="Arial" w:eastAsia="Arial" w:cs="Arial"/>
          <w:lang w:val="en-US"/>
        </w:rPr>
        <w:t>A tela é composta por:</w:t>
      </w:r>
    </w:p>
    <w:p xmlns:wp14="http://schemas.microsoft.com/office/word/2010/wordml" w14:paraId="49EF0A91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</w:rPr>
        <w:t>Campo Nome;</w:t>
      </w:r>
    </w:p>
    <w:p xmlns:wp14="http://schemas.microsoft.com/office/word/2010/wordml" w14:paraId="2C51AEA6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Campo Sobrenome;</w:t>
      </w:r>
    </w:p>
    <w:p xmlns:wp14="http://schemas.microsoft.com/office/word/2010/wordml" w14:paraId="43512A2D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</w:rPr>
        <w:t>Campo Telefone;</w:t>
      </w:r>
    </w:p>
    <w:p xmlns:wp14="http://schemas.microsoft.com/office/word/2010/wordml" w14:paraId="79D35BEA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Campo Data de nascimento, no formato dd/mm/aaaa;</w:t>
      </w:r>
    </w:p>
    <w:p xmlns:wp14="http://schemas.microsoft.com/office/word/2010/wordml" w14:paraId="59240769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Botão “Próximo”.</w:t>
      </w:r>
    </w:p>
    <w:p xmlns:wp14="http://schemas.microsoft.com/office/word/2010/wordml" w14:paraId="301E48C0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o protótipo não mostra os campos de e-mail e senha, que são necessários ao login conforme a documentação funcional.]</w:t>
      </w:r>
    </w:p>
    <w:p xmlns:wp14="http://schemas.microsoft.com/office/word/2010/wordml" w14:paraId="3DC5B98A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Figura </w:t>
      </w:r>
      <w:r>
        <w:fldChar w:fldCharType="begin" w:dirty="true"/>
      </w:r>
      <w:r>
        <w:instrText xml:space="preserve">SEQ Figura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Tela de cadastro do responsável.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 xmlns:wp14="http://schemas.microsoft.com/office/word/2010/wordml" w:rsidTr="1B30B5F3" w14:paraId="62D5DD19" wp14:textId="77777777">
        <w:trPr>
          <w:cantSplit/>
          <w:trHeight w:val="5200" w:hRule="atLeast"/>
        </w:trPr>
        <w:tc>
          <w:tcPr>
            <w:tcW w:w="9071" w:type="dxa"/>
            <w:tcBorders>
              <w:top w:val="dashed" w:color="7F7F7F" w:themeColor="accent6" w:themeTint="80" w:sz="6"/>
              <w:left w:val="dashed" w:color="7F7F7F" w:themeColor="accent6" w:themeTint="80" w:sz="6"/>
              <w:bottom w:val="dashed" w:color="7F7F7F" w:themeColor="accent6" w:themeTint="80" w:sz="6"/>
              <w:right w:val="dashed" w:color="7F7F7F" w:themeColor="accent6" w:themeTint="80" w:sz="6"/>
            </w:tcBorders>
            <w:tcMar/>
            <w:vAlign w:val="center"/>
          </w:tcPr>
          <w:p w14:paraId="3472F203" wp14:textId="77777777">
            <w:pPr>
              <w:jc w:val="center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[ESPAÇO RESERVADO PARA INSERÇÃO DA IMAGEM]</w:t>
            </w:r>
          </w:p>
        </w:tc>
      </w:tr>
    </w:tbl>
    <w:p xmlns:wp14="http://schemas.microsoft.com/office/word/2010/wordml" w14:paraId="01117C51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15AA90A1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A Figura 6 apresenta a tela em que são informados os dados do familiar ou responsável que ficará vinculado ao idoso (RF002 e RF003).</w:t>
      </w:r>
    </w:p>
    <w:p xmlns:wp14="http://schemas.microsoft.com/office/word/2010/wordml" w14:paraId="41D4CC0F" wp14:textId="77777777">
      <w:pPr>
        <w:keepNext w:val="1"/>
        <w:spacing w:before="0" w:after="0" w:line="360" w:lineRule="auto"/>
        <w:jc w:val="both"/>
      </w:pPr>
      <w:r w:rsidRPr="1B30B5F3" w:rsidR="1B30B5F3">
        <w:rPr>
          <w:rFonts w:ascii="Arial" w:hAnsi="Arial" w:eastAsia="Arial" w:cs="Arial"/>
          <w:lang w:val="en-US"/>
        </w:rPr>
        <w:t>A tela é composta por:</w:t>
      </w:r>
    </w:p>
    <w:p xmlns:wp14="http://schemas.microsoft.com/office/word/2010/wordml" w14:paraId="05659E98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</w:rPr>
        <w:t>Campo Nome;</w:t>
      </w:r>
    </w:p>
    <w:p xmlns:wp14="http://schemas.microsoft.com/office/word/2010/wordml" w14:paraId="2A01BCA5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</w:rPr>
        <w:t>Campo E-mail;</w:t>
      </w:r>
    </w:p>
    <w:p xmlns:wp14="http://schemas.microsoft.com/office/word/2010/wordml" w14:paraId="4284D442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</w:rPr>
        <w:t>Campo Telefone;</w:t>
      </w:r>
    </w:p>
    <w:p xmlns:wp14="http://schemas.microsoft.com/office/word/2010/wordml" w14:paraId="202BACA8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Botão “Salvar”.</w:t>
      </w:r>
    </w:p>
    <w:p xmlns:wp14="http://schemas.microsoft.com/office/word/2010/wordml" w14:paraId="3657E050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Figura </w:t>
      </w:r>
      <w:r>
        <w:fldChar w:fldCharType="begin" w:dirty="true"/>
      </w:r>
      <w:r>
        <w:instrText xml:space="preserve">SEQ Figura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Tela de login.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 xmlns:wp14="http://schemas.microsoft.com/office/word/2010/wordml" w:rsidTr="1B30B5F3" w14:paraId="3B91ACAD" wp14:textId="77777777">
        <w:trPr>
          <w:cantSplit/>
          <w:trHeight w:val="5200" w:hRule="atLeast"/>
        </w:trPr>
        <w:tc>
          <w:tcPr>
            <w:tcW w:w="9071" w:type="dxa"/>
            <w:tcBorders>
              <w:top w:val="dashed" w:color="7F7F7F" w:themeColor="accent6" w:themeTint="80" w:sz="6"/>
              <w:left w:val="dashed" w:color="7F7F7F" w:themeColor="accent6" w:themeTint="80" w:sz="6"/>
              <w:bottom w:val="dashed" w:color="7F7F7F" w:themeColor="accent6" w:themeTint="80" w:sz="6"/>
              <w:right w:val="dashed" w:color="7F7F7F" w:themeColor="accent6" w:themeTint="80" w:sz="6"/>
            </w:tcBorders>
            <w:tcMar/>
            <w:vAlign w:val="center"/>
          </w:tcPr>
          <w:p w14:paraId="3C740D9A" wp14:textId="77777777">
            <w:pPr>
              <w:jc w:val="center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[ESPAÇO RESERVADO PARA INSERÇÃO DA IMAGEM]</w:t>
            </w:r>
          </w:p>
        </w:tc>
      </w:tr>
    </w:tbl>
    <w:p xmlns:wp14="http://schemas.microsoft.com/office/word/2010/wordml" w14:paraId="1CEC73C1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26056286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 xml:space="preserve">A Figura 7 apresenta a tela de entrada na conta, na qual o usuário informa e-mail e senha (RF004).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[INFORMAÇÃO PENDENTE: esta tela não consta no protótipo; descrever conforme o aplicativo implementado]</w:t>
      </w:r>
    </w:p>
    <w:p xmlns:wp14="http://schemas.microsoft.com/office/word/2010/wordml" w14:paraId="79374372" wp14:textId="77777777">
      <w:pPr>
        <w:keepNext w:val="1"/>
        <w:spacing w:before="0" w:after="0" w:line="360" w:lineRule="auto"/>
        <w:jc w:val="both"/>
      </w:pPr>
      <w:r w:rsidRPr="1B30B5F3" w:rsidR="1B30B5F3">
        <w:rPr>
          <w:rFonts w:ascii="Arial" w:hAnsi="Arial" w:eastAsia="Arial" w:cs="Arial"/>
          <w:lang w:val="en-US"/>
        </w:rPr>
        <w:t>A tela é composta por:</w:t>
      </w:r>
    </w:p>
    <w:p xmlns:wp14="http://schemas.microsoft.com/office/word/2010/wordml" w14:paraId="66599B07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</w:rPr>
        <w:t>Campo E-mail;</w:t>
      </w:r>
    </w:p>
    <w:p xmlns:wp14="http://schemas.microsoft.com/office/word/2010/wordml" w14:paraId="67510BBB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</w:rPr>
        <w:t>Campo Senha;</w:t>
      </w:r>
    </w:p>
    <w:p xmlns:wp14="http://schemas.microsoft.com/office/word/2010/wordml" w14:paraId="347B1E5E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Botão “Entrar”;</w:t>
      </w:r>
    </w:p>
    <w:p xmlns:wp14="http://schemas.microsoft.com/office/word/2010/wordml" w14:paraId="57A18F90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demais elementos]</w:t>
      </w:r>
    </w:p>
    <w:p xmlns:wp14="http://schemas.microsoft.com/office/word/2010/wordml" w14:paraId="19F79B30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Figura </w:t>
      </w:r>
      <w:r>
        <w:fldChar w:fldCharType="begin" w:dirty="true"/>
      </w:r>
      <w:r>
        <w:instrText xml:space="preserve">SEQ Figura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Tela de autenticação do dispositivo.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 xmlns:wp14="http://schemas.microsoft.com/office/word/2010/wordml" w:rsidTr="1B30B5F3" w14:paraId="4363462B" wp14:textId="77777777">
        <w:trPr>
          <w:cantSplit/>
          <w:trHeight w:val="5200" w:hRule="atLeast"/>
        </w:trPr>
        <w:tc>
          <w:tcPr>
            <w:tcW w:w="9071" w:type="dxa"/>
            <w:tcBorders>
              <w:top w:val="dashed" w:color="7F7F7F" w:themeColor="accent6" w:themeTint="80" w:sz="6"/>
              <w:left w:val="dashed" w:color="7F7F7F" w:themeColor="accent6" w:themeTint="80" w:sz="6"/>
              <w:bottom w:val="dashed" w:color="7F7F7F" w:themeColor="accent6" w:themeTint="80" w:sz="6"/>
              <w:right w:val="dashed" w:color="7F7F7F" w:themeColor="accent6" w:themeTint="80" w:sz="6"/>
            </w:tcBorders>
            <w:tcMar/>
            <w:vAlign w:val="center"/>
          </w:tcPr>
          <w:p w14:paraId="18F384F7" wp14:textId="77777777">
            <w:pPr>
              <w:jc w:val="center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[ESPAÇO RESERVADO PARA INSERÇÃO DA IMAGEM]</w:t>
            </w:r>
          </w:p>
        </w:tc>
      </w:tr>
    </w:tbl>
    <w:p xmlns:wp14="http://schemas.microsoft.com/office/word/2010/wordml" w14:paraId="703D3170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508F1D93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A Figura 8 apresenta a etapa em que o aplicativo solicita a autenticação do próprio aparelho para liberar a chave do cofre (RF005). O protótipo prevê as variações de reconhecimento facial e de impressão digital; o funcionamento real depende do sistema operacional.</w:t>
      </w:r>
    </w:p>
    <w:p xmlns:wp14="http://schemas.microsoft.com/office/word/2010/wordml" w14:paraId="1FB3D69B" wp14:textId="77777777">
      <w:pPr>
        <w:keepNext w:val="1"/>
        <w:spacing w:before="0" w:after="0" w:line="360" w:lineRule="auto"/>
        <w:jc w:val="both"/>
      </w:pPr>
      <w:r w:rsidRPr="1B30B5F3" w:rsidR="1B30B5F3">
        <w:rPr>
          <w:rFonts w:ascii="Arial" w:hAnsi="Arial" w:eastAsia="Arial" w:cs="Arial"/>
          <w:lang w:val="en-US"/>
        </w:rPr>
        <w:t>A tela é composta por:</w:t>
      </w:r>
    </w:p>
    <w:p xmlns:wp14="http://schemas.microsoft.com/office/word/2010/wordml" w14:paraId="147542E0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Título indicando o método (“Reconhecimento Facial” ou “Impressão Digital”);</w:t>
      </w:r>
    </w:p>
    <w:p xmlns:wp14="http://schemas.microsoft.com/office/word/2010/wordml" w14:paraId="27A3BCC7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Ícone ilustrativo do método;</w:t>
      </w:r>
    </w:p>
    <w:p xmlns:wp14="http://schemas.microsoft.com/office/word/2010/wordml" w14:paraId="1B116708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Botão “Voltar”.</w:t>
      </w:r>
    </w:p>
    <w:p xmlns:wp14="http://schemas.microsoft.com/office/word/2010/wordml" w14:paraId="4160164A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Figura </w:t>
      </w:r>
      <w:r>
        <w:fldChar w:fldCharType="begin" w:dirty="true"/>
      </w:r>
      <w:r>
        <w:instrText xml:space="preserve">SEQ Figura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Tela de senhas salvas.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 xmlns:wp14="http://schemas.microsoft.com/office/word/2010/wordml" w:rsidTr="1B30B5F3" w14:paraId="2CA3AAFF" wp14:textId="77777777">
        <w:trPr>
          <w:cantSplit/>
          <w:trHeight w:val="5200" w:hRule="atLeast"/>
        </w:trPr>
        <w:tc>
          <w:tcPr>
            <w:tcW w:w="9071" w:type="dxa"/>
            <w:tcBorders>
              <w:top w:val="dashed" w:color="7F7F7F" w:themeColor="accent6" w:themeTint="80" w:sz="6"/>
              <w:left w:val="dashed" w:color="7F7F7F" w:themeColor="accent6" w:themeTint="80" w:sz="6"/>
              <w:bottom w:val="dashed" w:color="7F7F7F" w:themeColor="accent6" w:themeTint="80" w:sz="6"/>
              <w:right w:val="dashed" w:color="7F7F7F" w:themeColor="accent6" w:themeTint="80" w:sz="6"/>
            </w:tcBorders>
            <w:tcMar/>
            <w:vAlign w:val="center"/>
          </w:tcPr>
          <w:p w14:paraId="27033CED" wp14:textId="77777777">
            <w:pPr>
              <w:jc w:val="center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[ESPAÇO RESERVADO PARA INSERÇÃO DA IMAGEM]</w:t>
            </w:r>
          </w:p>
        </w:tc>
      </w:tr>
    </w:tbl>
    <w:p xmlns:wp14="http://schemas.microsoft.com/office/word/2010/wordml" w14:paraId="43168B4D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5ED75D92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A Figura 9 apresenta a tela principal do cofre, em que as senhas são exibidas agrupadas por categoria e com o valor ocultado (RF008).</w:t>
      </w:r>
    </w:p>
    <w:p xmlns:wp14="http://schemas.microsoft.com/office/word/2010/wordml" w14:paraId="54CD6704" wp14:textId="77777777">
      <w:pPr>
        <w:keepNext w:val="1"/>
        <w:spacing w:before="0" w:after="0" w:line="360" w:lineRule="auto"/>
        <w:jc w:val="both"/>
      </w:pPr>
      <w:r w:rsidRPr="1B30B5F3" w:rsidR="1B30B5F3">
        <w:rPr>
          <w:rFonts w:ascii="Arial" w:hAnsi="Arial" w:eastAsia="Arial" w:cs="Arial"/>
          <w:lang w:val="en-US"/>
        </w:rPr>
        <w:t>A tela é composta por:</w:t>
      </w:r>
    </w:p>
    <w:p xmlns:wp14="http://schemas.microsoft.com/office/word/2010/wordml" w14:paraId="515B11B1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Botão de configurações;</w:t>
      </w:r>
    </w:p>
    <w:p xmlns:wp14="http://schemas.microsoft.com/office/word/2010/wordml" w14:paraId="146DF691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Botão “Criar senha”;</w:t>
      </w:r>
    </w:p>
    <w:p xmlns:wp14="http://schemas.microsoft.com/office/word/2010/wordml" w14:paraId="71A83F48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 xml:space="preserve">Campo de pesquisa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pesquisa por texto e por voz]</w:t>
      </w:r>
      <w:r w:rsidRPr="1B30B5F3" w:rsidR="1B30B5F3">
        <w:rPr>
          <w:rFonts w:ascii="Arial" w:hAnsi="Arial" w:eastAsia="Arial" w:cs="Arial"/>
          <w:lang w:val="en-US"/>
        </w:rPr>
        <w:t xml:space="preserve">;</w:t>
      </w:r>
    </w:p>
    <w:p xmlns:wp14="http://schemas.microsoft.com/office/word/2010/wordml" w14:paraId="7C108274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Seções por categoria: Celular, Bancos, E-mails, Redes Sociais e Outros;</w:t>
      </w:r>
    </w:p>
    <w:p xmlns:wp14="http://schemas.microsoft.com/office/word/2010/wordml" w14:paraId="1576102A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Cartões de item, com ícone do serviço, nome e senha ocultada.</w:t>
      </w:r>
    </w:p>
    <w:p xmlns:wp14="http://schemas.microsoft.com/office/word/2010/wordml" w14:paraId="58E7C2AB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Figura </w:t>
      </w:r>
      <w:r>
        <w:fldChar w:fldCharType="begin" w:dirty="true"/>
      </w:r>
      <w:r>
        <w:instrText xml:space="preserve">SEQ Figura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Tela de criação de nova senha.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 xmlns:wp14="http://schemas.microsoft.com/office/word/2010/wordml" w:rsidTr="1B30B5F3" w14:paraId="626B6934" wp14:textId="77777777">
        <w:trPr>
          <w:cantSplit/>
          <w:trHeight w:val="5200" w:hRule="atLeast"/>
        </w:trPr>
        <w:tc>
          <w:tcPr>
            <w:tcW w:w="9071" w:type="dxa"/>
            <w:tcBorders>
              <w:top w:val="dashed" w:color="7F7F7F" w:themeColor="accent6" w:themeTint="80" w:sz="6"/>
              <w:left w:val="dashed" w:color="7F7F7F" w:themeColor="accent6" w:themeTint="80" w:sz="6"/>
              <w:bottom w:val="dashed" w:color="7F7F7F" w:themeColor="accent6" w:themeTint="80" w:sz="6"/>
              <w:right w:val="dashed" w:color="7F7F7F" w:themeColor="accent6" w:themeTint="80" w:sz="6"/>
            </w:tcBorders>
            <w:tcMar/>
            <w:vAlign w:val="center"/>
          </w:tcPr>
          <w:p w14:paraId="37DE46DB" wp14:textId="77777777">
            <w:pPr>
              <w:jc w:val="center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[ESPAÇO RESERVADO PARA INSERÇÃO DA IMAGEM]</w:t>
            </w:r>
          </w:p>
        </w:tc>
      </w:tr>
    </w:tbl>
    <w:p xmlns:wp14="http://schemas.microsoft.com/office/word/2010/wordml" w14:paraId="415BA3B9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68E9A16F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A Figura 10 apresenta o formulário de cadastro de um item no cofre, com apoio de sugestões de senha (RF007 e RF024).</w:t>
      </w:r>
    </w:p>
    <w:p xmlns:wp14="http://schemas.microsoft.com/office/word/2010/wordml" w14:paraId="0678A78F" wp14:textId="77777777">
      <w:pPr>
        <w:keepNext w:val="1"/>
        <w:spacing w:before="0" w:after="0" w:line="360" w:lineRule="auto"/>
        <w:jc w:val="both"/>
      </w:pPr>
      <w:r w:rsidRPr="1B30B5F3" w:rsidR="1B30B5F3">
        <w:rPr>
          <w:rFonts w:ascii="Arial" w:hAnsi="Arial" w:eastAsia="Arial" w:cs="Arial"/>
          <w:lang w:val="en-US"/>
        </w:rPr>
        <w:t>A tela é composta por:</w:t>
      </w:r>
    </w:p>
    <w:p xmlns:wp14="http://schemas.microsoft.com/office/word/2010/wordml" w14:paraId="571D0FD6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Botão “Voltar”;</w:t>
      </w:r>
    </w:p>
    <w:p xmlns:wp14="http://schemas.microsoft.com/office/word/2010/wordml" w14:paraId="06B3E338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Campo Serviço;</w:t>
      </w:r>
    </w:p>
    <w:p xmlns:wp14="http://schemas.microsoft.com/office/word/2010/wordml" w14:paraId="61CCF203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Campo Usuário/E-mail;</w:t>
      </w:r>
    </w:p>
    <w:p xmlns:wp14="http://schemas.microsoft.com/office/word/2010/wordml" w14:paraId="5F34F24C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</w:rPr>
        <w:t>Campo Senha;</w:t>
      </w:r>
    </w:p>
    <w:p xmlns:wp14="http://schemas.microsoft.com/office/word/2010/wordml" w14:paraId="74A28865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Área de “Sugestões de senha”;</w:t>
      </w:r>
    </w:p>
    <w:p xmlns:wp14="http://schemas.microsoft.com/office/word/2010/wordml" w14:paraId="603A86A6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Botão “Criar”.</w:t>
      </w:r>
    </w:p>
    <w:p xmlns:wp14="http://schemas.microsoft.com/office/word/2010/wordml" w14:paraId="27CE3FA0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Figura </w:t>
      </w:r>
      <w:r>
        <w:fldChar w:fldCharType="begin" w:dirty="true"/>
      </w:r>
      <w:r>
        <w:instrText xml:space="preserve">SEQ Figura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Tela de detalhes da senha.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 xmlns:wp14="http://schemas.microsoft.com/office/word/2010/wordml" w:rsidTr="1B30B5F3" w14:paraId="744BA9A1" wp14:textId="77777777">
        <w:trPr>
          <w:cantSplit/>
          <w:trHeight w:val="5200" w:hRule="atLeast"/>
        </w:trPr>
        <w:tc>
          <w:tcPr>
            <w:tcW w:w="9071" w:type="dxa"/>
            <w:tcBorders>
              <w:top w:val="dashed" w:color="7F7F7F" w:themeColor="accent6" w:themeTint="80" w:sz="6"/>
              <w:left w:val="dashed" w:color="7F7F7F" w:themeColor="accent6" w:themeTint="80" w:sz="6"/>
              <w:bottom w:val="dashed" w:color="7F7F7F" w:themeColor="accent6" w:themeTint="80" w:sz="6"/>
              <w:right w:val="dashed" w:color="7F7F7F" w:themeColor="accent6" w:themeTint="80" w:sz="6"/>
            </w:tcBorders>
            <w:tcMar/>
            <w:vAlign w:val="center"/>
          </w:tcPr>
          <w:p w14:paraId="1D2D84BD" wp14:textId="77777777">
            <w:pPr>
              <w:jc w:val="center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[ESPAÇO RESERVADO PARA INSERÇÃO DA IMAGEM]</w:t>
            </w:r>
          </w:p>
        </w:tc>
      </w:tr>
    </w:tbl>
    <w:p xmlns:wp14="http://schemas.microsoft.com/office/word/2010/wordml" w14:paraId="4269E344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598F3411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A Figura 11 apresenta os dados de um item e a opção de copiar a senha, o que evita que o idoso precise digitá-la (RF009, RF010 e RNF011).</w:t>
      </w:r>
    </w:p>
    <w:p xmlns:wp14="http://schemas.microsoft.com/office/word/2010/wordml" w14:paraId="4813DA15" wp14:textId="77777777">
      <w:pPr>
        <w:keepNext w:val="1"/>
        <w:spacing w:before="0" w:after="0" w:line="360" w:lineRule="auto"/>
        <w:jc w:val="both"/>
      </w:pPr>
      <w:r w:rsidRPr="1B30B5F3" w:rsidR="1B30B5F3">
        <w:rPr>
          <w:rFonts w:ascii="Arial" w:hAnsi="Arial" w:eastAsia="Arial" w:cs="Arial"/>
          <w:lang w:val="en-US"/>
        </w:rPr>
        <w:t>A tela é composta por:</w:t>
      </w:r>
    </w:p>
    <w:p xmlns:wp14="http://schemas.microsoft.com/office/word/2010/wordml" w14:paraId="1BF0FC81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Botões “Voltar” e “Editar”;</w:t>
      </w:r>
    </w:p>
    <w:p xmlns:wp14="http://schemas.microsoft.com/office/word/2010/wordml" w14:paraId="31C68F7B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Ícone e categoria do serviço;</w:t>
      </w:r>
    </w:p>
    <w:p xmlns:wp14="http://schemas.microsoft.com/office/word/2010/wordml" w14:paraId="4A6AAE4B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Serviço, usuário ou e-mail e senha;</w:t>
      </w:r>
    </w:p>
    <w:p xmlns:wp14="http://schemas.microsoft.com/office/word/2010/wordml" w14:paraId="01883806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Botão “Copiar Senha”;</w:t>
      </w:r>
    </w:p>
    <w:p xmlns:wp14="http://schemas.microsoft.com/office/word/2010/wordml" w14:paraId="5E206407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Aviso de confirmação “Senha copiada!”.</w:t>
      </w:r>
    </w:p>
    <w:p xmlns:wp14="http://schemas.microsoft.com/office/word/2010/wordml" w14:paraId="21A42620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Figura </w:t>
      </w:r>
      <w:r>
        <w:fldChar w:fldCharType="begin" w:dirty="true"/>
      </w:r>
      <w:r>
        <w:instrText xml:space="preserve">SEQ Figura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Tela de edição de senha.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 xmlns:wp14="http://schemas.microsoft.com/office/word/2010/wordml" w:rsidTr="1B30B5F3" w14:paraId="408DF52C" wp14:textId="77777777">
        <w:trPr>
          <w:cantSplit/>
          <w:trHeight w:val="5200" w:hRule="atLeast"/>
        </w:trPr>
        <w:tc>
          <w:tcPr>
            <w:tcW w:w="9071" w:type="dxa"/>
            <w:tcBorders>
              <w:top w:val="dashed" w:color="7F7F7F" w:themeColor="accent6" w:themeTint="80" w:sz="6"/>
              <w:left w:val="dashed" w:color="7F7F7F" w:themeColor="accent6" w:themeTint="80" w:sz="6"/>
              <w:bottom w:val="dashed" w:color="7F7F7F" w:themeColor="accent6" w:themeTint="80" w:sz="6"/>
              <w:right w:val="dashed" w:color="7F7F7F" w:themeColor="accent6" w:themeTint="80" w:sz="6"/>
            </w:tcBorders>
            <w:tcMar/>
            <w:vAlign w:val="center"/>
          </w:tcPr>
          <w:p w14:paraId="0115538D" wp14:textId="77777777">
            <w:pPr>
              <w:jc w:val="center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[ESPAÇO RESERVADO PARA INSERÇÃO DA IMAGEM]</w:t>
            </w:r>
          </w:p>
        </w:tc>
      </w:tr>
    </w:tbl>
    <w:p xmlns:wp14="http://schemas.microsoft.com/office/word/2010/wordml" w14:paraId="6A209637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6800CEE6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A Figura 12 apresenta o formulário de edição de um item já salvo (RF011).</w:t>
      </w:r>
    </w:p>
    <w:p xmlns:wp14="http://schemas.microsoft.com/office/word/2010/wordml" w14:paraId="6A017B72" wp14:textId="77777777">
      <w:pPr>
        <w:keepNext w:val="1"/>
        <w:spacing w:before="0" w:after="0" w:line="360" w:lineRule="auto"/>
        <w:jc w:val="both"/>
      </w:pPr>
      <w:r w:rsidRPr="1B30B5F3" w:rsidR="1B30B5F3">
        <w:rPr>
          <w:rFonts w:ascii="Arial" w:hAnsi="Arial" w:eastAsia="Arial" w:cs="Arial"/>
          <w:lang w:val="en-US"/>
        </w:rPr>
        <w:t>A tela é composta por:</w:t>
      </w:r>
    </w:p>
    <w:p xmlns:wp14="http://schemas.microsoft.com/office/word/2010/wordml" w14:paraId="444D78AE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Título “Editar” e orientação “Edite as informações abaixo”;</w:t>
      </w:r>
    </w:p>
    <w:p xmlns:wp14="http://schemas.microsoft.com/office/word/2010/wordml" w14:paraId="6137D1CC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Campo Serviço;</w:t>
      </w:r>
    </w:p>
    <w:p xmlns:wp14="http://schemas.microsoft.com/office/word/2010/wordml" w14:paraId="534786D3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Campo Usuário/E-mail;</w:t>
      </w:r>
    </w:p>
    <w:p xmlns:wp14="http://schemas.microsoft.com/office/word/2010/wordml" w14:paraId="7F39941F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</w:rPr>
        <w:t>Campo Senha;</w:t>
      </w:r>
    </w:p>
    <w:p xmlns:wp14="http://schemas.microsoft.com/office/word/2010/wordml" w14:paraId="590BF49B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Botão “Salvar”.</w:t>
      </w:r>
    </w:p>
    <w:p xmlns:wp14="http://schemas.microsoft.com/office/word/2010/wordml" w14:paraId="2CB8CD46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Figura </w:t>
      </w:r>
      <w:r>
        <w:fldChar w:fldCharType="begin" w:dirty="true"/>
      </w:r>
      <w:r>
        <w:instrText xml:space="preserve">SEQ Figura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Tela de aguardando liberação.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 xmlns:wp14="http://schemas.microsoft.com/office/word/2010/wordml" w:rsidTr="1B30B5F3" w14:paraId="2B886483" wp14:textId="77777777">
        <w:trPr>
          <w:cantSplit/>
          <w:trHeight w:val="5200" w:hRule="atLeast"/>
        </w:trPr>
        <w:tc>
          <w:tcPr>
            <w:tcW w:w="9071" w:type="dxa"/>
            <w:tcBorders>
              <w:top w:val="dashed" w:color="7F7F7F" w:themeColor="accent6" w:themeTint="80" w:sz="6"/>
              <w:left w:val="dashed" w:color="7F7F7F" w:themeColor="accent6" w:themeTint="80" w:sz="6"/>
              <w:bottom w:val="dashed" w:color="7F7F7F" w:themeColor="accent6" w:themeTint="80" w:sz="6"/>
              <w:right w:val="dashed" w:color="7F7F7F" w:themeColor="accent6" w:themeTint="80" w:sz="6"/>
            </w:tcBorders>
            <w:tcMar/>
            <w:vAlign w:val="center"/>
          </w:tcPr>
          <w:p w14:paraId="6B83107B" wp14:textId="77777777">
            <w:pPr>
              <w:jc w:val="center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[ESPAÇO RESERVADO PARA INSERÇÃO DA IMAGEM]</w:t>
            </w:r>
          </w:p>
        </w:tc>
      </w:tr>
    </w:tbl>
    <w:p xmlns:wp14="http://schemas.microsoft.com/office/word/2010/wordml" w14:paraId="1D6B5801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1BD5DC73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 xml:space="preserve">A Figura 13 apresenta a tela exibida enquanto o idoso espera a resposta do familiar a uma solicitação de acesso (RF015). De acordo com a documentação funcional, essa aprovação ocorre por item protegido do cofre, e não na entrada do aplicativo.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o protótipo mostra esta tela na sequência de entrada]</w:t>
      </w:r>
    </w:p>
    <w:p xmlns:wp14="http://schemas.microsoft.com/office/word/2010/wordml" w14:paraId="751A2480" wp14:textId="77777777">
      <w:pPr>
        <w:keepNext w:val="1"/>
        <w:spacing w:before="0" w:after="0" w:line="360" w:lineRule="auto"/>
        <w:jc w:val="both"/>
      </w:pPr>
      <w:r w:rsidRPr="1B30B5F3" w:rsidR="1B30B5F3">
        <w:rPr>
          <w:rFonts w:ascii="Arial" w:hAnsi="Arial" w:eastAsia="Arial" w:cs="Arial"/>
          <w:lang w:val="en-US"/>
        </w:rPr>
        <w:t>A tela é composta por:</w:t>
      </w:r>
    </w:p>
    <w:p xmlns:wp14="http://schemas.microsoft.com/office/word/2010/wordml" w14:paraId="4EE3742A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Título “Esperando liberação”;</w:t>
      </w:r>
    </w:p>
    <w:p xmlns:wp14="http://schemas.microsoft.com/office/word/2010/wordml" w14:paraId="3257B7EF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Mensagem explicando que um aviso foi enviado à pessoa de confiança;</w:t>
      </w:r>
    </w:p>
    <w:p xmlns:wp14="http://schemas.microsoft.com/office/word/2010/wordml" w14:paraId="130FE0AD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Indicador de carregamento;</w:t>
      </w:r>
    </w:p>
    <w:p xmlns:wp14="http://schemas.microsoft.com/office/word/2010/wordml" w14:paraId="6D6445E1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 xml:space="preserve">Botão “Mandar aviso de novo”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implementado]</w:t>
      </w:r>
      <w:r w:rsidRPr="1B30B5F3" w:rsidR="1B30B5F3">
        <w:rPr>
          <w:rFonts w:ascii="Arial" w:hAnsi="Arial" w:eastAsia="Arial" w:cs="Arial"/>
          <w:lang w:val="en-US"/>
        </w:rPr>
        <w:t xml:space="preserve">;</w:t>
      </w:r>
    </w:p>
    <w:p xmlns:wp14="http://schemas.microsoft.com/office/word/2010/wordml" w14:paraId="2334A118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 xml:space="preserve">Botão “Cancelar”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implementado]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6AE2E6FB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Figura </w:t>
      </w:r>
      <w:r>
        <w:fldChar w:fldCharType="begin" w:dirty="true"/>
      </w:r>
      <w:r>
        <w:instrText xml:space="preserve">SEQ Figura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Tela de acesso liberado.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 xmlns:wp14="http://schemas.microsoft.com/office/word/2010/wordml" w:rsidTr="1B30B5F3" w14:paraId="3DDCC4CC" wp14:textId="77777777">
        <w:trPr>
          <w:cantSplit/>
          <w:trHeight w:val="5200" w:hRule="atLeast"/>
        </w:trPr>
        <w:tc>
          <w:tcPr>
            <w:tcW w:w="9071" w:type="dxa"/>
            <w:tcBorders>
              <w:top w:val="dashed" w:color="7F7F7F" w:themeColor="accent6" w:themeTint="80" w:sz="6"/>
              <w:left w:val="dashed" w:color="7F7F7F" w:themeColor="accent6" w:themeTint="80" w:sz="6"/>
              <w:bottom w:val="dashed" w:color="7F7F7F" w:themeColor="accent6" w:themeTint="80" w:sz="6"/>
              <w:right w:val="dashed" w:color="7F7F7F" w:themeColor="accent6" w:themeTint="80" w:sz="6"/>
            </w:tcBorders>
            <w:tcMar/>
            <w:vAlign w:val="center"/>
          </w:tcPr>
          <w:p w14:paraId="15403331" wp14:textId="77777777">
            <w:pPr>
              <w:jc w:val="center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[ESPAÇO RESERVADO PARA INSERÇÃO DA IMAGEM]</w:t>
            </w:r>
          </w:p>
        </w:tc>
      </w:tr>
    </w:tbl>
    <w:p xmlns:wp14="http://schemas.microsoft.com/office/word/2010/wordml" w14:paraId="6923CC1B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66C1204F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A Figura 14 apresenta a confirmação exibida quando o familiar aprova a solicitação (RF016 e RF017).</w:t>
      </w:r>
    </w:p>
    <w:p xmlns:wp14="http://schemas.microsoft.com/office/word/2010/wordml" w14:paraId="0FE235C0" wp14:textId="77777777">
      <w:pPr>
        <w:keepNext w:val="1"/>
        <w:spacing w:before="0" w:after="0" w:line="360" w:lineRule="auto"/>
        <w:jc w:val="both"/>
      </w:pPr>
      <w:r w:rsidRPr="1B30B5F3" w:rsidR="1B30B5F3">
        <w:rPr>
          <w:rFonts w:ascii="Arial" w:hAnsi="Arial" w:eastAsia="Arial" w:cs="Arial"/>
          <w:lang w:val="en-US"/>
        </w:rPr>
        <w:t>A tela é composta por:</w:t>
      </w:r>
    </w:p>
    <w:p xmlns:wp14="http://schemas.microsoft.com/office/word/2010/wordml" w14:paraId="024AC178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Título “Acesso liberado!”;</w:t>
      </w:r>
    </w:p>
    <w:p xmlns:wp14="http://schemas.microsoft.com/office/word/2010/wordml" w14:paraId="78CDF7F3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Mensagem informando que a pessoa de confiança confirmou;</w:t>
      </w:r>
    </w:p>
    <w:p xmlns:wp14="http://schemas.microsoft.com/office/word/2010/wordml" w14:paraId="323D6B6F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Seta indicativa;</w:t>
      </w:r>
    </w:p>
    <w:p xmlns:wp14="http://schemas.microsoft.com/office/word/2010/wordml" w14:paraId="073291AB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Botão de continuação.</w:t>
      </w:r>
    </w:p>
    <w:p xmlns:wp14="http://schemas.microsoft.com/office/word/2010/wordml" w14:paraId="46601EB0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no aplicativo implementado, a aprovação libera a exibição do item solicitado.]</w:t>
      </w:r>
    </w:p>
    <w:p xmlns:wp14="http://schemas.microsoft.com/office/word/2010/wordml" w14:paraId="2BE0AE8C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Figura </w:t>
      </w:r>
      <w:r>
        <w:fldChar w:fldCharType="begin" w:dirty="true"/>
      </w:r>
      <w:r>
        <w:instrText xml:space="preserve">SEQ Figura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Tela de aprovação do familiar.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 xmlns:wp14="http://schemas.microsoft.com/office/word/2010/wordml" w:rsidTr="1B30B5F3" w14:paraId="13367A8D" wp14:textId="77777777">
        <w:trPr>
          <w:cantSplit/>
          <w:trHeight w:val="5200" w:hRule="atLeast"/>
        </w:trPr>
        <w:tc>
          <w:tcPr>
            <w:tcW w:w="9071" w:type="dxa"/>
            <w:tcBorders>
              <w:top w:val="dashed" w:color="7F7F7F" w:themeColor="accent6" w:themeTint="80" w:sz="6"/>
              <w:left w:val="dashed" w:color="7F7F7F" w:themeColor="accent6" w:themeTint="80" w:sz="6"/>
              <w:bottom w:val="dashed" w:color="7F7F7F" w:themeColor="accent6" w:themeTint="80" w:sz="6"/>
              <w:right w:val="dashed" w:color="7F7F7F" w:themeColor="accent6" w:themeTint="80" w:sz="6"/>
            </w:tcBorders>
            <w:tcMar/>
            <w:vAlign w:val="center"/>
          </w:tcPr>
          <w:p w14:paraId="3CC643D7" wp14:textId="77777777">
            <w:pPr>
              <w:jc w:val="center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[ESPAÇO RESERVADO PARA INSERÇÃO DA IMAGEM]</w:t>
            </w:r>
          </w:p>
        </w:tc>
      </w:tr>
    </w:tbl>
    <w:p xmlns:wp14="http://schemas.microsoft.com/office/word/2010/wordml" w14:paraId="4CD4F961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3D41EEA5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 xml:space="preserve">A Figura 15 apresenta a tela em que o familiar aprova ou nega a solicitação do idoso (RF016).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[INFORMAÇÃO PENDENTE: esta tela não consta no protótipo; descrever conforme o aplicativo implementado]</w:t>
      </w:r>
    </w:p>
    <w:p xmlns:wp14="http://schemas.microsoft.com/office/word/2010/wordml" w14:paraId="14DFB49A" wp14:textId="77777777">
      <w:pPr>
        <w:keepNext w:val="1"/>
        <w:spacing w:before="0" w:after="0" w:line="360" w:lineRule="auto"/>
        <w:jc w:val="both"/>
      </w:pPr>
      <w:r w:rsidRPr="1B30B5F3" w:rsidR="1B30B5F3">
        <w:rPr>
          <w:rFonts w:ascii="Arial" w:hAnsi="Arial" w:eastAsia="Arial" w:cs="Arial"/>
          <w:lang w:val="en-US"/>
        </w:rPr>
        <w:t>A tela é composta por:</w:t>
      </w:r>
    </w:p>
    <w:p xmlns:wp14="http://schemas.microsoft.com/office/word/2010/wordml" w14:paraId="7D8B54C0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informações exibidas sobre a solicitação]</w:t>
      </w:r>
      <w:r w:rsidRPr="1B30B5F3" w:rsidR="1B30B5F3">
        <w:rPr>
          <w:rFonts w:ascii="Arial" w:hAnsi="Arial" w:eastAsia="Arial" w:cs="Arial"/>
          <w:lang w:val="en-US"/>
        </w:rPr>
        <w:t xml:space="preserve">;</w:t>
      </w:r>
    </w:p>
    <w:p xmlns:wp14="http://schemas.microsoft.com/office/word/2010/wordml" w14:paraId="771C88AB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Botão para aprovar;</w:t>
      </w:r>
    </w:p>
    <w:p xmlns:wp14="http://schemas.microsoft.com/office/word/2010/wordml" w14:paraId="56B56D4A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Botão para negar.</w:t>
      </w:r>
    </w:p>
    <w:p xmlns:wp14="http://schemas.microsoft.com/office/word/2010/wordml" w14:paraId="685C0930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Figura </w:t>
      </w:r>
      <w:r>
        <w:fldChar w:fldCharType="begin" w:dirty="true"/>
      </w:r>
      <w:r>
        <w:instrText xml:space="preserve">SEQ Figura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Tela do assistente virtual.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 xmlns:wp14="http://schemas.microsoft.com/office/word/2010/wordml" w:rsidTr="1B30B5F3" w14:paraId="6BB7B538" wp14:textId="77777777">
        <w:trPr>
          <w:cantSplit/>
          <w:trHeight w:val="5200" w:hRule="atLeast"/>
        </w:trPr>
        <w:tc>
          <w:tcPr>
            <w:tcW w:w="9071" w:type="dxa"/>
            <w:tcBorders>
              <w:top w:val="dashed" w:color="7F7F7F" w:themeColor="accent6" w:themeTint="80" w:sz="6"/>
              <w:left w:val="dashed" w:color="7F7F7F" w:themeColor="accent6" w:themeTint="80" w:sz="6"/>
              <w:bottom w:val="dashed" w:color="7F7F7F" w:themeColor="accent6" w:themeTint="80" w:sz="6"/>
              <w:right w:val="dashed" w:color="7F7F7F" w:themeColor="accent6" w:themeTint="80" w:sz="6"/>
            </w:tcBorders>
            <w:tcMar/>
            <w:vAlign w:val="center"/>
          </w:tcPr>
          <w:p w14:paraId="41F2BCA8" wp14:textId="77777777">
            <w:pPr>
              <w:jc w:val="center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[ESPAÇO RESERVADO PARA INSERÇÃO DA IMAGEM]</w:t>
            </w:r>
          </w:p>
        </w:tc>
      </w:tr>
    </w:tbl>
    <w:p xmlns:wp14="http://schemas.microsoft.com/office/word/2010/wordml" w14:paraId="1F2D6A1E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1EFA8C19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 xml:space="preserve">A Figura 16 apresenta a conversa com o assistente virtual, que sugere senhas conforme o pedido do usuário (RF024). No exemplo do protótipo, o usuário pede uma senha numérica de seis dígitos para o aplicativo de um banco, e o assistente responde com uma sugestão.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o chatbot conversacional ainda não está implementado; confirmar o que existe no aplicativo]</w:t>
      </w:r>
    </w:p>
    <w:p xmlns:wp14="http://schemas.microsoft.com/office/word/2010/wordml" w14:paraId="0475F3BE" wp14:textId="77777777">
      <w:pPr>
        <w:keepNext w:val="1"/>
        <w:spacing w:before="0" w:after="0" w:line="360" w:lineRule="auto"/>
        <w:jc w:val="both"/>
      </w:pPr>
      <w:r w:rsidRPr="1B30B5F3" w:rsidR="1B30B5F3">
        <w:rPr>
          <w:rFonts w:ascii="Arial" w:hAnsi="Arial" w:eastAsia="Arial" w:cs="Arial"/>
          <w:lang w:val="en-US"/>
        </w:rPr>
        <w:t>A tela é composta por:</w:t>
      </w:r>
    </w:p>
    <w:p xmlns:wp14="http://schemas.microsoft.com/office/word/2010/wordml" w14:paraId="457A0F4C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Cabeçalho com ícone e o título “Assistente virtual”;</w:t>
      </w:r>
    </w:p>
    <w:p xmlns:wp14="http://schemas.microsoft.com/office/word/2010/wordml" w14:paraId="4368ADBA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Área de conversa com mensagens do usuário e do assistente;</w:t>
      </w:r>
    </w:p>
    <w:p xmlns:wp14="http://schemas.microsoft.com/office/word/2010/wordml" w14:paraId="46D9D623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Campo para digitar a mensagem;</w:t>
      </w:r>
    </w:p>
    <w:p xmlns:wp14="http://schemas.microsoft.com/office/word/2010/wordml" w14:paraId="7A405B87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Botão de enviar.</w:t>
      </w:r>
    </w:p>
    <w:p xmlns:wp14="http://schemas.microsoft.com/office/word/2010/wordml" w14:paraId="076DFA6F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Figura </w:t>
      </w:r>
      <w:r>
        <w:fldChar w:fldCharType="begin" w:dirty="true"/>
      </w:r>
      <w:r>
        <w:instrText xml:space="preserve">SEQ Figura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Tela de configurações.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 xmlns:wp14="http://schemas.microsoft.com/office/word/2010/wordml" w:rsidTr="1B30B5F3" w14:paraId="0059232D" wp14:textId="77777777">
        <w:trPr>
          <w:cantSplit/>
          <w:trHeight w:val="5200" w:hRule="atLeast"/>
        </w:trPr>
        <w:tc>
          <w:tcPr>
            <w:tcW w:w="9071" w:type="dxa"/>
            <w:tcBorders>
              <w:top w:val="dashed" w:color="7F7F7F" w:themeColor="accent6" w:themeTint="80" w:sz="6"/>
              <w:left w:val="dashed" w:color="7F7F7F" w:themeColor="accent6" w:themeTint="80" w:sz="6"/>
              <w:bottom w:val="dashed" w:color="7F7F7F" w:themeColor="accent6" w:themeTint="80" w:sz="6"/>
              <w:right w:val="dashed" w:color="7F7F7F" w:themeColor="accent6" w:themeTint="80" w:sz="6"/>
            </w:tcBorders>
            <w:tcMar/>
            <w:vAlign w:val="center"/>
          </w:tcPr>
          <w:p w14:paraId="59B7659E" wp14:textId="77777777">
            <w:pPr>
              <w:jc w:val="center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[ESPAÇO RESERVADO PARA INSERÇÃO DA IMAGEM]</w:t>
            </w:r>
          </w:p>
        </w:tc>
      </w:tr>
    </w:tbl>
    <w:p xmlns:wp14="http://schemas.microsoft.com/office/word/2010/wordml" w14:paraId="549C6040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476197D0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A Figura 17 apresenta os dados do usuário e do responsável vinculado e a entrada para a alteração do cadastro (RF026).</w:t>
      </w:r>
    </w:p>
    <w:p xmlns:wp14="http://schemas.microsoft.com/office/word/2010/wordml" w14:paraId="58408523" wp14:textId="77777777">
      <w:pPr>
        <w:keepNext w:val="1"/>
        <w:spacing w:before="0" w:after="0" w:line="360" w:lineRule="auto"/>
        <w:jc w:val="both"/>
      </w:pPr>
      <w:r w:rsidRPr="1B30B5F3" w:rsidR="1B30B5F3">
        <w:rPr>
          <w:rFonts w:ascii="Arial" w:hAnsi="Arial" w:eastAsia="Arial" w:cs="Arial"/>
          <w:lang w:val="en-US"/>
        </w:rPr>
        <w:t>A tela é composta por:</w:t>
      </w:r>
    </w:p>
    <w:p xmlns:wp14="http://schemas.microsoft.com/office/word/2010/wordml" w14:paraId="04423944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Botão “Voltar”;</w:t>
      </w:r>
    </w:p>
    <w:p xmlns:wp14="http://schemas.microsoft.com/office/word/2010/wordml" w14:paraId="51D9E7B0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Dados do responsável e do usuário (nome, idade, e-mail e telefones);</w:t>
      </w:r>
    </w:p>
    <w:p xmlns:wp14="http://schemas.microsoft.com/office/word/2010/wordml" w14:paraId="04066FD0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Opção “Alterar informações”;</w:t>
      </w:r>
    </w:p>
    <w:p xmlns:wp14="http://schemas.microsoft.com/office/word/2010/wordml" w14:paraId="5BDA3CB8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Botão “Sair” (RF006).</w:t>
      </w:r>
    </w:p>
    <w:p xmlns:wp14="http://schemas.microsoft.com/office/word/2010/wordml" w14:paraId="5B8FC0B9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Figura </w:t>
      </w:r>
      <w:r>
        <w:fldChar w:fldCharType="begin" w:dirty="true"/>
      </w:r>
      <w:r>
        <w:instrText xml:space="preserve">SEQ Figura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Tela de alteração de cadastro.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 xmlns:wp14="http://schemas.microsoft.com/office/word/2010/wordml" w:rsidTr="1B30B5F3" w14:paraId="5E7BA26B" wp14:textId="77777777">
        <w:trPr>
          <w:cantSplit/>
          <w:trHeight w:val="5200" w:hRule="atLeast"/>
        </w:trPr>
        <w:tc>
          <w:tcPr>
            <w:tcW w:w="9071" w:type="dxa"/>
            <w:tcBorders>
              <w:top w:val="dashed" w:color="7F7F7F" w:themeColor="accent6" w:themeTint="80" w:sz="6"/>
              <w:left w:val="dashed" w:color="7F7F7F" w:themeColor="accent6" w:themeTint="80" w:sz="6"/>
              <w:bottom w:val="dashed" w:color="7F7F7F" w:themeColor="accent6" w:themeTint="80" w:sz="6"/>
              <w:right w:val="dashed" w:color="7F7F7F" w:themeColor="accent6" w:themeTint="80" w:sz="6"/>
            </w:tcBorders>
            <w:tcMar/>
            <w:vAlign w:val="center"/>
          </w:tcPr>
          <w:p w14:paraId="36FED673" wp14:textId="77777777">
            <w:pPr>
              <w:jc w:val="center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[ESPAÇO RESERVADO PARA INSERÇÃO DA IMAGEM]</w:t>
            </w:r>
          </w:p>
        </w:tc>
      </w:tr>
    </w:tbl>
    <w:p xmlns:wp14="http://schemas.microsoft.com/office/word/2010/wordml" w14:paraId="35987965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12C3594A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A Figura 18 apresenta o formulário para atualizar os dados cadastrais (RF026).</w:t>
      </w:r>
    </w:p>
    <w:p xmlns:wp14="http://schemas.microsoft.com/office/word/2010/wordml" w14:paraId="587E13AD" wp14:textId="77777777">
      <w:pPr>
        <w:keepNext w:val="1"/>
        <w:spacing w:before="0" w:after="0" w:line="360" w:lineRule="auto"/>
        <w:jc w:val="both"/>
      </w:pPr>
      <w:r w:rsidRPr="1B30B5F3" w:rsidR="1B30B5F3">
        <w:rPr>
          <w:rFonts w:ascii="Arial" w:hAnsi="Arial" w:eastAsia="Arial" w:cs="Arial"/>
          <w:lang w:val="en-US"/>
        </w:rPr>
        <w:t>A tela é composta por:</w:t>
      </w:r>
    </w:p>
    <w:p xmlns:wp14="http://schemas.microsoft.com/office/word/2010/wordml" w14:paraId="610C5FE5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</w:rPr>
        <w:t>Campo Nome;</w:t>
      </w:r>
    </w:p>
    <w:p xmlns:wp14="http://schemas.microsoft.com/office/word/2010/wordml" w14:paraId="1C357482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Campo Sobrenome;</w:t>
      </w:r>
    </w:p>
    <w:p xmlns:wp14="http://schemas.microsoft.com/office/word/2010/wordml" w14:paraId="751B5B99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</w:rPr>
        <w:t>Campo Telefone;</w:t>
      </w:r>
    </w:p>
    <w:p xmlns:wp14="http://schemas.microsoft.com/office/word/2010/wordml" w14:paraId="0BC10D3B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Campo Data de nascimento;</w:t>
      </w:r>
    </w:p>
    <w:p xmlns:wp14="http://schemas.microsoft.com/office/word/2010/wordml" w14:paraId="447B0654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</w:rPr>
        <w:t>Campo E-mail;</w:t>
      </w:r>
    </w:p>
    <w:p xmlns:wp14="http://schemas.microsoft.com/office/word/2010/wordml" w14:paraId="7A01F4DE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lang w:val="en-US"/>
        </w:rPr>
        <w:t>Botão “Salvar”.</w:t>
      </w:r>
    </w:p>
    <w:p xmlns:wp14="http://schemas.microsoft.com/office/word/2010/wordml" w14:paraId="2567F7C7" wp14:textId="77777777">
      <w:pPr>
        <w:pStyle w:val="Caption"/>
        <w:keepNext w:val="1"/>
        <w:spacing w:before="240" w:after="120"/>
        <w:jc w:val="center"/>
      </w:pP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Figura </w:t>
      </w:r>
      <w:r>
        <w:fldChar w:fldCharType="begin" w:dirty="true"/>
      </w:r>
      <w:r>
        <w:instrText xml:space="preserve">SEQ Figura</w:instrText>
      </w:r>
      <w:r>
        <w:fldChar w:fldCharType="separate"/>
      </w:r>
      <w:r>
        <w:fldChar w:fldCharType="end"/>
      </w:r>
      <w:r w:rsidRPr="1B30B5F3" w:rsidR="1B30B5F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– Tela de acesso de emergência offline.</w:t>
      </w:r>
    </w:p>
    <w:tbl>
      <w:tblPr>
        <w:tblW w:w="90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 xmlns:wp14="http://schemas.microsoft.com/office/word/2010/wordml" w:rsidTr="1B30B5F3" w14:paraId="3CF2A881" wp14:textId="77777777">
        <w:trPr>
          <w:cantSplit/>
          <w:trHeight w:val="5200" w:hRule="atLeast"/>
        </w:trPr>
        <w:tc>
          <w:tcPr>
            <w:tcW w:w="9071" w:type="dxa"/>
            <w:tcBorders>
              <w:top w:val="dashed" w:color="7F7F7F" w:themeColor="accent6" w:themeTint="80" w:sz="6"/>
              <w:left w:val="dashed" w:color="7F7F7F" w:themeColor="accent6" w:themeTint="80" w:sz="6"/>
              <w:bottom w:val="dashed" w:color="7F7F7F" w:themeColor="accent6" w:themeTint="80" w:sz="6"/>
              <w:right w:val="dashed" w:color="7F7F7F" w:themeColor="accent6" w:themeTint="80" w:sz="6"/>
            </w:tcBorders>
            <w:tcMar/>
            <w:vAlign w:val="center"/>
          </w:tcPr>
          <w:p w14:paraId="386124EA" wp14:textId="77777777">
            <w:pPr>
              <w:jc w:val="center"/>
            </w:pPr>
            <w:r w:rsidR="1B30B5F3">
              <w:rPr>
                <w:rFonts w:ascii="Arial" w:hAnsi="Arial" w:eastAsia="Arial" w:cs="Arial"/>
                <w:sz w:val="20"/>
                <w:szCs w:val="20"/>
                <w:shd w:val="clear" w:color="auto" w:fill="FFFF00"/>
              </w:rPr>
              <w:t xml:space="preserve">[ESPAÇO RESERVADO PARA INSERÇÃO DA IMAGEM]</w:t>
            </w:r>
          </w:p>
        </w:tc>
      </w:tr>
    </w:tbl>
    <w:p xmlns:wp14="http://schemas.microsoft.com/office/word/2010/wordml" w14:paraId="7D39C2C1" wp14:textId="77777777">
      <w:pPr>
        <w:spacing w:before="80" w:after="240"/>
        <w:jc w:val="center"/>
      </w:pPr>
      <w:r w:rsidRPr="1B30B5F3" w:rsidR="1B30B5F3">
        <w:rPr>
          <w:rFonts w:ascii="Arial" w:hAnsi="Arial" w:eastAsia="Arial" w:cs="Arial"/>
          <w:sz w:val="20"/>
          <w:szCs w:val="20"/>
          <w:lang w:val="en-US"/>
        </w:rPr>
        <w:t>Fonte: Elaborado pelos autores.</w:t>
      </w:r>
    </w:p>
    <w:p xmlns:wp14="http://schemas.microsoft.com/office/word/2010/wordml" w14:paraId="1FF802C4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 xml:space="preserve">A Figura 19 reserva o espaço para a tela de acesso de emergência offline, que existe na interface, mas ainda não registra auditoria posterior no servidor.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[INFORMAÇÃO PENDENTE: descrever a tela e o fluxo conforme o aplicativo implementado]</w:t>
      </w:r>
    </w:p>
    <w:p xmlns:wp14="http://schemas.microsoft.com/office/word/2010/wordml" w14:paraId="0BFA9CFE" wp14:textId="77777777">
      <w:pPr>
        <w:keepNext w:val="1"/>
        <w:spacing w:before="0" w:after="0" w:line="360" w:lineRule="auto"/>
        <w:jc w:val="both"/>
      </w:pPr>
      <w:r w:rsidRPr="1B30B5F3" w:rsidR="1B30B5F3">
        <w:rPr>
          <w:rFonts w:ascii="Arial" w:hAnsi="Arial" w:eastAsia="Arial" w:cs="Arial"/>
          <w:lang w:val="en-US"/>
        </w:rPr>
        <w:t>A tela é composta por:</w:t>
      </w:r>
    </w:p>
    <w:p xmlns:wp14="http://schemas.microsoft.com/office/word/2010/wordml" w14:paraId="566E423A" wp14:textId="77777777">
      <w:pPr>
        <w:pStyle w:val="ListParagraph"/>
        <w:numPr>
          <w:ilvl w:val="0"/>
          <w:numId w:val="2"/>
        </w:numPr>
        <w:spacing w:line="360" w:lineRule="auto"/>
        <w:jc w:val="both"/>
        <w:rPr/>
      </w:pP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componentes da tela]</w:t>
      </w:r>
    </w:p>
    <w:p xmlns:wp14="http://schemas.microsoft.com/office/word/2010/wordml" w14:paraId="5BA5CBC6" wp14:textId="77777777">
      <w:pPr>
        <w:pStyle w:val="Heading1"/>
        <w:keepNext w:val="1"/>
        <w:pageBreakBefore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</w:rPr>
        <w:t>5 CONSIDERAÇÕES FINAIS</w:t>
      </w:r>
    </w:p>
    <w:p xmlns:wp14="http://schemas.microsoft.com/office/word/2010/wordml" w14:paraId="613A02FC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Este trabalho teve como objetivo desenvolver o Senha Fácil, um aplicativo móvel para guardar e consultar senhas de forma segura e acessível, voltado a pessoas idosas. O problema abordado foi a dificuldade que muitos idosos enfrentam para lidar com várias credenciais em um cenário em que cada vez mais serviços são digitais, em contraste com a oferta de gerenciadores de senhas pensados para um público amplo.</w:t>
      </w:r>
    </w:p>
    <w:p xmlns:wp14="http://schemas.microsoft.com/office/word/2010/wordml" w14:paraId="404BC92F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Como solução, foi construído um aplicativo em React Native e Expo, com servidor em NestJS e banco PostgreSQL. Segundo a documentação funcional da equipe, estão implementados o cadastro e o login por e-mail e senha, o cofre local em SQLite sincronizado com a API, a cifragem dos dados sensíveis com AES-256-GCM, a proteção da chave do cofre pela autenticação do dispositivo e o fluxo de Acesso Assistido, no qual o familiar aprova ou nega, em tempo real e dentro de um prazo de dois minutos, o acesso do idoso a itens protegidos. As senhas da conta são armazenadas com hash Argon2id, e as rotas da API são protegidas com JWT.</w:t>
      </w:r>
    </w:p>
    <w:p xmlns:wp14="http://schemas.microsoft.com/office/word/2010/wordml" w14:paraId="57428C43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 xml:space="preserve">Em relação aos objetivos, o projeto avançou na segurança do gerenciamento de senhas e na criação de um mecanismo de apoio familiar que não expõe as senhas ao responsável. Quanto à acessibilidade e à facilidade de uso, o projeto adotou, desde o desenho das telas, textos curtos, botões grandes e organização por categorias familiares; contudo,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[INFORMAÇÃO PENDENTE: não há, até o momento, teste com usuários idosos que comprove esses benefícios]</w:t>
      </w:r>
      <w:r w:rsidRPr="1B30B5F3" w:rsidR="1B30B5F3">
        <w:rPr>
          <w:rFonts w:ascii="Arial" w:hAnsi="Arial" w:eastAsia="Arial" w:cs="Arial"/>
          <w:lang w:val="en-US"/>
        </w:rPr>
        <w:t xml:space="preserve">. Por isso, este trabalho não afirma resultados de usabilidade ainda não verificados.</w:t>
      </w:r>
    </w:p>
    <w:p xmlns:wp14="http://schemas.microsoft.com/office/word/2010/wordml" w14:paraId="68A9F55E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lang w:val="en-US"/>
        </w:rPr>
        <w:t>A contribuição da proposta está em combinar segurança comparável à de gerenciadores tradicionais com um fluxo de apoio familiar e uma interface simplificada, algo que não foi identificado como foco declarado nas soluções analisadas na Seção 2.1.</w:t>
      </w:r>
    </w:p>
    <w:p xmlns:wp14="http://schemas.microsoft.com/office/word/2010/wordml" w14:paraId="65FB3FA6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>Limitações.</w:t>
      </w:r>
      <w:r w:rsidRPr="1B30B5F3" w:rsidR="1B30B5F3">
        <w:rPr>
          <w:rFonts w:ascii="Arial" w:hAnsi="Arial" w:eastAsia="Arial" w:cs="Arial"/>
          <w:lang w:val="en-US"/>
        </w:rPr>
        <w:t xml:space="preserve"> A implementação atual possui limitações que a equipe reconhece. A mesma senha mestra é enviada à API para autenticação, de modo que o sistema não deve ser descrito como de conhecimento zero em relação ao servidor. Os itens são descriptografados em memória antes da aprovação do familiar, e a aprovação bloqueia apenas a exibição na interface. O método lockKey() não está conectado ao bloqueio automático quando o aplicativo vai para segundo plano. Não há fluxo de recuperação de conta nem mecanismo de recuperação da chave do cofre. O acesso de emergência offline não registra auditoria posterior, apesar de o texto da tela prometer esse registro. O nome e a categoria dos itens não são cifrados. O assistente virtual limita-se, por ora, à sugestão de senhas, sem conversação completa. Por fim, o aplicativo foi planejado para Android, e a compatibilidade com iOS não foi integralmente testada.</w:t>
      </w:r>
    </w:p>
    <w:p xmlns:wp14="http://schemas.microsoft.com/office/word/2010/wordml" w14:paraId="12AB9E0C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Dificuldades encontradas.</w:t>
      </w:r>
      <w:r w:rsidRPr="1B30B5F3" w:rsidR="1B30B5F3">
        <w:rPr>
          <w:rFonts w:ascii="Arial" w:hAnsi="Arial" w:eastAsia="Arial" w:cs="Arial"/>
          <w:lang w:val="en-US"/>
        </w:rPr>
        <w:t xml:space="preserve">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[INFORMAÇÃO PENDENTE: relatar as dificuldades reais enfrentadas pela equipe durante o desenvolvimento.]</w:t>
      </w:r>
    </w:p>
    <w:p xmlns:wp14="http://schemas.microsoft.com/office/word/2010/wordml" w14:paraId="619A83F5" wp14:textId="77777777">
      <w:pPr>
        <w:spacing w:before="0" w:after="0" w:line="360" w:lineRule="auto"/>
        <w:ind w:firstLine="709"/>
        <w:jc w:val="both"/>
      </w:pPr>
      <w:r w:rsidRPr="1B30B5F3" w:rsidR="1B30B5F3">
        <w:rPr>
          <w:rFonts w:ascii="Arial" w:hAnsi="Arial" w:eastAsia="Arial" w:cs="Arial"/>
          <w:b w:val="1"/>
          <w:bCs w:val="1"/>
          <w:lang w:val="en-US"/>
        </w:rPr>
        <w:t>Trabalhos futuros.</w:t>
      </w:r>
      <w:r w:rsidRPr="1B30B5F3" w:rsidR="1B30B5F3">
        <w:rPr>
          <w:rFonts w:ascii="Arial" w:hAnsi="Arial" w:eastAsia="Arial" w:cs="Arial"/>
          <w:lang w:val="en-US"/>
        </w:rPr>
        <w:t xml:space="preserve"> Como evolução, propõe-se: (a) corrigir as limitações de segurança acima, incluindo o bloqueio automático da chave e o registro de auditoria do acesso de emergência; (b) estudar a separação entre o segredo usado na autenticação e o usado na derivação da chave do cofre, o que é uma sugestão técnica dos autores, a ser avaliada, para se aproximar do modelo de conhecimento zero; (c) definir e implementar a recuperação de conta e da chave do cofre; (d) evoluir o assistente para um chatbot conversacional que oriente o usuário nas tarefas do aplicativo; (e) validar a usabilidade e a acessibilidade com testes junto a pessoas idosas, tomando como referência as diretrizes WCAG 2.2 (W3C, 2023); e (f) avaliar a publicação para iOS.</w:t>
      </w:r>
    </w:p>
    <w:p xmlns:wp14="http://schemas.microsoft.com/office/word/2010/wordml" w14:paraId="7508AC33" wp14:textId="77777777">
      <w:pPr>
        <w:pStyle w:val="Heading1"/>
        <w:keepNext w:val="1"/>
        <w:pageBreakBefore w:val="1"/>
        <w:spacing w:before="240" w:after="240" w:line="360" w:lineRule="auto"/>
        <w:jc w:val="left"/>
      </w:pPr>
      <w:r w:rsidRPr="1B30B5F3" w:rsidR="1B30B5F3">
        <w:rPr>
          <w:rFonts w:ascii="Arial" w:hAnsi="Arial" w:eastAsia="Arial" w:cs="Arial"/>
          <w:b w:val="1"/>
          <w:bCs w:val="1"/>
          <w:sz w:val="24"/>
          <w:szCs w:val="24"/>
        </w:rPr>
        <w:t>REFERÊNCIAS</w:t>
      </w:r>
    </w:p>
    <w:p xmlns:wp14="http://schemas.microsoft.com/office/word/2010/wordml" w14:paraId="5CB778DC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1PASSWORD.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>1Password: gerenciador de senhas</w:t>
      </w:r>
      <w:r w:rsidRPr="1B30B5F3" w:rsidR="1B30B5F3">
        <w:rPr>
          <w:rFonts w:ascii="Arial" w:hAnsi="Arial" w:eastAsia="Arial" w:cs="Arial"/>
          <w:lang w:val="en-US"/>
        </w:rPr>
        <w:t>. [s.d.]a. App Store. Disponível em: https://apps.apple.com/cn/app/1password-%E5%AF%86%E7%A0%81%E7%AE%A1%E7%90%86%E5%99%A8/id1511601750. Acesso em: 7 out. 2026.</w:t>
      </w:r>
    </w:p>
    <w:p xmlns:wp14="http://schemas.microsoft.com/office/word/2010/wordml" w14:paraId="093A0442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1PASSWORD.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>If you forgot your 1Password account password or you can't unlock the app</w:t>
      </w:r>
      <w:r w:rsidRPr="1B30B5F3" w:rsidR="1B30B5F3">
        <w:rPr>
          <w:rFonts w:ascii="Arial" w:hAnsi="Arial" w:eastAsia="Arial" w:cs="Arial"/>
          <w:lang w:val="en-US"/>
        </w:rPr>
        <w:t>. [s.d.]b. Disponível em: https://support.1password.com/forgot-account-password/. Acesso em: 7 out. 2026.</w:t>
      </w:r>
    </w:p>
    <w:p xmlns:wp14="http://schemas.microsoft.com/office/word/2010/wordml" w14:paraId="5F017555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BIRYUKOV, A.; DINU, D.; KHOVRATOVICH, D.; JOSEFSSON, S.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Argon2 memory-hard function for password hashing and proof-of-work applications</w:t>
      </w:r>
      <w:r w:rsidRPr="1B30B5F3" w:rsidR="1B30B5F3">
        <w:rPr>
          <w:rFonts w:ascii="Arial" w:hAnsi="Arial" w:eastAsia="Arial" w:cs="Arial"/>
          <w:lang w:val="en-US"/>
        </w:rPr>
        <w:t xml:space="preserve">. RFC 9106. [S. l.]: IETF, 2021. Disponível em: https://www.rfc-editor.org/rfc/rfc9106.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77632B35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BITWARDEN.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>Emergency access</w:t>
      </w:r>
      <w:r w:rsidRPr="1B30B5F3" w:rsidR="1B30B5F3">
        <w:rPr>
          <w:rFonts w:ascii="Arial" w:hAnsi="Arial" w:eastAsia="Arial" w:cs="Arial"/>
          <w:lang w:val="en-US"/>
        </w:rPr>
        <w:t>. [s.d.]a. Disponível em: https://bitwarden.com/help/emergency-access/. Acesso em: 7 out. 2026.</w:t>
      </w:r>
    </w:p>
    <w:p xmlns:wp14="http://schemas.microsoft.com/office/word/2010/wordml" w14:paraId="68417FC1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BITWARDEN.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>Password manager mobile apps</w:t>
      </w:r>
      <w:r w:rsidRPr="1B30B5F3" w:rsidR="1B30B5F3">
        <w:rPr>
          <w:rFonts w:ascii="Arial" w:hAnsi="Arial" w:eastAsia="Arial" w:cs="Arial"/>
          <w:lang w:val="en-US"/>
        </w:rPr>
        <w:t>. [s.d.]b. Disponível em: https://bitwarden.com/help/getting-started-mobile/. Acesso em: 7 out. 2026.</w:t>
      </w:r>
    </w:p>
    <w:p xmlns:wp14="http://schemas.microsoft.com/office/word/2010/wordml" w14:paraId="741806C9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BRASIL. Lei nº 10.741, de 1º de outubro de 2003. Dispõe sobre o Estatuto da Pessoa Idosa e dá outras providências.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Diário Oficial da União</w:t>
      </w:r>
      <w:r w:rsidRPr="1B30B5F3" w:rsidR="1B30B5F3">
        <w:rPr>
          <w:rFonts w:ascii="Arial" w:hAnsi="Arial" w:eastAsia="Arial" w:cs="Arial"/>
          <w:lang w:val="en-US"/>
        </w:rPr>
        <w:t xml:space="preserve">, Brasília, DF, 3 out. 2003. Disponível em: https://www.planalto.gov.br/ccivil_03/leis/2003/l10.741.htm.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0BC9C4CE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BRASIL. Lei nº 13.709, de 14 de agosto de 2018. Lei Geral de Proteção de Dados Pessoais (LGPD).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Diário Oficial da União</w:t>
      </w:r>
      <w:r w:rsidRPr="1B30B5F3" w:rsidR="1B30B5F3">
        <w:rPr>
          <w:rFonts w:ascii="Arial" w:hAnsi="Arial" w:eastAsia="Arial" w:cs="Arial"/>
          <w:lang w:val="en-US"/>
        </w:rPr>
        <w:t xml:space="preserve">, Brasília, DF, 15 ago. 2018. Disponível em: https://www.planalto.gov.br/ccivil_03/_ato2015-2018/2018/lei/l13709.htm.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1AEDD4BB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DATE, C. J.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>Introdução a sistemas de bancos de dados</w:t>
      </w:r>
      <w:r w:rsidRPr="1B30B5F3" w:rsidR="1B30B5F3">
        <w:rPr>
          <w:rFonts w:ascii="Arial" w:hAnsi="Arial" w:eastAsia="Arial" w:cs="Arial"/>
          <w:lang w:val="en-US"/>
        </w:rPr>
        <w:t>. 8. ed. Rio de Janeiro: Elsevier, 2004.</w:t>
      </w:r>
    </w:p>
    <w:p xmlns:wp14="http://schemas.microsoft.com/office/word/2010/wordml" w14:paraId="71C4A0E4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DWORKIN, M.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>Recommendation for block cipher modes of operation</w:t>
      </w:r>
      <w:r w:rsidRPr="1B30B5F3" w:rsidR="1B30B5F3">
        <w:rPr>
          <w:rFonts w:ascii="Arial" w:hAnsi="Arial" w:eastAsia="Arial" w:cs="Arial"/>
          <w:lang w:val="en-US"/>
        </w:rPr>
        <w:t>: Galois/Counter Mode (GCM) and GMAC. Gaithersburg: NIST, 2007. (NIST Special Publication 800-38D). DOI: 10.6028/NIST.SP.800-38D.</w:t>
      </w:r>
    </w:p>
    <w:p xmlns:wp14="http://schemas.microsoft.com/office/word/2010/wordml" w14:paraId="207EECEE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EXPO.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Expo documentation</w:t>
      </w:r>
      <w:r w:rsidRPr="1B30B5F3" w:rsidR="1B30B5F3">
        <w:rPr>
          <w:rFonts w:ascii="Arial" w:hAnsi="Arial" w:eastAsia="Arial" w:cs="Arial"/>
          <w:lang w:val="en-US"/>
        </w:rPr>
        <w:t xml:space="preserve">. [s.d.]a. Disponível em: https://docs.expo.dev/.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7506F9E9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EXPO.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Expo Router introduction</w:t>
      </w:r>
      <w:r w:rsidRPr="1B30B5F3" w:rsidR="1B30B5F3">
        <w:rPr>
          <w:rFonts w:ascii="Arial" w:hAnsi="Arial" w:eastAsia="Arial" w:cs="Arial"/>
          <w:lang w:val="en-US"/>
        </w:rPr>
        <w:t xml:space="preserve">. [s.d.]b. Disponível em: https://docs.expo.dev/router/introduction/.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1D562B40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EXPO.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LocalAuthentication</w:t>
      </w:r>
      <w:r w:rsidRPr="1B30B5F3" w:rsidR="1B30B5F3">
        <w:rPr>
          <w:rFonts w:ascii="Arial" w:hAnsi="Arial" w:eastAsia="Arial" w:cs="Arial"/>
          <w:lang w:val="en-US"/>
        </w:rPr>
        <w:t xml:space="preserve">. [s.d.]c. Disponível em: https://docs.expo.dev/versions/latest/sdk/local-authentication/.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5401D645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EXPO.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Notifications</w:t>
      </w:r>
      <w:r w:rsidRPr="1B30B5F3" w:rsidR="1B30B5F3">
        <w:rPr>
          <w:rFonts w:ascii="Arial" w:hAnsi="Arial" w:eastAsia="Arial" w:cs="Arial"/>
          <w:lang w:val="en-US"/>
        </w:rPr>
        <w:t xml:space="preserve">. [s.d.]d. Disponível em: https://docs.expo.dev/versions/latest/sdk/notifications/.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141C0F40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EXPO.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SafeAreaContext</w:t>
      </w:r>
      <w:r w:rsidRPr="1B30B5F3" w:rsidR="1B30B5F3">
        <w:rPr>
          <w:rFonts w:ascii="Arial" w:hAnsi="Arial" w:eastAsia="Arial" w:cs="Arial"/>
          <w:lang w:val="en-US"/>
        </w:rPr>
        <w:t xml:space="preserve">. [s.d.]e. Disponível em: https://docs.expo.dev/versions/latest/sdk/safe-area-context/.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0A445027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EXPO.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SecureStore</w:t>
      </w:r>
      <w:r w:rsidRPr="1B30B5F3" w:rsidR="1B30B5F3">
        <w:rPr>
          <w:rFonts w:ascii="Arial" w:hAnsi="Arial" w:eastAsia="Arial" w:cs="Arial"/>
          <w:lang w:val="en-US"/>
        </w:rPr>
        <w:t xml:space="preserve">. [s.d.]f. Disponível em: https://docs.expo.dev/versions/latest/sdk/securestore/.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2FCF73F0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EXPO.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SQLite</w:t>
      </w:r>
      <w:r w:rsidRPr="1B30B5F3" w:rsidR="1B30B5F3">
        <w:rPr>
          <w:rFonts w:ascii="Arial" w:hAnsi="Arial" w:eastAsia="Arial" w:cs="Arial"/>
          <w:lang w:val="en-US"/>
        </w:rPr>
        <w:t xml:space="preserve">. [s.d.]g. Disponível em: https://docs.expo.dev/versions/latest/sdk/sqlite/.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59761CCA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FASTIFY.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@fastify/helmet</w:t>
      </w:r>
      <w:r w:rsidRPr="1B30B5F3" w:rsidR="1B30B5F3">
        <w:rPr>
          <w:rFonts w:ascii="Arial" w:hAnsi="Arial" w:eastAsia="Arial" w:cs="Arial"/>
          <w:lang w:val="en-US"/>
        </w:rPr>
        <w:t xml:space="preserve">. [s.d.]a. Disponível em: https://github.com/fastify/fastify-helmet.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6EBDED9D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FASTIFY.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Fastify documentation</w:t>
      </w:r>
      <w:r w:rsidRPr="1B30B5F3" w:rsidR="1B30B5F3">
        <w:rPr>
          <w:rFonts w:ascii="Arial" w:hAnsi="Arial" w:eastAsia="Arial" w:cs="Arial"/>
          <w:lang w:val="en-US"/>
        </w:rPr>
        <w:t xml:space="preserve">. [s.d.]b. Disponível em: https://fastify.dev/docs/latest/.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6CB78C7F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FETTE, I.; MELNIKOV, A.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The WebSocket protocol</w:t>
      </w:r>
      <w:r w:rsidRPr="1B30B5F3" w:rsidR="1B30B5F3">
        <w:rPr>
          <w:rFonts w:ascii="Arial" w:hAnsi="Arial" w:eastAsia="Arial" w:cs="Arial"/>
          <w:lang w:val="en-US"/>
        </w:rPr>
        <w:t xml:space="preserve">. RFC 6455. [S. l.]: IETF, 2011. Disponível em: https://www.rfc-editor.org/rfc/rfc6455.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78ABA63C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FIREBASE.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Add the Firebase Admin SDK to your server</w:t>
      </w:r>
      <w:r w:rsidRPr="1B30B5F3" w:rsidR="1B30B5F3">
        <w:rPr>
          <w:rFonts w:ascii="Arial" w:hAnsi="Arial" w:eastAsia="Arial" w:cs="Arial"/>
          <w:lang w:val="en-US"/>
        </w:rPr>
        <w:t xml:space="preserve">. [s.d.]a. Disponível em: https://firebase.google.com/docs/admin/setup.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3D54DAF4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FIREBASE.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Firebase Cloud Messaging</w:t>
      </w:r>
      <w:r w:rsidRPr="1B30B5F3" w:rsidR="1B30B5F3">
        <w:rPr>
          <w:rFonts w:ascii="Arial" w:hAnsi="Arial" w:eastAsia="Arial" w:cs="Arial"/>
          <w:lang w:val="en-US"/>
        </w:rPr>
        <w:t xml:space="preserve">. [s.d.]b. Disponível em: https://firebase.google.com/docs/cloud-messaging.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255563D7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FOWLER, M.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>UML essencial</w:t>
      </w:r>
      <w:r w:rsidRPr="1B30B5F3" w:rsidR="1B30B5F3">
        <w:rPr>
          <w:rFonts w:ascii="Arial" w:hAnsi="Arial" w:eastAsia="Arial" w:cs="Arial"/>
          <w:lang w:val="en-US"/>
        </w:rPr>
        <w:t>: um breve guia para a linguagem-padrão de modelagem de objetos. 3. ed. Porto Alegre: Bookman, 2005.</w:t>
      </w:r>
    </w:p>
    <w:p xmlns:wp14="http://schemas.microsoft.com/office/word/2010/wordml" w14:paraId="55D32575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GOOGLE.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>Save, manage &amp; protect your passwords</w:t>
      </w:r>
      <w:r w:rsidRPr="1B30B5F3" w:rsidR="1B30B5F3">
        <w:rPr>
          <w:rFonts w:ascii="Arial" w:hAnsi="Arial" w:eastAsia="Arial" w:cs="Arial"/>
          <w:lang w:val="en-US"/>
        </w:rPr>
        <w:t>. Ajuda da Conta do Google. [s.d.]. Disponível em: https://support.google.com/accounts/answer/6208650. Acesso em: 7 out. 2026.</w:t>
      </w:r>
    </w:p>
    <w:p xmlns:wp14="http://schemas.microsoft.com/office/word/2010/wordml" w14:paraId="2F2B524C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IBGE. INSTITUTO BRASILEIRO DE GEOGRAFIA E ESTATÍSTICA.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>Censo Demográfico 2022</w:t>
      </w:r>
      <w:r w:rsidRPr="1B30B5F3" w:rsidR="1B30B5F3">
        <w:rPr>
          <w:rFonts w:ascii="Arial" w:hAnsi="Arial" w:eastAsia="Arial" w:cs="Arial"/>
          <w:lang w:val="en-US"/>
        </w:rPr>
        <w:t>: população por idade e sexo: pessoas de 60 anos ou mais de idade: resultados do universo: Brasil, Grandes Regiões e Unidades da Federação. Rio de Janeiro: IBGE, 2023. Disponível em: https://biblioteca.ibge.gov.br/visualizacao/livros/liv102038.pdf. Acesso em: 7 out. 2026.</w:t>
      </w:r>
    </w:p>
    <w:p xmlns:wp14="http://schemas.microsoft.com/office/word/2010/wordml" w14:paraId="4BAB44FA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JONES, M.; BRADLEY, J.; SAKIMURA, N.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JSON Web Token (JWT)</w:t>
      </w:r>
      <w:r w:rsidRPr="1B30B5F3" w:rsidR="1B30B5F3">
        <w:rPr>
          <w:rFonts w:ascii="Arial" w:hAnsi="Arial" w:eastAsia="Arial" w:cs="Arial"/>
          <w:lang w:val="en-US"/>
        </w:rPr>
        <w:t xml:space="preserve">. RFC 7519. [S. l.]: IETF, 2015. Disponível em: https://www.rfc-editor.org/rfc/rfc7519.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0B144E20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MORIARTY, K.; KALISKI, B.; RUSCH, A.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PKCS #5</w:t>
      </w:r>
      <w:r w:rsidRPr="1B30B5F3" w:rsidR="1B30B5F3">
        <w:rPr>
          <w:rFonts w:ascii="Arial" w:hAnsi="Arial" w:eastAsia="Arial" w:cs="Arial"/>
          <w:lang w:val="en-US"/>
        </w:rPr>
        <w:t xml:space="preserve">: password-based cryptography specification version 2.1. RFC 8018. [S. l.]: IETF, 2017. Disponível em: https://www.rfc-editor.org/rfc/rfc8018.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3DD449CC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NESTJS.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Authentication</w:t>
      </w:r>
      <w:r w:rsidRPr="1B30B5F3" w:rsidR="1B30B5F3">
        <w:rPr>
          <w:rFonts w:ascii="Arial" w:hAnsi="Arial" w:eastAsia="Arial" w:cs="Arial"/>
          <w:lang w:val="en-US"/>
        </w:rPr>
        <w:t xml:space="preserve">. [s.d.]a. Disponível em: https://docs.nestjs.com/security/authentication.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7AA24330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NESTJS.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Gateways</w:t>
      </w:r>
      <w:r w:rsidRPr="1B30B5F3" w:rsidR="1B30B5F3">
        <w:rPr>
          <w:rFonts w:ascii="Arial" w:hAnsi="Arial" w:eastAsia="Arial" w:cs="Arial"/>
          <w:lang w:val="en-US"/>
        </w:rPr>
        <w:t xml:space="preserve">. [s.d.]b. Disponível em: https://docs.nestjs.com/websockets/gateways.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1C499222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NESTJS.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Introduction</w:t>
      </w:r>
      <w:r w:rsidRPr="1B30B5F3" w:rsidR="1B30B5F3">
        <w:rPr>
          <w:rFonts w:ascii="Arial" w:hAnsi="Arial" w:eastAsia="Arial" w:cs="Arial"/>
          <w:lang w:val="en-US"/>
        </w:rPr>
        <w:t xml:space="preserve">. [s.d.]c. Disponível em: https://docs.nestjs.com/.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33B36BAD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NESTJS.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Rate limiting</w:t>
      </w:r>
      <w:r w:rsidRPr="1B30B5F3" w:rsidR="1B30B5F3">
        <w:rPr>
          <w:rFonts w:ascii="Arial" w:hAnsi="Arial" w:eastAsia="Arial" w:cs="Arial"/>
          <w:lang w:val="en-US"/>
        </w:rPr>
        <w:t xml:space="preserve">. [s.d.]d. Disponível em: https://docs.nestjs.com/security/rate-limiting.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1132D44D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NESTJS.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Task scheduling</w:t>
      </w:r>
      <w:r w:rsidRPr="1B30B5F3" w:rsidR="1B30B5F3">
        <w:rPr>
          <w:rFonts w:ascii="Arial" w:hAnsi="Arial" w:eastAsia="Arial" w:cs="Arial"/>
          <w:lang w:val="en-US"/>
        </w:rPr>
        <w:t xml:space="preserve">. [s.d.]e. Disponível em: https://docs.nestjs.com/techniques/task-scheduling.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244507B4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NESTJS.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Validation</w:t>
      </w:r>
      <w:r w:rsidRPr="1B30B5F3" w:rsidR="1B30B5F3">
        <w:rPr>
          <w:rFonts w:ascii="Arial" w:hAnsi="Arial" w:eastAsia="Arial" w:cs="Arial"/>
          <w:lang w:val="en-US"/>
        </w:rPr>
        <w:t xml:space="preserve">. [s.d.]f. Disponível em: https://docs.nestjs.com/techniques/validation.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4F5F2E6F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NODE-ARGON2.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node-argon2</w:t>
      </w:r>
      <w:r w:rsidRPr="1B30B5F3" w:rsidR="1B30B5F3">
        <w:rPr>
          <w:rFonts w:ascii="Arial" w:hAnsi="Arial" w:eastAsia="Arial" w:cs="Arial"/>
          <w:lang w:val="en-US"/>
        </w:rPr>
        <w:t xml:space="preserve">: Node.js bindings for Argon2 hashing algorithm. [s.d.]. Disponível em: https://github.com/ranisalt/node-argon2.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29BD7B5D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OBJECT MANAGEMENT GROUP.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OMG Unified Modeling Language (OMG UML)</w:t>
      </w:r>
      <w:r w:rsidRPr="1B30B5F3" w:rsidR="1B30B5F3">
        <w:rPr>
          <w:rFonts w:ascii="Arial" w:hAnsi="Arial" w:eastAsia="Arial" w:cs="Arial"/>
          <w:lang w:val="en-US"/>
        </w:rPr>
        <w:t xml:space="preserve">: version 2.5.1. Needham: OMG, 2017. Disponível em: https://www.omg.org/spec/UML/2.5.1.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5BF39FF3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OWASP.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>Password storage cheat sheet</w:t>
      </w:r>
      <w:r w:rsidRPr="1B30B5F3" w:rsidR="1B30B5F3">
        <w:rPr>
          <w:rFonts w:ascii="Arial" w:hAnsi="Arial" w:eastAsia="Arial" w:cs="Arial"/>
          <w:lang w:val="en-US"/>
        </w:rPr>
        <w:t>. [s.d.]. Disponível em: https://cheatsheetseries.owasp.org/cheatsheets/Password_Storage_Cheat_Sheet.html. Acesso em: 7 out. 2026.</w:t>
      </w:r>
    </w:p>
    <w:p xmlns:wp14="http://schemas.microsoft.com/office/word/2010/wordml" w14:paraId="61943901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PASSPORT.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passport-jwt</w:t>
      </w:r>
      <w:r w:rsidRPr="1B30B5F3" w:rsidR="1B30B5F3">
        <w:rPr>
          <w:rFonts w:ascii="Arial" w:hAnsi="Arial" w:eastAsia="Arial" w:cs="Arial"/>
          <w:lang w:val="en-US"/>
        </w:rPr>
        <w:t xml:space="preserve">. [s.d.]. Disponível em: https://www.passportjs.org/packages/passport-jwt/.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6B3D30ED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POSTGRESQL GLOBAL DEVELOPMENT GROUP.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PostgreSQL 16 documentation</w:t>
      </w:r>
      <w:r w:rsidRPr="1B30B5F3" w:rsidR="1B30B5F3">
        <w:rPr>
          <w:rFonts w:ascii="Arial" w:hAnsi="Arial" w:eastAsia="Arial" w:cs="Arial"/>
          <w:lang w:val="en-US"/>
        </w:rPr>
        <w:t xml:space="preserve">. [s.d.]. Disponível em: https://www.postgresql.org/docs/16/.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003521DC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PRESSMAN, R. S.; MAXIM, B. R.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>Engenharia de software</w:t>
      </w:r>
      <w:r w:rsidRPr="1B30B5F3" w:rsidR="1B30B5F3">
        <w:rPr>
          <w:rFonts w:ascii="Arial" w:hAnsi="Arial" w:eastAsia="Arial" w:cs="Arial"/>
          <w:lang w:val="en-US"/>
        </w:rPr>
        <w:t>: uma abordagem profissional. 8. ed. Porto Alegre: AMGH, 2016.</w:t>
      </w:r>
    </w:p>
    <w:p xmlns:wp14="http://schemas.microsoft.com/office/word/2010/wordml" w14:paraId="5D6DD74C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PRISMA.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Prisma documentation</w:t>
      </w:r>
      <w:r w:rsidRPr="1B30B5F3" w:rsidR="1B30B5F3">
        <w:rPr>
          <w:rFonts w:ascii="Arial" w:hAnsi="Arial" w:eastAsia="Arial" w:cs="Arial"/>
          <w:lang w:val="en-US"/>
        </w:rPr>
        <w:t xml:space="preserve">. [s.d.]. Disponível em: https://www.prisma.io/docs.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18121D28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REACT NATIVE.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React Native</w:t>
      </w:r>
      <w:r w:rsidRPr="1B30B5F3" w:rsidR="1B30B5F3">
        <w:rPr>
          <w:rFonts w:ascii="Arial" w:hAnsi="Arial" w:eastAsia="Arial" w:cs="Arial"/>
          <w:lang w:val="en-US"/>
        </w:rPr>
        <w:t xml:space="preserve">: learn once, write anywhere. [s.d.]. Disponível em: https://reactnative.dev/.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72DE9BB0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REACT NATIVE COMMUNITY.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React Native NetInfo</w:t>
      </w:r>
      <w:r w:rsidRPr="1B30B5F3" w:rsidR="1B30B5F3">
        <w:rPr>
          <w:rFonts w:ascii="Arial" w:hAnsi="Arial" w:eastAsia="Arial" w:cs="Arial"/>
          <w:lang w:val="en-US"/>
        </w:rPr>
        <w:t xml:space="preserve">. [s.d.]. Disponível em: https://github.com/react-native-netinfo/react-native-netinfo.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6EAF4662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SOCKET.IO.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Socket.IO documentation (v4)</w:t>
      </w:r>
      <w:r w:rsidRPr="1B30B5F3" w:rsidR="1B30B5F3">
        <w:rPr>
          <w:rFonts w:ascii="Arial" w:hAnsi="Arial" w:eastAsia="Arial" w:cs="Arial"/>
          <w:lang w:val="en-US"/>
        </w:rPr>
        <w:t xml:space="preserve">. [s.d.]. Disponível em: https://socket.io/docs/v4/.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4B5BFAC9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SOFTWARE MANSION.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React Native Gesture Handler</w:t>
      </w:r>
      <w:r w:rsidRPr="1B30B5F3" w:rsidR="1B30B5F3">
        <w:rPr>
          <w:rFonts w:ascii="Arial" w:hAnsi="Arial" w:eastAsia="Arial" w:cs="Arial"/>
          <w:lang w:val="en-US"/>
        </w:rPr>
        <w:t xml:space="preserve">. [s.d.]a. Disponível em: https://docs.swmansion.com/react-native-gesture-handler/.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635E7E2F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SOFTWARE MANSION.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React Native Reanimated</w:t>
      </w:r>
      <w:r w:rsidRPr="1B30B5F3" w:rsidR="1B30B5F3">
        <w:rPr>
          <w:rFonts w:ascii="Arial" w:hAnsi="Arial" w:eastAsia="Arial" w:cs="Arial"/>
          <w:lang w:val="en-US"/>
        </w:rPr>
        <w:t xml:space="preserve">. [s.d.]b. Disponível em: https://docs.swmansion.com/react-native-reanimated/.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621EC0FF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SOFTWARE MANSION.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React Native Screens</w:t>
      </w:r>
      <w:r w:rsidRPr="1B30B5F3" w:rsidR="1B30B5F3">
        <w:rPr>
          <w:rFonts w:ascii="Arial" w:hAnsi="Arial" w:eastAsia="Arial" w:cs="Arial"/>
          <w:lang w:val="en-US"/>
        </w:rPr>
        <w:t xml:space="preserve">. [s.d.]c. Disponível em: https://github.com/software-mansion/react-native-screens.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7FB018DB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SOMMERVILLE, I.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>Engenharia de software</w:t>
      </w:r>
      <w:r w:rsidRPr="1B30B5F3" w:rsidR="1B30B5F3">
        <w:rPr>
          <w:rFonts w:ascii="Arial" w:hAnsi="Arial" w:eastAsia="Arial" w:cs="Arial"/>
          <w:lang w:val="en-US"/>
        </w:rPr>
        <w:t>. 9. ed. São Paulo: Pearson Prentice Hall, 2011.</w:t>
      </w:r>
    </w:p>
    <w:p xmlns:wp14="http://schemas.microsoft.com/office/word/2010/wordml" w14:paraId="6A21A0D1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TANSTACK.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TanStack Query</w:t>
      </w:r>
      <w:r w:rsidRPr="1B30B5F3" w:rsidR="1B30B5F3">
        <w:rPr>
          <w:rFonts w:ascii="Arial" w:hAnsi="Arial" w:eastAsia="Arial" w:cs="Arial"/>
          <w:lang w:val="en-US"/>
        </w:rPr>
        <w:t xml:space="preserve">. [s.d.]. Disponível em: https://tanstack.com/query/latest.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39E2B659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TEMOSHOK, D. et al.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>NIST SP 800-63B-4</w:t>
      </w:r>
      <w:r w:rsidRPr="1B30B5F3" w:rsidR="1B30B5F3">
        <w:rPr>
          <w:rFonts w:ascii="Arial" w:hAnsi="Arial" w:eastAsia="Arial" w:cs="Arial"/>
          <w:lang w:val="en-US"/>
        </w:rPr>
        <w:t>: digital identity guidelines: authentication and authenticator management. Gaithersburg: NIST, 2025. DOI: 10.6028/NIST.SP.800-63B-4. Disponível em: https://csrc.nist.gov/pubs/sp/800/63/b/4/final. Acesso em: 7 out. 2026.</w:t>
      </w:r>
    </w:p>
    <w:p xmlns:wp14="http://schemas.microsoft.com/office/word/2010/wordml" w14:paraId="63AFAA2C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TYPESCRIPT.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TypeScript documentation</w:t>
      </w:r>
      <w:r w:rsidRPr="1B30B5F3" w:rsidR="1B30B5F3">
        <w:rPr>
          <w:rFonts w:ascii="Arial" w:hAnsi="Arial" w:eastAsia="Arial" w:cs="Arial"/>
          <w:lang w:val="en-US"/>
        </w:rPr>
        <w:t xml:space="preserve">. [s.d.]. Disponível em: https://www.typescriptlang.org/docs/.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54C539C3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TYPESTACK.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class-transformer</w:t>
      </w:r>
      <w:r w:rsidRPr="1B30B5F3" w:rsidR="1B30B5F3">
        <w:rPr>
          <w:rFonts w:ascii="Arial" w:hAnsi="Arial" w:eastAsia="Arial" w:cs="Arial"/>
          <w:lang w:val="en-US"/>
        </w:rPr>
        <w:t xml:space="preserve">. [s.d.]a. Disponível em: https://github.com/typestack/class-transformer.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3A0124F6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TYPESTACK.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class-validator</w:t>
      </w:r>
      <w:r w:rsidRPr="1B30B5F3" w:rsidR="1B30B5F3">
        <w:rPr>
          <w:rFonts w:ascii="Arial" w:hAnsi="Arial" w:eastAsia="Arial" w:cs="Arial"/>
          <w:lang w:val="en-US"/>
        </w:rPr>
        <w:t xml:space="preserve">. [s.d.]b. Disponível em: https://github.com/typestack/class-validator.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518E3AD7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W3C. WORLD WIDE WEB CONSORTIUM.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>Web Content Accessibility Guidelines (WCAG) 2.2</w:t>
      </w:r>
      <w:r w:rsidRPr="1B30B5F3" w:rsidR="1B30B5F3">
        <w:rPr>
          <w:rFonts w:ascii="Arial" w:hAnsi="Arial" w:eastAsia="Arial" w:cs="Arial"/>
          <w:lang w:val="en-US"/>
        </w:rPr>
        <w:t>. [S. l.]: W3C, 2023. Disponível em: https://www.w3.org/TR/WCAG22/. Acesso em: 7 out. 2026.</w:t>
      </w:r>
    </w:p>
    <w:p xmlns:wp14="http://schemas.microsoft.com/office/word/2010/wordml" w14:paraId="41248CEE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ZOD.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Zod</w:t>
      </w:r>
      <w:r w:rsidRPr="1B30B5F3" w:rsidR="1B30B5F3">
        <w:rPr>
          <w:rFonts w:ascii="Arial" w:hAnsi="Arial" w:eastAsia="Arial" w:cs="Arial"/>
          <w:lang w:val="en-US"/>
        </w:rPr>
        <w:t xml:space="preserve">: TypeScript-first schema validation. [s.d.]. Disponível em: https://zod.dev/.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p xmlns:wp14="http://schemas.microsoft.com/office/word/2010/wordml" w14:paraId="7E4D8122" wp14:textId="77777777">
      <w:pPr>
        <w:spacing w:before="0" w:after="240" w:line="240" w:lineRule="auto"/>
        <w:jc w:val="left"/>
      </w:pPr>
      <w:r w:rsidRPr="1B30B5F3" w:rsidR="1B30B5F3">
        <w:rPr>
          <w:rFonts w:ascii="Arial" w:hAnsi="Arial" w:eastAsia="Arial" w:cs="Arial"/>
          <w:lang w:val="en-US"/>
        </w:rPr>
        <w:t xml:space="preserve">ZUSTAND. </w:t>
      </w:r>
      <w:r w:rsidRPr="1B30B5F3" w:rsidR="1B30B5F3">
        <w:rPr>
          <w:rFonts w:ascii="Arial" w:hAnsi="Arial" w:eastAsia="Arial" w:cs="Arial"/>
          <w:b w:val="1"/>
          <w:bCs w:val="1"/>
          <w:lang w:val="en-US"/>
        </w:rPr>
        <w:t xml:space="preserve">Zustand documentation</w:t>
      </w:r>
      <w:r w:rsidRPr="1B30B5F3" w:rsidR="1B30B5F3">
        <w:rPr>
          <w:rFonts w:ascii="Arial" w:hAnsi="Arial" w:eastAsia="Arial" w:cs="Arial"/>
          <w:lang w:val="en-US"/>
        </w:rPr>
        <w:t xml:space="preserve">. [s.d.]. Disponível em: https://zustand.docs.pmnd.rs/. Acesso em: </w:t>
      </w:r>
      <w:r w:rsidRPr="1B30B5F3" w:rsidR="1B30B5F3">
        <w:rPr>
          <w:rFonts w:ascii="Arial" w:hAnsi="Arial" w:eastAsia="Arial" w:cs="Arial"/>
          <w:shd w:val="clear" w:color="auto" w:fill="FFFF00"/>
          <w:lang w:val="en-US"/>
        </w:rPr>
        <w:t xml:space="preserve">[CONFIRMAR: data do acesso]</w:t>
      </w:r>
      <w:r w:rsidRPr="1B30B5F3" w:rsidR="1B30B5F3">
        <w:rPr>
          <w:rFonts w:ascii="Arial" w:hAnsi="Arial" w:eastAsia="Arial" w:cs="Arial"/>
          <w:lang w:val="en-US"/>
        </w:rPr>
        <w:t xml:space="preserve">.</w:t>
      </w:r>
    </w:p>
    <w:sectPr>
      <w:headerReference w:type="default" r:id="rId7"/>
      <w:type w:val="nextPage"/>
      <w:pgSz w:w="11906" w:h="16838" w:orient="portrait"/>
      <w:pgMar w:top="1701" w:right="1134" w:bottom="1134" w:left="1701" w:header="709" w:footer="709" w:gutter="0"/>
      <w:pgNumType w:start="1"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133EDD17" wp14:textId="77777777">
    <w:pPr>
      <w:jc w:val="right"/>
    </w:pPr>
    <w:r w:rsidRPr="1B30B5F3">
      <w:rPr>
        <w:rFonts w:ascii="Arial" w:hAnsi="Arial" w:eastAsia="Arial" w:cs="Arial"/>
        <w:sz w:val="20"/>
        <w:szCs w:val="20"/>
      </w:rPr>
      <w:fldChar w:fldCharType="begin"/>
    </w:r>
    <w:r w:rsidRPr="1B30B5F3">
      <w:rPr>
        <w:rFonts w:ascii="Arial" w:hAnsi="Arial" w:eastAsia="Arial" w:cs="Arial"/>
        <w:sz w:val="20"/>
        <w:szCs w:val="20"/>
      </w:rPr>
      <w:instrText xml:space="preserve">PAGE</w:instrText>
    </w:r>
    <w:r w:rsidRPr="1B30B5F3">
      <w:rPr>
        <w:rFonts w:ascii="Arial" w:hAnsi="Arial" w:eastAsia="Arial" w:cs="Arial"/>
        <w:sz w:val="20"/>
        <w:szCs w:val="20"/>
      </w:rPr>
      <w:fldChar w:fldCharType="separate"/>
    </w:r>
    <w:r w:rsidRPr="1B30B5F3">
      <w:rPr>
        <w:rFonts w:ascii="Arial" w:hAnsi="Arial" w:eastAsia="Arial" w:cs="Arial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8a1dbc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a5066f"/>
    <w:multiLevelType w:val="hybridMultilevel"/>
    <w:lvl w:ilvl="0" w15:tentative="1">
      <w:start w:val="1"/>
      <w:numFmt w:val="bullet"/>
      <w:lvlText w:val="•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updateFields/>
  <w:compat>
    <w:compatSetting w:val="15" w:name="compatibilityMode" w:uri="http://schemas.microsoft.com/office/word"/>
  </w:compat>
  <w14:docId w14:val="01E4774D"/>
  <w15:docId w15:val="{F2007EC8-A89B-4645-81A7-5894EDA69ACD}"/>
  <w:rsids>
    <w:rsidRoot w:val="01969693"/>
    <w:rsid w:val="01969693"/>
    <w:rsid w:val="04C4A167"/>
    <w:rsid w:val="0A06A928"/>
    <w:rsid w:val="0B03488C"/>
    <w:rsid w:val="0B03488C"/>
    <w:rsid w:val="0EF73D70"/>
    <w:rsid w:val="0F01E576"/>
    <w:rsid w:val="0F8B0480"/>
    <w:rsid w:val="1139708D"/>
    <w:rsid w:val="113D8BE2"/>
    <w:rsid w:val="115E01F4"/>
    <w:rsid w:val="115E01F4"/>
    <w:rsid w:val="12A2A1C5"/>
    <w:rsid w:val="12C9FAD5"/>
    <w:rsid w:val="13FB04F3"/>
    <w:rsid w:val="14FFB037"/>
    <w:rsid w:val="1672B757"/>
    <w:rsid w:val="1899B3CF"/>
    <w:rsid w:val="1A40CBE1"/>
    <w:rsid w:val="1B30B5F3"/>
    <w:rsid w:val="1B545E3B"/>
    <w:rsid w:val="1EE35983"/>
    <w:rsid w:val="21371C8C"/>
    <w:rsid w:val="230C5E83"/>
    <w:rsid w:val="2654906E"/>
    <w:rsid w:val="286D1E27"/>
    <w:rsid w:val="286D1E27"/>
    <w:rsid w:val="2DB934ED"/>
    <w:rsid w:val="2E321D3A"/>
    <w:rsid w:val="2EC0DE5A"/>
    <w:rsid w:val="2F47EBF0"/>
    <w:rsid w:val="311F9136"/>
    <w:rsid w:val="37872B9E"/>
    <w:rsid w:val="37872B9E"/>
    <w:rsid w:val="38257924"/>
    <w:rsid w:val="39783658"/>
    <w:rsid w:val="3AE25C99"/>
    <w:rsid w:val="3C2F45F0"/>
    <w:rsid w:val="3EA2E426"/>
    <w:rsid w:val="3F2F1D08"/>
    <w:rsid w:val="41F74A12"/>
    <w:rsid w:val="42088902"/>
    <w:rsid w:val="42299F93"/>
    <w:rsid w:val="42B9834E"/>
    <w:rsid w:val="491BCAF6"/>
    <w:rsid w:val="4A09D4CA"/>
    <w:rsid w:val="4A09D4CA"/>
    <w:rsid w:val="4BAAD99B"/>
    <w:rsid w:val="4DD92389"/>
    <w:rsid w:val="4DD92389"/>
    <w:rsid w:val="4EBE98D8"/>
    <w:rsid w:val="4F34F472"/>
    <w:rsid w:val="4FA74F12"/>
    <w:rsid w:val="4FA74F12"/>
    <w:rsid w:val="51103CD1"/>
    <w:rsid w:val="52C8A5F8"/>
    <w:rsid w:val="5476E00F"/>
    <w:rsid w:val="554B976A"/>
    <w:rsid w:val="554B976A"/>
    <w:rsid w:val="5628506D"/>
    <w:rsid w:val="5658233C"/>
    <w:rsid w:val="56C8D0E6"/>
    <w:rsid w:val="57372F7D"/>
    <w:rsid w:val="5869C649"/>
    <w:rsid w:val="5A586F22"/>
    <w:rsid w:val="5A62C451"/>
    <w:rsid w:val="5EAEC538"/>
    <w:rsid w:val="5F727952"/>
    <w:rsid w:val="61691AAC"/>
    <w:rsid w:val="626E7F2D"/>
    <w:rsid w:val="673F9372"/>
    <w:rsid w:val="68B8BF72"/>
    <w:rsid w:val="69FF47BE"/>
    <w:rsid w:val="6DD330C3"/>
    <w:rsid w:val="7003A4AB"/>
    <w:rsid w:val="7A4E862F"/>
    <w:rsid w:val="7DB3288D"/>
    <w:rsid w:val="7E9F566F"/>
    <w:rsid w:val="7EE7057D"/>
    <w:rsid w:val="7FEA6A1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240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Heading2">
    <w:name w:val="heading 20"/>
    <w:basedOn w:val="Normal"/>
    <w:next w:val="Normal"/>
    <w:qFormat/>
    <w:pPr>
      <w:spacing w:before="240" w:after="240"/>
      <w:outlineLvl w:val="1"/>
    </w:pPr>
    <w:rPr>
      <w:rFonts w:ascii="Arial" w:hAnsi="Arial" w:eastAsia="Arial" w:cs="Arial"/>
      <w:b/>
      <w:bCs/>
      <w:sz w:val="24"/>
      <w:szCs w:val="24"/>
    </w:rPr>
  </w:style>
  <w:style w:type="paragraph" w:styleId="Heading3">
    <w:name w:val="heading 30"/>
    <w:basedOn w:val="Normal"/>
    <w:next w:val="Normal"/>
    <w:qFormat/>
    <w:pPr>
      <w:spacing w:before="240" w:after="240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eastAsia="Arial" w:cs="Arial"/>
      <w:b/>
      <w:bCs/>
      <w:sz w:val="20"/>
      <w:szCs w:val="20"/>
    </w:rPr>
  </w:style>
  <w:style w:type="paragraph" w:styleId="Normal" w:default="1">
    <w:uiPriority w:val="0"/>
    <w:name w:val="Normal"/>
    <w:qFormat/>
    <w:rsid w:val="1B30B5F3"/>
    <w:rPr>
      <w:noProof w:val="0"/>
      <w:lang w:val="pt-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Senha Fácil – Projeto Integrador (Parte Escrita)</dc:title>
  <dc:creator>Camilli de Melo Marques; Eduardo da Silva Shafer Watte; Kauã Aissa; Sâmela Adna da Silva Ferreira</dc:creator>
  <lastModifiedBy>Camilli Marques</lastModifiedBy>
  <revision>2</revision>
  <dcterms:created xsi:type="dcterms:W3CDTF">2026-10-07T22:52:31.9210000Z</dcterms:created>
  <dcterms:modified xsi:type="dcterms:W3CDTF">2026-10-09T00:26:56.7718504Z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