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C30DC" w14:textId="402A1248" w:rsidR="00D14DDE" w:rsidRPr="00D14DDE" w:rsidRDefault="00D14DDE">
      <w:pPr>
        <w:rPr>
          <w:rFonts w:ascii="Arial" w:hAnsi="Arial" w:cs="Arial"/>
          <w:b/>
          <w:bCs/>
          <w:sz w:val="28"/>
          <w:szCs w:val="28"/>
        </w:rPr>
      </w:pPr>
      <w:r w:rsidRPr="00D14DDE">
        <w:rPr>
          <w:rFonts w:ascii="Arial" w:hAnsi="Arial" w:cs="Arial"/>
          <w:b/>
          <w:bCs/>
          <w:sz w:val="28"/>
          <w:szCs w:val="28"/>
        </w:rPr>
        <w:t>Caso de uso:  “Navegar pelo site através de tecnologias assistivas”</w:t>
      </w:r>
    </w:p>
    <w:p w14:paraId="0F16A897" w14:textId="77777777" w:rsidR="00D14DDE" w:rsidRPr="00D14DDE" w:rsidRDefault="00D14DDE" w:rsidP="00D14DDE">
      <w:p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b/>
          <w:bCs/>
          <w:sz w:val="24"/>
          <w:szCs w:val="24"/>
        </w:rPr>
        <w:t>Descrição:</w:t>
      </w:r>
      <w:r w:rsidRPr="00D14DDE">
        <w:rPr>
          <w:rFonts w:ascii="Arial" w:hAnsi="Arial" w:cs="Arial"/>
          <w:sz w:val="24"/>
          <w:szCs w:val="24"/>
        </w:rPr>
        <w:t xml:space="preserve"> Este caso de uso descreve o processo pelo qual um usuário utiliza tecnologias assistivas para navegar e interagir com o site.</w:t>
      </w:r>
    </w:p>
    <w:p w14:paraId="734E6ADD" w14:textId="77777777" w:rsidR="00D14DDE" w:rsidRPr="00D14DDE" w:rsidRDefault="00D14DDE" w:rsidP="00D14DDE">
      <w:p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b/>
          <w:bCs/>
          <w:sz w:val="24"/>
          <w:szCs w:val="24"/>
        </w:rPr>
        <w:t>Atores:</w:t>
      </w:r>
    </w:p>
    <w:p w14:paraId="2266A177" w14:textId="77777777" w:rsidR="00D14DDE" w:rsidRPr="00D14DDE" w:rsidRDefault="00D14DDE" w:rsidP="00D14DD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Usuário</w:t>
      </w:r>
    </w:p>
    <w:p w14:paraId="564D0B66" w14:textId="77777777" w:rsidR="00D14DDE" w:rsidRPr="00D14DDE" w:rsidRDefault="00D14DDE" w:rsidP="00D14DD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Sistema (site)</w:t>
      </w:r>
    </w:p>
    <w:p w14:paraId="64BB3898" w14:textId="77777777" w:rsidR="00D14DDE" w:rsidRPr="00D14DDE" w:rsidRDefault="00D14DDE" w:rsidP="00D14DDE">
      <w:p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7D7718AD" w14:textId="77777777" w:rsidR="00D14DDE" w:rsidRPr="00D14DDE" w:rsidRDefault="00D14DDE" w:rsidP="00D14DD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usuário deve ter acesso ao site.</w:t>
      </w:r>
    </w:p>
    <w:p w14:paraId="5CFA8F8B" w14:textId="77777777" w:rsidR="00D14DDE" w:rsidRPr="00D14DDE" w:rsidRDefault="00D14DDE" w:rsidP="00D14DD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site deve ser compatível com tecnologias assistivas.</w:t>
      </w:r>
    </w:p>
    <w:p w14:paraId="1361BA84" w14:textId="77777777" w:rsidR="00D14DDE" w:rsidRPr="00D14DDE" w:rsidRDefault="00D14DDE" w:rsidP="00D14DDE">
      <w:p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273D0676" w14:textId="77777777" w:rsidR="00D14DDE" w:rsidRPr="00D14DDE" w:rsidRDefault="00D14DDE" w:rsidP="00D14DDE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usuário acessa o site utilizando um software de leitor de tela ou outras tecnologias assistivas.</w:t>
      </w:r>
    </w:p>
    <w:p w14:paraId="6B2DB2A8" w14:textId="77777777" w:rsidR="00D14DDE" w:rsidRPr="00D14DDE" w:rsidRDefault="00D14DDE" w:rsidP="00D14DDE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sistema identifica o tipo de dispositivo ou tecnologia assistiva sendo usada pelo usuário.</w:t>
      </w:r>
    </w:p>
    <w:p w14:paraId="532BD669" w14:textId="77777777" w:rsidR="00D14DDE" w:rsidRPr="00D14DDE" w:rsidRDefault="00D14DDE" w:rsidP="00D14DDE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sistema adapta a interface do site para garantir uma experiência acessível e compatível com a tecnologia assistiva.</w:t>
      </w:r>
    </w:p>
    <w:p w14:paraId="53CD4BE4" w14:textId="499BF665" w:rsidR="00D14DDE" w:rsidRPr="00D14DDE" w:rsidRDefault="00D14DDE" w:rsidP="00D14DDE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usuário navega pelo site utilizando comandos de teclado, ou outras formas de interação suportadas pela tecnologia assistiva.</w:t>
      </w:r>
    </w:p>
    <w:p w14:paraId="05E54A31" w14:textId="145035E5" w:rsidR="00D14DDE" w:rsidRPr="00D14DDE" w:rsidRDefault="00D14DDE" w:rsidP="00D14DDE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sistema fornece feedback</w:t>
      </w:r>
      <w:r>
        <w:rPr>
          <w:rFonts w:ascii="Arial" w:hAnsi="Arial" w:cs="Arial"/>
          <w:sz w:val="24"/>
          <w:szCs w:val="24"/>
        </w:rPr>
        <w:t>,</w:t>
      </w:r>
      <w:r w:rsidRPr="00D14DDE">
        <w:rPr>
          <w:rFonts w:ascii="Arial" w:hAnsi="Arial" w:cs="Arial"/>
          <w:sz w:val="24"/>
          <w:szCs w:val="24"/>
        </w:rPr>
        <w:t xml:space="preserve"> conforme necessário para orientar o usuário durante a navegação.</w:t>
      </w:r>
    </w:p>
    <w:p w14:paraId="485BDD8B" w14:textId="77777777" w:rsidR="00D14DDE" w:rsidRPr="00D14DDE" w:rsidRDefault="00D14DDE" w:rsidP="00D14DDE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usuário acessa os diferentes elementos do site, como menus, links e formulários, utilizando a tecnologia assistiva.</w:t>
      </w:r>
    </w:p>
    <w:p w14:paraId="074EE9A1" w14:textId="77777777" w:rsidR="00D14DDE" w:rsidRPr="00D14DDE" w:rsidRDefault="00D14DDE" w:rsidP="00D14DDE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sistema garante que todas as informações importantes e funcionalidades do site sejam acessíveis e compreensíveis para o usuário utilizando tecnologias assistivas.</w:t>
      </w:r>
    </w:p>
    <w:p w14:paraId="79656794" w14:textId="77777777" w:rsidR="00D14DDE" w:rsidRPr="00D14DDE" w:rsidRDefault="00D14DDE" w:rsidP="00D14DDE">
      <w:p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b/>
          <w:bCs/>
          <w:sz w:val="24"/>
          <w:szCs w:val="24"/>
        </w:rPr>
        <w:t>Pós-condições:</w:t>
      </w:r>
    </w:p>
    <w:p w14:paraId="42438B68" w14:textId="77777777" w:rsidR="00D14DDE" w:rsidRPr="00D14DDE" w:rsidRDefault="00D14DDE" w:rsidP="00D14DD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usuário consegue navegar e interagir com o site de forma eficaz utilizando tecnologias assistivas.</w:t>
      </w:r>
    </w:p>
    <w:p w14:paraId="3447EB53" w14:textId="77777777" w:rsidR="00D14DDE" w:rsidRDefault="00D14DDE" w:rsidP="00D14DD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site mantém sua acessibilidade e compatibilidade com tecnologias assistivas para futuros usuários.</w:t>
      </w:r>
    </w:p>
    <w:p w14:paraId="608BB55D" w14:textId="77777777" w:rsidR="00D14DDE" w:rsidRDefault="00D14DDE" w:rsidP="00D14DDE">
      <w:pPr>
        <w:rPr>
          <w:rFonts w:ascii="Arial" w:hAnsi="Arial" w:cs="Arial"/>
          <w:sz w:val="24"/>
          <w:szCs w:val="24"/>
        </w:rPr>
      </w:pPr>
    </w:p>
    <w:p w14:paraId="6B94C775" w14:textId="77777777" w:rsidR="00D14DDE" w:rsidRDefault="00D14DDE" w:rsidP="00D14DDE">
      <w:pPr>
        <w:rPr>
          <w:rFonts w:ascii="Arial" w:hAnsi="Arial" w:cs="Arial"/>
          <w:sz w:val="24"/>
          <w:szCs w:val="24"/>
        </w:rPr>
      </w:pPr>
    </w:p>
    <w:p w14:paraId="43954AD0" w14:textId="77777777" w:rsidR="00D14DDE" w:rsidRDefault="00D14DDE" w:rsidP="00D14DDE">
      <w:pPr>
        <w:rPr>
          <w:rFonts w:ascii="Arial" w:hAnsi="Arial" w:cs="Arial"/>
          <w:sz w:val="24"/>
          <w:szCs w:val="24"/>
        </w:rPr>
      </w:pPr>
    </w:p>
    <w:p w14:paraId="5A97467C" w14:textId="74C97BA8" w:rsidR="00D14DDE" w:rsidRPr="00D14DDE" w:rsidRDefault="00D14DDE" w:rsidP="00D14DDE">
      <w:pPr>
        <w:rPr>
          <w:rFonts w:ascii="Arial" w:hAnsi="Arial" w:cs="Arial"/>
          <w:b/>
          <w:bCs/>
          <w:sz w:val="28"/>
          <w:szCs w:val="28"/>
        </w:rPr>
      </w:pPr>
      <w:r w:rsidRPr="00D14DDE">
        <w:rPr>
          <w:rFonts w:ascii="Arial" w:hAnsi="Arial" w:cs="Arial"/>
          <w:b/>
          <w:bCs/>
          <w:sz w:val="28"/>
          <w:szCs w:val="28"/>
        </w:rPr>
        <w:lastRenderedPageBreak/>
        <w:t xml:space="preserve">Caso de Uso: </w:t>
      </w:r>
      <w:r w:rsidRPr="00D14DDE">
        <w:rPr>
          <w:rFonts w:ascii="Arial" w:hAnsi="Arial" w:cs="Arial"/>
          <w:b/>
          <w:bCs/>
          <w:sz w:val="28"/>
          <w:szCs w:val="28"/>
        </w:rPr>
        <w:t>“</w:t>
      </w:r>
      <w:r w:rsidRPr="00D14DDE">
        <w:rPr>
          <w:rFonts w:ascii="Arial" w:hAnsi="Arial" w:cs="Arial"/>
          <w:b/>
          <w:bCs/>
          <w:sz w:val="28"/>
          <w:szCs w:val="28"/>
        </w:rPr>
        <w:t>Localizar Produtos Conforme a Utilização do Site</w:t>
      </w:r>
      <w:r w:rsidRPr="00D14DDE">
        <w:rPr>
          <w:rFonts w:ascii="Arial" w:hAnsi="Arial" w:cs="Arial"/>
          <w:b/>
          <w:bCs/>
          <w:sz w:val="28"/>
          <w:szCs w:val="28"/>
        </w:rPr>
        <w:t>”</w:t>
      </w:r>
    </w:p>
    <w:p w14:paraId="7877DD55" w14:textId="77777777" w:rsidR="00D14DDE" w:rsidRPr="00D14DDE" w:rsidRDefault="00D14DDE" w:rsidP="00D14DDE">
      <w:p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b/>
          <w:bCs/>
          <w:sz w:val="24"/>
          <w:szCs w:val="24"/>
        </w:rPr>
        <w:t>Descrição:</w:t>
      </w:r>
      <w:r w:rsidRPr="00D14DDE">
        <w:rPr>
          <w:rFonts w:ascii="Arial" w:hAnsi="Arial" w:cs="Arial"/>
          <w:sz w:val="24"/>
          <w:szCs w:val="24"/>
        </w:rPr>
        <w:t xml:space="preserve"> Este caso de uso descreve o processo pelo qual um usuário localiza produtos no site com base na sua utilização.</w:t>
      </w:r>
    </w:p>
    <w:p w14:paraId="2973015D" w14:textId="77777777" w:rsidR="00D14DDE" w:rsidRPr="00D14DDE" w:rsidRDefault="00D14DDE" w:rsidP="00D14DDE">
      <w:p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b/>
          <w:bCs/>
          <w:sz w:val="24"/>
          <w:szCs w:val="24"/>
        </w:rPr>
        <w:t>Atores:</w:t>
      </w:r>
    </w:p>
    <w:p w14:paraId="3C080D73" w14:textId="77777777" w:rsidR="00D14DDE" w:rsidRPr="00D14DDE" w:rsidRDefault="00D14DDE" w:rsidP="00D14DDE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Usuário</w:t>
      </w:r>
    </w:p>
    <w:p w14:paraId="1BF8C541" w14:textId="77777777" w:rsidR="00D14DDE" w:rsidRPr="00D14DDE" w:rsidRDefault="00D14DDE" w:rsidP="00D14DDE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Sistema (site)</w:t>
      </w:r>
    </w:p>
    <w:p w14:paraId="31B4053D" w14:textId="77777777" w:rsidR="00D14DDE" w:rsidRPr="00D14DDE" w:rsidRDefault="00D14DDE" w:rsidP="00D14DDE">
      <w:p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6239B898" w14:textId="77777777" w:rsidR="00D14DDE" w:rsidRPr="00D14DDE" w:rsidRDefault="00D14DDE" w:rsidP="00D14DDE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usuário deve ter acesso ao site.</w:t>
      </w:r>
    </w:p>
    <w:p w14:paraId="5B6B8B57" w14:textId="77777777" w:rsidR="00D14DDE" w:rsidRPr="00D14DDE" w:rsidRDefault="00D14DDE" w:rsidP="00D14DDE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site deve conter uma variedade de produtos categorizados de acordo com sua utilização.</w:t>
      </w:r>
    </w:p>
    <w:p w14:paraId="47CD6691" w14:textId="77777777" w:rsidR="00D14DDE" w:rsidRPr="00D14DDE" w:rsidRDefault="00D14DDE" w:rsidP="00D14DDE">
      <w:p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2DE499F9" w14:textId="643043DE" w:rsidR="00D14DDE" w:rsidRPr="00D14DDE" w:rsidRDefault="00D14DDE" w:rsidP="00D14DDE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usuário acessa o site e navega até à seção de produtos.</w:t>
      </w:r>
    </w:p>
    <w:p w14:paraId="35F3C25E" w14:textId="2AA885E6" w:rsidR="00D14DDE" w:rsidRPr="00D14DDE" w:rsidRDefault="00D14DDE" w:rsidP="00D14DDE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sistema apresenta ao usuário opções de categorias com base na utilização dos produtos.</w:t>
      </w:r>
    </w:p>
    <w:p w14:paraId="637472FA" w14:textId="7CC08554" w:rsidR="00D14DDE" w:rsidRPr="00D14DDE" w:rsidRDefault="00D14DDE" w:rsidP="00D14DDE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usuário seleciona uma categoria correspondente à sua necessidade ou utilização específica.</w:t>
      </w:r>
    </w:p>
    <w:p w14:paraId="056BD111" w14:textId="09A01F81" w:rsidR="00D14DDE" w:rsidRPr="00D14DDE" w:rsidRDefault="00D14DDE" w:rsidP="00D14DDE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sistema exibe os produtos relacionados à categoria selecionad</w:t>
      </w:r>
      <w:r w:rsidR="00F55429">
        <w:rPr>
          <w:rFonts w:ascii="Arial" w:hAnsi="Arial" w:cs="Arial"/>
          <w:sz w:val="24"/>
          <w:szCs w:val="24"/>
        </w:rPr>
        <w:t>a</w:t>
      </w:r>
      <w:r w:rsidRPr="00D14DDE">
        <w:rPr>
          <w:rFonts w:ascii="Arial" w:hAnsi="Arial" w:cs="Arial"/>
          <w:sz w:val="24"/>
          <w:szCs w:val="24"/>
        </w:rPr>
        <w:t>.</w:t>
      </w:r>
    </w:p>
    <w:p w14:paraId="14403067" w14:textId="77777777" w:rsidR="00D14DDE" w:rsidRPr="00D14DDE" w:rsidRDefault="00D14DDE" w:rsidP="00D14DDE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usuário explora os produtos apresentados e escolhe aqueles que atendem às suas necessidades.</w:t>
      </w:r>
    </w:p>
    <w:p w14:paraId="7D8D8DDF" w14:textId="576EC9CB" w:rsidR="00D14DDE" w:rsidRPr="00D14DDE" w:rsidRDefault="00D14DDE" w:rsidP="00D14DDE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sistema permite que o usuário visualize detalhes dos produtos, como descrição</w:t>
      </w:r>
      <w:r w:rsidR="00F55429">
        <w:rPr>
          <w:rFonts w:ascii="Arial" w:hAnsi="Arial" w:cs="Arial"/>
          <w:sz w:val="24"/>
          <w:szCs w:val="24"/>
        </w:rPr>
        <w:t>.</w:t>
      </w:r>
    </w:p>
    <w:p w14:paraId="24DD3D14" w14:textId="77777777" w:rsidR="00D14DDE" w:rsidRPr="00D14DDE" w:rsidRDefault="00D14DDE" w:rsidP="00D14DDE">
      <w:p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b/>
          <w:bCs/>
          <w:sz w:val="24"/>
          <w:szCs w:val="24"/>
        </w:rPr>
        <w:t>Pós-condições:</w:t>
      </w:r>
    </w:p>
    <w:p w14:paraId="567CE45B" w14:textId="77777777" w:rsidR="00D14DDE" w:rsidRPr="00D14DDE" w:rsidRDefault="00D14DDE" w:rsidP="00D14DDE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usuário consegue localizar produtos de acordo com sua utilização específica.</w:t>
      </w:r>
    </w:p>
    <w:p w14:paraId="10516AD3" w14:textId="50405A05" w:rsidR="00D14DDE" w:rsidRPr="00D14DDE" w:rsidRDefault="00D14DDE" w:rsidP="00D14DDE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sistema mantém a lista de produtos atualizada e organizada por categorias para futuras buscas.</w:t>
      </w:r>
    </w:p>
    <w:p w14:paraId="7DCE6D53" w14:textId="77777777" w:rsidR="00D14DDE" w:rsidRDefault="00D14DDE" w:rsidP="00D14DDE">
      <w:pPr>
        <w:rPr>
          <w:rFonts w:ascii="Arial" w:hAnsi="Arial" w:cs="Arial"/>
          <w:sz w:val="24"/>
          <w:szCs w:val="24"/>
        </w:rPr>
      </w:pPr>
    </w:p>
    <w:p w14:paraId="575855ED" w14:textId="77777777" w:rsidR="00D14DDE" w:rsidRDefault="00D14DDE" w:rsidP="00D14DDE">
      <w:pPr>
        <w:rPr>
          <w:rFonts w:ascii="Arial" w:hAnsi="Arial" w:cs="Arial"/>
          <w:sz w:val="24"/>
          <w:szCs w:val="24"/>
        </w:rPr>
      </w:pPr>
    </w:p>
    <w:p w14:paraId="736948F1" w14:textId="77777777" w:rsidR="00D14DDE" w:rsidRDefault="00D14DDE" w:rsidP="00D14DDE">
      <w:pPr>
        <w:rPr>
          <w:rFonts w:ascii="Arial" w:hAnsi="Arial" w:cs="Arial"/>
          <w:sz w:val="24"/>
          <w:szCs w:val="24"/>
        </w:rPr>
      </w:pPr>
    </w:p>
    <w:p w14:paraId="1FF31020" w14:textId="77777777" w:rsidR="00F55429" w:rsidRDefault="00F55429" w:rsidP="00D14DDE">
      <w:pPr>
        <w:rPr>
          <w:rFonts w:ascii="Arial" w:hAnsi="Arial" w:cs="Arial"/>
          <w:sz w:val="24"/>
          <w:szCs w:val="24"/>
        </w:rPr>
      </w:pPr>
    </w:p>
    <w:p w14:paraId="0600DB2D" w14:textId="77777777" w:rsidR="00F55429" w:rsidRDefault="00F55429" w:rsidP="00D14DDE">
      <w:pPr>
        <w:rPr>
          <w:rFonts w:ascii="Arial" w:hAnsi="Arial" w:cs="Arial"/>
          <w:sz w:val="24"/>
          <w:szCs w:val="24"/>
        </w:rPr>
      </w:pPr>
    </w:p>
    <w:p w14:paraId="1154D0B7" w14:textId="77777777" w:rsidR="00F55429" w:rsidRDefault="00F55429" w:rsidP="00D14DDE">
      <w:pPr>
        <w:rPr>
          <w:rFonts w:ascii="Arial" w:hAnsi="Arial" w:cs="Arial"/>
          <w:sz w:val="24"/>
          <w:szCs w:val="24"/>
        </w:rPr>
      </w:pPr>
    </w:p>
    <w:p w14:paraId="4CE2D23D" w14:textId="15A91603" w:rsidR="00D14DDE" w:rsidRPr="00D14DDE" w:rsidRDefault="00D14DDE" w:rsidP="00D14DDE">
      <w:pPr>
        <w:rPr>
          <w:rFonts w:ascii="Arial" w:hAnsi="Arial" w:cs="Arial"/>
          <w:b/>
          <w:bCs/>
          <w:sz w:val="28"/>
          <w:szCs w:val="28"/>
        </w:rPr>
      </w:pPr>
      <w:r w:rsidRPr="00D14DDE">
        <w:rPr>
          <w:rFonts w:ascii="Arial" w:hAnsi="Arial" w:cs="Arial"/>
          <w:b/>
          <w:bCs/>
          <w:sz w:val="28"/>
          <w:szCs w:val="28"/>
        </w:rPr>
        <w:lastRenderedPageBreak/>
        <w:t xml:space="preserve">Caso de Uso: </w:t>
      </w:r>
      <w:r w:rsidRPr="00D14DDE">
        <w:rPr>
          <w:rFonts w:ascii="Arial" w:hAnsi="Arial" w:cs="Arial"/>
          <w:b/>
          <w:bCs/>
          <w:sz w:val="28"/>
          <w:szCs w:val="28"/>
        </w:rPr>
        <w:t>“</w:t>
      </w:r>
      <w:r w:rsidRPr="00D14DDE">
        <w:rPr>
          <w:rFonts w:ascii="Arial" w:hAnsi="Arial" w:cs="Arial"/>
          <w:b/>
          <w:bCs/>
          <w:sz w:val="28"/>
          <w:szCs w:val="28"/>
        </w:rPr>
        <w:t>Criar Conta na Plataforma para Teste Grátis</w:t>
      </w:r>
      <w:r w:rsidRPr="00D14DDE">
        <w:rPr>
          <w:rFonts w:ascii="Arial" w:hAnsi="Arial" w:cs="Arial"/>
          <w:b/>
          <w:bCs/>
          <w:sz w:val="28"/>
          <w:szCs w:val="28"/>
        </w:rPr>
        <w:t>”</w:t>
      </w:r>
    </w:p>
    <w:p w14:paraId="34A852B7" w14:textId="77777777" w:rsidR="00D14DDE" w:rsidRPr="00D14DDE" w:rsidRDefault="00D14DDE" w:rsidP="00D14DDE">
      <w:p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b/>
          <w:bCs/>
          <w:sz w:val="24"/>
          <w:szCs w:val="24"/>
        </w:rPr>
        <w:t>Descrição:</w:t>
      </w:r>
      <w:r w:rsidRPr="00D14DDE">
        <w:rPr>
          <w:rFonts w:ascii="Arial" w:hAnsi="Arial" w:cs="Arial"/>
          <w:sz w:val="24"/>
          <w:szCs w:val="24"/>
        </w:rPr>
        <w:t xml:space="preserve"> Este caso de uso descreve o processo pelo qual um usuário cria uma conta na plataforma para usufruir de um período de teste gratuito e o sistema envia informações relevantes do usuário para o vendedor.</w:t>
      </w:r>
    </w:p>
    <w:p w14:paraId="387A072E" w14:textId="77777777" w:rsidR="00D14DDE" w:rsidRPr="00D14DDE" w:rsidRDefault="00D14DDE" w:rsidP="00D14DDE">
      <w:p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b/>
          <w:bCs/>
          <w:sz w:val="24"/>
          <w:szCs w:val="24"/>
        </w:rPr>
        <w:t>Atores:</w:t>
      </w:r>
    </w:p>
    <w:p w14:paraId="3C723B3D" w14:textId="77777777" w:rsidR="00D14DDE" w:rsidRPr="00D14DDE" w:rsidRDefault="00D14DDE" w:rsidP="00D14DDE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Usuário</w:t>
      </w:r>
    </w:p>
    <w:p w14:paraId="0557709A" w14:textId="77777777" w:rsidR="00D14DDE" w:rsidRPr="00D14DDE" w:rsidRDefault="00D14DDE" w:rsidP="00D14DDE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Sistema (plataforma)</w:t>
      </w:r>
    </w:p>
    <w:p w14:paraId="06876478" w14:textId="77777777" w:rsidR="00D14DDE" w:rsidRPr="00D14DDE" w:rsidRDefault="00D14DDE" w:rsidP="00D14DDE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Vendedor</w:t>
      </w:r>
    </w:p>
    <w:p w14:paraId="1325FCA1" w14:textId="77777777" w:rsidR="00D14DDE" w:rsidRPr="00D14DDE" w:rsidRDefault="00D14DDE" w:rsidP="00D14DDE">
      <w:p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33596656" w14:textId="77777777" w:rsidR="00D14DDE" w:rsidRPr="00D14DDE" w:rsidRDefault="00D14DDE" w:rsidP="00D14DDE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usuário deve ter acesso à página de registro da plataforma.</w:t>
      </w:r>
    </w:p>
    <w:p w14:paraId="07B7AD6A" w14:textId="77777777" w:rsidR="00D14DDE" w:rsidRPr="00D14DDE" w:rsidRDefault="00D14DDE" w:rsidP="00D14DDE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A plataforma deve oferecer um período de teste gratuito para novos usuários.</w:t>
      </w:r>
    </w:p>
    <w:p w14:paraId="2C846984" w14:textId="77777777" w:rsidR="00D14DDE" w:rsidRPr="00D14DDE" w:rsidRDefault="00D14DDE" w:rsidP="00D14DDE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vendedor deve estar registrado no sistema da plataforma.</w:t>
      </w:r>
    </w:p>
    <w:p w14:paraId="6ED0B4A8" w14:textId="77777777" w:rsidR="00D14DDE" w:rsidRPr="00D14DDE" w:rsidRDefault="00D14DDE" w:rsidP="00D14DDE">
      <w:p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57AF8AB7" w14:textId="77777777" w:rsidR="00D14DDE" w:rsidRPr="00D14DDE" w:rsidRDefault="00D14DDE" w:rsidP="00D14DDE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usuário acessa a página de registro da plataforma.</w:t>
      </w:r>
    </w:p>
    <w:p w14:paraId="046967B9" w14:textId="77777777" w:rsidR="00D14DDE" w:rsidRPr="00D14DDE" w:rsidRDefault="00D14DDE" w:rsidP="00D14DDE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sistema exibe um formulário de registro com campos para informações pessoais, como nome, e-mail e senha.</w:t>
      </w:r>
    </w:p>
    <w:p w14:paraId="5ABCE47F" w14:textId="77777777" w:rsidR="00D14DDE" w:rsidRPr="00D14DDE" w:rsidRDefault="00D14DDE" w:rsidP="00D14DDE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usuário preenche o formulário com suas informações pessoais.</w:t>
      </w:r>
    </w:p>
    <w:p w14:paraId="7EEFD393" w14:textId="77777777" w:rsidR="00D14DDE" w:rsidRPr="00D14DDE" w:rsidRDefault="00D14DDE" w:rsidP="00D14DDE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usuário seleciona a opção para iniciar o período de teste gratuito.</w:t>
      </w:r>
    </w:p>
    <w:p w14:paraId="5194BCB1" w14:textId="77777777" w:rsidR="00D14DDE" w:rsidRPr="00D14DDE" w:rsidRDefault="00D14DDE" w:rsidP="00D14DDE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sistema valida as informações fornecidas pelo usuário.</w:t>
      </w:r>
    </w:p>
    <w:p w14:paraId="5217A9BE" w14:textId="77777777" w:rsidR="00D14DDE" w:rsidRPr="00D14DDE" w:rsidRDefault="00D14DDE" w:rsidP="00D14DDE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sistema cria uma nova conta para o usuário e concede acesso ao período de teste gratuito.</w:t>
      </w:r>
    </w:p>
    <w:p w14:paraId="70D7B6E3" w14:textId="77777777" w:rsidR="00D14DDE" w:rsidRPr="00D14DDE" w:rsidRDefault="00D14DDE" w:rsidP="00D14DDE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sistema envia as informações relevantes do usuário para o vendedor.</w:t>
      </w:r>
    </w:p>
    <w:p w14:paraId="1741B1E4" w14:textId="77777777" w:rsidR="00D14DDE" w:rsidRPr="00D14DDE" w:rsidRDefault="00D14DDE" w:rsidP="00D14DDE">
      <w:p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b/>
          <w:bCs/>
          <w:sz w:val="24"/>
          <w:szCs w:val="24"/>
        </w:rPr>
        <w:t>Pós-condições:</w:t>
      </w:r>
    </w:p>
    <w:p w14:paraId="4E524827" w14:textId="77777777" w:rsidR="00D14DDE" w:rsidRPr="00D14DDE" w:rsidRDefault="00D14DDE" w:rsidP="00D14DDE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usuário cria com sucesso uma conta na plataforma para usufruir do período de teste gratuito.</w:t>
      </w:r>
    </w:p>
    <w:p w14:paraId="2B686306" w14:textId="77777777" w:rsidR="00D14DDE" w:rsidRPr="00D14DDE" w:rsidRDefault="00D14DDE" w:rsidP="00D14DDE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sistema envia as informações relevantes do usuário para o vendedor.</w:t>
      </w:r>
    </w:p>
    <w:p w14:paraId="7979F070" w14:textId="77777777" w:rsidR="00D14DDE" w:rsidRPr="00D14DDE" w:rsidRDefault="00D14DDE" w:rsidP="00D14DDE">
      <w:p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b/>
          <w:bCs/>
          <w:sz w:val="24"/>
          <w:szCs w:val="24"/>
        </w:rPr>
        <w:t>Fluxo Alternativo:</w:t>
      </w:r>
    </w:p>
    <w:p w14:paraId="5609F332" w14:textId="77777777" w:rsidR="00D14DDE" w:rsidRDefault="00D14DDE" w:rsidP="00D14DDE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Se o usuário já possuir uma conta na plataforma e tentar se registrar novamente, o sistema exibirá uma mensagem de erro informando que o e-mail já está em uso e fornecerá instruções para recuperar a senha ou entrar na conta existente.</w:t>
      </w:r>
    </w:p>
    <w:p w14:paraId="51A30297" w14:textId="77777777" w:rsidR="00D14DDE" w:rsidRDefault="00D14DDE" w:rsidP="00D14DDE">
      <w:pPr>
        <w:rPr>
          <w:rFonts w:ascii="Arial" w:hAnsi="Arial" w:cs="Arial"/>
          <w:sz w:val="24"/>
          <w:szCs w:val="24"/>
        </w:rPr>
      </w:pPr>
    </w:p>
    <w:p w14:paraId="39722536" w14:textId="28566915" w:rsidR="00D14DDE" w:rsidRPr="00D14DDE" w:rsidRDefault="00D14DDE" w:rsidP="00D14DDE">
      <w:pPr>
        <w:rPr>
          <w:rFonts w:ascii="Arial" w:hAnsi="Arial" w:cs="Arial"/>
          <w:b/>
          <w:bCs/>
          <w:sz w:val="28"/>
          <w:szCs w:val="28"/>
        </w:rPr>
      </w:pPr>
      <w:r w:rsidRPr="00D14DDE">
        <w:rPr>
          <w:rFonts w:ascii="Arial" w:hAnsi="Arial" w:cs="Arial"/>
          <w:b/>
          <w:bCs/>
          <w:sz w:val="28"/>
          <w:szCs w:val="28"/>
        </w:rPr>
        <w:lastRenderedPageBreak/>
        <w:t xml:space="preserve">Caso de Uso: </w:t>
      </w:r>
      <w:r w:rsidRPr="00D14DDE">
        <w:rPr>
          <w:rFonts w:ascii="Arial" w:hAnsi="Arial" w:cs="Arial"/>
          <w:b/>
          <w:bCs/>
          <w:sz w:val="28"/>
          <w:szCs w:val="28"/>
        </w:rPr>
        <w:t>“</w:t>
      </w:r>
      <w:r w:rsidRPr="00D14DDE">
        <w:rPr>
          <w:rFonts w:ascii="Arial" w:hAnsi="Arial" w:cs="Arial"/>
          <w:b/>
          <w:bCs/>
          <w:sz w:val="28"/>
          <w:szCs w:val="28"/>
        </w:rPr>
        <w:t>Acessar a Conta de Teste</w:t>
      </w:r>
      <w:r w:rsidRPr="00D14DDE">
        <w:rPr>
          <w:rFonts w:ascii="Arial" w:hAnsi="Arial" w:cs="Arial"/>
          <w:b/>
          <w:bCs/>
          <w:sz w:val="28"/>
          <w:szCs w:val="28"/>
        </w:rPr>
        <w:t>”</w:t>
      </w:r>
    </w:p>
    <w:p w14:paraId="6B0A503F" w14:textId="77777777" w:rsidR="00D14DDE" w:rsidRPr="00D14DDE" w:rsidRDefault="00D14DDE" w:rsidP="00D14DDE">
      <w:p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b/>
          <w:bCs/>
          <w:sz w:val="24"/>
          <w:szCs w:val="24"/>
        </w:rPr>
        <w:t>Descrição:</w:t>
      </w:r>
      <w:r w:rsidRPr="00D14DDE">
        <w:rPr>
          <w:rFonts w:ascii="Arial" w:hAnsi="Arial" w:cs="Arial"/>
          <w:sz w:val="24"/>
          <w:szCs w:val="24"/>
        </w:rPr>
        <w:t xml:space="preserve"> Este caso de uso descreve o processo pelo qual um usuário acessa sua conta de teste na plataforma.</w:t>
      </w:r>
    </w:p>
    <w:p w14:paraId="05B5739B" w14:textId="77777777" w:rsidR="00D14DDE" w:rsidRPr="00D14DDE" w:rsidRDefault="00D14DDE" w:rsidP="00D14DDE">
      <w:p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b/>
          <w:bCs/>
          <w:sz w:val="24"/>
          <w:szCs w:val="24"/>
        </w:rPr>
        <w:t>Atores:</w:t>
      </w:r>
    </w:p>
    <w:p w14:paraId="1D20B862" w14:textId="77777777" w:rsidR="00D14DDE" w:rsidRPr="00D14DDE" w:rsidRDefault="00D14DDE" w:rsidP="00D14DDE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Usuário</w:t>
      </w:r>
    </w:p>
    <w:p w14:paraId="0B4E4E7D" w14:textId="77777777" w:rsidR="00D14DDE" w:rsidRPr="00D14DDE" w:rsidRDefault="00D14DDE" w:rsidP="00D14DDE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Sistema (plataforma)</w:t>
      </w:r>
    </w:p>
    <w:p w14:paraId="5625BE71" w14:textId="77777777" w:rsidR="00D14DDE" w:rsidRPr="00D14DDE" w:rsidRDefault="00D14DDE" w:rsidP="00D14DDE">
      <w:p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0107D543" w14:textId="77777777" w:rsidR="00D14DDE" w:rsidRPr="00D14DDE" w:rsidRDefault="00D14DDE" w:rsidP="00D14DDE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usuário deve ter uma conta de teste previamente criada na plataforma.</w:t>
      </w:r>
    </w:p>
    <w:p w14:paraId="248D2782" w14:textId="77777777" w:rsidR="00D14DDE" w:rsidRPr="00D14DDE" w:rsidRDefault="00D14DDE" w:rsidP="00D14DDE">
      <w:p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56317A99" w14:textId="77777777" w:rsidR="00D14DDE" w:rsidRPr="00D14DDE" w:rsidRDefault="00D14DDE" w:rsidP="00D14DDE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usuário acessa a página de login da plataforma.</w:t>
      </w:r>
    </w:p>
    <w:p w14:paraId="433912CA" w14:textId="77777777" w:rsidR="00D14DDE" w:rsidRPr="00D14DDE" w:rsidRDefault="00D14DDE" w:rsidP="00D14DDE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sistema exibe campos para inserir o e-mail e a senha.</w:t>
      </w:r>
    </w:p>
    <w:p w14:paraId="7F92B163" w14:textId="77777777" w:rsidR="00D14DDE" w:rsidRPr="00D14DDE" w:rsidRDefault="00D14DDE" w:rsidP="00D14DDE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usuário insere o e-mail e a senha associados à sua conta de teste.</w:t>
      </w:r>
    </w:p>
    <w:p w14:paraId="39AC1348" w14:textId="77777777" w:rsidR="00D14DDE" w:rsidRPr="00D14DDE" w:rsidRDefault="00D14DDE" w:rsidP="00D14DDE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usuário clica no botão "Entrar".</w:t>
      </w:r>
    </w:p>
    <w:p w14:paraId="196C95CA" w14:textId="77777777" w:rsidR="00D14DDE" w:rsidRPr="00D14DDE" w:rsidRDefault="00D14DDE" w:rsidP="00D14DDE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sistema verifica as credenciais do usuário.</w:t>
      </w:r>
    </w:p>
    <w:p w14:paraId="75BB17AF" w14:textId="77777777" w:rsidR="00D14DDE" w:rsidRPr="00D14DDE" w:rsidRDefault="00D14DDE" w:rsidP="00D14DDE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sistema autentica o usuário e redireciona para a página principal da plataforma.</w:t>
      </w:r>
    </w:p>
    <w:p w14:paraId="25888259" w14:textId="77777777" w:rsidR="00D14DDE" w:rsidRPr="00D14DDE" w:rsidRDefault="00D14DDE" w:rsidP="00D14DDE">
      <w:p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b/>
          <w:bCs/>
          <w:sz w:val="24"/>
          <w:szCs w:val="24"/>
        </w:rPr>
        <w:t>Pós-condições:</w:t>
      </w:r>
    </w:p>
    <w:p w14:paraId="00FD47DC" w14:textId="77777777" w:rsidR="00D14DDE" w:rsidRPr="00D14DDE" w:rsidRDefault="00D14DDE" w:rsidP="00D14DDE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usuário acessa com sucesso sua conta de teste na plataforma.</w:t>
      </w:r>
    </w:p>
    <w:p w14:paraId="0FBA66E4" w14:textId="77777777" w:rsidR="00D14DDE" w:rsidRPr="00D14DDE" w:rsidRDefault="00D14DDE" w:rsidP="00D14DDE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O usuário tem acesso aos recursos e funcionalidades disponíveis durante o período de teste.</w:t>
      </w:r>
    </w:p>
    <w:p w14:paraId="7D09F37F" w14:textId="77777777" w:rsidR="00D14DDE" w:rsidRPr="00D14DDE" w:rsidRDefault="00D14DDE" w:rsidP="00D14DDE">
      <w:p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b/>
          <w:bCs/>
          <w:sz w:val="24"/>
          <w:szCs w:val="24"/>
        </w:rPr>
        <w:t>Fluxo Alternativo:</w:t>
      </w:r>
    </w:p>
    <w:p w14:paraId="01CF3D19" w14:textId="77777777" w:rsidR="00D14DDE" w:rsidRPr="00D14DDE" w:rsidRDefault="00D14DDE" w:rsidP="00D14DDE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D14DDE">
        <w:rPr>
          <w:rFonts w:ascii="Arial" w:hAnsi="Arial" w:cs="Arial"/>
          <w:sz w:val="24"/>
          <w:szCs w:val="24"/>
        </w:rPr>
        <w:t>Se o usuário inserir credenciais inválidas (e-mail ou senha incorretos), o sistema exibirá uma mensagem de erro e oferecerá a opção de recuperar a senha.</w:t>
      </w:r>
    </w:p>
    <w:p w14:paraId="2B697928" w14:textId="77777777" w:rsidR="00D14DDE" w:rsidRPr="00D14DDE" w:rsidRDefault="00D14DDE" w:rsidP="00D14DDE">
      <w:pPr>
        <w:rPr>
          <w:rFonts w:ascii="Arial" w:hAnsi="Arial" w:cs="Arial"/>
          <w:sz w:val="24"/>
          <w:szCs w:val="24"/>
        </w:rPr>
      </w:pPr>
    </w:p>
    <w:p w14:paraId="63D6B302" w14:textId="77777777" w:rsidR="00D14DDE" w:rsidRPr="00D14DDE" w:rsidRDefault="00D14DDE">
      <w:pPr>
        <w:rPr>
          <w:rFonts w:ascii="Arial" w:hAnsi="Arial" w:cs="Arial"/>
          <w:sz w:val="24"/>
          <w:szCs w:val="24"/>
        </w:rPr>
      </w:pPr>
    </w:p>
    <w:sectPr w:rsidR="00D14DDE" w:rsidRPr="00D14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9A4"/>
    <w:multiLevelType w:val="multilevel"/>
    <w:tmpl w:val="3906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4E5C0F"/>
    <w:multiLevelType w:val="multilevel"/>
    <w:tmpl w:val="C93CA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D4B9B"/>
    <w:multiLevelType w:val="multilevel"/>
    <w:tmpl w:val="9208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DD1A67"/>
    <w:multiLevelType w:val="multilevel"/>
    <w:tmpl w:val="362A3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038B4"/>
    <w:multiLevelType w:val="multilevel"/>
    <w:tmpl w:val="46F4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331182"/>
    <w:multiLevelType w:val="multilevel"/>
    <w:tmpl w:val="AF6C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757FC2"/>
    <w:multiLevelType w:val="multilevel"/>
    <w:tmpl w:val="0296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780D93"/>
    <w:multiLevelType w:val="multilevel"/>
    <w:tmpl w:val="F442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7D218F"/>
    <w:multiLevelType w:val="multilevel"/>
    <w:tmpl w:val="4AE4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A97105"/>
    <w:multiLevelType w:val="multilevel"/>
    <w:tmpl w:val="49966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91986"/>
    <w:multiLevelType w:val="multilevel"/>
    <w:tmpl w:val="A3C6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B11B43"/>
    <w:multiLevelType w:val="multilevel"/>
    <w:tmpl w:val="3144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E7640C"/>
    <w:multiLevelType w:val="multilevel"/>
    <w:tmpl w:val="EEF8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652F26"/>
    <w:multiLevelType w:val="multilevel"/>
    <w:tmpl w:val="ED22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052932"/>
    <w:multiLevelType w:val="multilevel"/>
    <w:tmpl w:val="4E32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B8257F"/>
    <w:multiLevelType w:val="multilevel"/>
    <w:tmpl w:val="4C8E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BE5B89"/>
    <w:multiLevelType w:val="multilevel"/>
    <w:tmpl w:val="E07C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E04A54"/>
    <w:multiLevelType w:val="multilevel"/>
    <w:tmpl w:val="9F0E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5493308">
    <w:abstractNumId w:val="6"/>
  </w:num>
  <w:num w:numId="2" w16cid:durableId="1391032458">
    <w:abstractNumId w:val="2"/>
  </w:num>
  <w:num w:numId="3" w16cid:durableId="2142534894">
    <w:abstractNumId w:val="1"/>
  </w:num>
  <w:num w:numId="4" w16cid:durableId="1014913991">
    <w:abstractNumId w:val="17"/>
  </w:num>
  <w:num w:numId="5" w16cid:durableId="1300766795">
    <w:abstractNumId w:val="16"/>
  </w:num>
  <w:num w:numId="6" w16cid:durableId="2052997598">
    <w:abstractNumId w:val="4"/>
  </w:num>
  <w:num w:numId="7" w16cid:durableId="1000890633">
    <w:abstractNumId w:val="3"/>
  </w:num>
  <w:num w:numId="8" w16cid:durableId="2065903570">
    <w:abstractNumId w:val="14"/>
  </w:num>
  <w:num w:numId="9" w16cid:durableId="659577426">
    <w:abstractNumId w:val="7"/>
  </w:num>
  <w:num w:numId="10" w16cid:durableId="932669399">
    <w:abstractNumId w:val="8"/>
  </w:num>
  <w:num w:numId="11" w16cid:durableId="367031087">
    <w:abstractNumId w:val="13"/>
  </w:num>
  <w:num w:numId="12" w16cid:durableId="57940642">
    <w:abstractNumId w:val="5"/>
  </w:num>
  <w:num w:numId="13" w16cid:durableId="1485313093">
    <w:abstractNumId w:val="0"/>
  </w:num>
  <w:num w:numId="14" w16cid:durableId="1894845788">
    <w:abstractNumId w:val="12"/>
  </w:num>
  <w:num w:numId="15" w16cid:durableId="1967084894">
    <w:abstractNumId w:val="11"/>
  </w:num>
  <w:num w:numId="16" w16cid:durableId="1702626700">
    <w:abstractNumId w:val="9"/>
  </w:num>
  <w:num w:numId="17" w16cid:durableId="1624582107">
    <w:abstractNumId w:val="15"/>
  </w:num>
  <w:num w:numId="18" w16cid:durableId="7753651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DE"/>
    <w:rsid w:val="000A05DE"/>
    <w:rsid w:val="000A0AF2"/>
    <w:rsid w:val="00D14DDE"/>
    <w:rsid w:val="00F5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E82F7"/>
  <w15:chartTrackingRefBased/>
  <w15:docId w15:val="{81B41424-B8FE-4AD6-8ECF-4E2DE890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767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Kauã Almeida</dc:creator>
  <cp:keywords/>
  <dc:description/>
  <cp:lastModifiedBy>Kauã Almeida</cp:lastModifiedBy>
  <cp:revision>1</cp:revision>
  <dcterms:created xsi:type="dcterms:W3CDTF">2024-04-01T19:53:00Z</dcterms:created>
  <dcterms:modified xsi:type="dcterms:W3CDTF">2024-04-01T20:06:00Z</dcterms:modified>
</cp:coreProperties>
</file>