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11F7" w14:textId="77777777" w:rsidR="00A70F2B" w:rsidRPr="00C440A6" w:rsidRDefault="00A70F2B" w:rsidP="00C440A6">
      <w:pPr>
        <w:ind w:left="360"/>
        <w:jc w:val="center"/>
        <w:rPr>
          <w:rFonts w:ascii="Arial" w:hAnsi="Arial" w:cs="Arial"/>
          <w:b/>
          <w:bCs/>
          <w:sz w:val="36"/>
          <w:szCs w:val="36"/>
        </w:rPr>
      </w:pPr>
      <w:r w:rsidRPr="00C440A6">
        <w:rPr>
          <w:rFonts w:ascii="Arial" w:hAnsi="Arial" w:cs="Arial"/>
          <w:b/>
          <w:bCs/>
          <w:sz w:val="36"/>
          <w:szCs w:val="36"/>
        </w:rPr>
        <w:t>Escola Estadual Professor Alberto Salotti</w:t>
      </w:r>
    </w:p>
    <w:p w14:paraId="39CA02ED" w14:textId="77777777" w:rsidR="00A70F2B" w:rsidRPr="00C440A6" w:rsidRDefault="00A70F2B" w:rsidP="00C440A6">
      <w:pPr>
        <w:ind w:left="360"/>
        <w:jc w:val="center"/>
        <w:rPr>
          <w:rFonts w:ascii="Arial" w:hAnsi="Arial" w:cs="Arial"/>
          <w:b/>
          <w:bCs/>
          <w:sz w:val="36"/>
          <w:szCs w:val="36"/>
        </w:rPr>
      </w:pPr>
      <w:r w:rsidRPr="00C440A6">
        <w:rPr>
          <w:rFonts w:ascii="Arial" w:hAnsi="Arial" w:cs="Arial"/>
          <w:b/>
          <w:bCs/>
          <w:sz w:val="36"/>
          <w:szCs w:val="36"/>
        </w:rPr>
        <w:t>Kaue Vinicius da Silva Sousa</w:t>
      </w:r>
    </w:p>
    <w:p w14:paraId="15DF21E8" w14:textId="77777777" w:rsidR="00A70F2B" w:rsidRPr="00C440A6" w:rsidRDefault="00A70F2B" w:rsidP="00C440A6">
      <w:pPr>
        <w:ind w:left="360"/>
        <w:jc w:val="center"/>
        <w:rPr>
          <w:rFonts w:ascii="Arial" w:hAnsi="Arial" w:cs="Arial"/>
          <w:b/>
          <w:bCs/>
          <w:sz w:val="36"/>
          <w:szCs w:val="36"/>
        </w:rPr>
      </w:pPr>
      <w:r w:rsidRPr="00C440A6">
        <w:rPr>
          <w:rFonts w:ascii="Arial" w:hAnsi="Arial" w:cs="Arial"/>
          <w:b/>
          <w:bCs/>
          <w:sz w:val="36"/>
          <w:szCs w:val="36"/>
        </w:rPr>
        <w:t>Nº:22 // 2ºano A</w:t>
      </w:r>
    </w:p>
    <w:p w14:paraId="2C2472A9" w14:textId="77777777" w:rsidR="00A70F2B" w:rsidRDefault="00A70F2B" w:rsidP="00C440A6">
      <w:pPr>
        <w:jc w:val="center"/>
        <w:rPr>
          <w:rFonts w:ascii="Arial" w:hAnsi="Arial" w:cs="Arial"/>
          <w:b/>
          <w:bCs/>
          <w:sz w:val="36"/>
          <w:szCs w:val="36"/>
        </w:rPr>
      </w:pPr>
    </w:p>
    <w:p w14:paraId="0D4F8BC6" w14:textId="77777777" w:rsidR="00A70F2B" w:rsidRDefault="00A70F2B" w:rsidP="00C440A6">
      <w:pPr>
        <w:jc w:val="center"/>
        <w:rPr>
          <w:rFonts w:ascii="Arial" w:hAnsi="Arial" w:cs="Arial"/>
          <w:b/>
          <w:bCs/>
          <w:sz w:val="36"/>
          <w:szCs w:val="36"/>
        </w:rPr>
      </w:pPr>
    </w:p>
    <w:p w14:paraId="3FB1DE42" w14:textId="77777777" w:rsidR="00A70F2B" w:rsidRDefault="00A70F2B" w:rsidP="00C440A6">
      <w:pPr>
        <w:jc w:val="center"/>
        <w:rPr>
          <w:rFonts w:ascii="Arial" w:hAnsi="Arial" w:cs="Arial"/>
          <w:b/>
          <w:bCs/>
          <w:sz w:val="36"/>
          <w:szCs w:val="36"/>
        </w:rPr>
      </w:pPr>
    </w:p>
    <w:p w14:paraId="25A84DB7" w14:textId="77777777" w:rsidR="00A70F2B" w:rsidRDefault="00A70F2B" w:rsidP="00C440A6">
      <w:pPr>
        <w:jc w:val="center"/>
        <w:rPr>
          <w:rFonts w:ascii="Arial" w:hAnsi="Arial" w:cs="Arial"/>
          <w:b/>
          <w:bCs/>
          <w:sz w:val="36"/>
          <w:szCs w:val="36"/>
        </w:rPr>
      </w:pPr>
    </w:p>
    <w:p w14:paraId="44BA20C0" w14:textId="77777777" w:rsidR="00A70F2B" w:rsidRPr="007A512C" w:rsidRDefault="00A70F2B" w:rsidP="00C440A6">
      <w:pPr>
        <w:rPr>
          <w:rFonts w:ascii="Arial" w:hAnsi="Arial" w:cs="Arial"/>
          <w:sz w:val="36"/>
          <w:szCs w:val="36"/>
        </w:rPr>
      </w:pPr>
    </w:p>
    <w:p w14:paraId="3387333A" w14:textId="77777777" w:rsidR="00A70F2B" w:rsidRPr="00C440A6" w:rsidRDefault="00A70F2B" w:rsidP="00C440A6">
      <w:pPr>
        <w:ind w:left="360"/>
        <w:jc w:val="center"/>
        <w:rPr>
          <w:rFonts w:ascii="Arial" w:hAnsi="Arial" w:cs="Arial"/>
          <w:b/>
          <w:bCs/>
          <w:sz w:val="144"/>
          <w:szCs w:val="144"/>
        </w:rPr>
      </w:pPr>
      <w:r w:rsidRPr="00C440A6">
        <w:rPr>
          <w:rFonts w:ascii="Arial" w:hAnsi="Arial" w:cs="Arial"/>
          <w:b/>
          <w:bCs/>
          <w:sz w:val="144"/>
          <w:szCs w:val="144"/>
        </w:rPr>
        <w:t>História</w:t>
      </w:r>
    </w:p>
    <w:p w14:paraId="763EB578" w14:textId="3A1783B2" w:rsidR="00A70F2B" w:rsidRPr="00C440A6" w:rsidRDefault="00A70F2B" w:rsidP="00C440A6">
      <w:pPr>
        <w:ind w:left="360"/>
        <w:jc w:val="center"/>
        <w:rPr>
          <w:rFonts w:ascii="Arial" w:hAnsi="Arial" w:cs="Arial"/>
          <w:sz w:val="36"/>
          <w:szCs w:val="36"/>
        </w:rPr>
      </w:pPr>
      <w:r w:rsidRPr="00C440A6">
        <w:rPr>
          <w:rFonts w:ascii="Arial" w:hAnsi="Arial" w:cs="Arial"/>
          <w:sz w:val="36"/>
          <w:szCs w:val="36"/>
        </w:rPr>
        <w:t>D</w:t>
      </w:r>
      <w:r w:rsidRPr="00C440A6">
        <w:rPr>
          <w:rFonts w:ascii="Arial" w:hAnsi="Arial" w:cs="Arial"/>
          <w:sz w:val="36"/>
          <w:szCs w:val="36"/>
        </w:rPr>
        <w:t>estacar ao total 30 vídeos/</w:t>
      </w:r>
      <w:r w:rsidRPr="00C440A6">
        <w:rPr>
          <w:rFonts w:ascii="Arial" w:hAnsi="Arial" w:cs="Arial"/>
          <w:sz w:val="36"/>
          <w:szCs w:val="36"/>
        </w:rPr>
        <w:t>reportagens</w:t>
      </w:r>
      <w:r w:rsidRPr="00C440A6">
        <w:rPr>
          <w:rFonts w:ascii="Arial" w:hAnsi="Arial" w:cs="Arial"/>
          <w:sz w:val="36"/>
          <w:szCs w:val="36"/>
        </w:rPr>
        <w:t>, evidenciar o título do tema e fazer um comentário de no mínimo 6 linhas de desenvolvimento.</w:t>
      </w:r>
    </w:p>
    <w:p w14:paraId="5EC4C017" w14:textId="77777777" w:rsidR="00A70F2B" w:rsidRDefault="00A70F2B" w:rsidP="00C440A6">
      <w:pPr>
        <w:jc w:val="center"/>
        <w:rPr>
          <w:rFonts w:ascii="Arial" w:hAnsi="Arial" w:cs="Arial"/>
          <w:sz w:val="36"/>
          <w:szCs w:val="36"/>
        </w:rPr>
      </w:pPr>
    </w:p>
    <w:p w14:paraId="3D0A2A2B" w14:textId="77777777" w:rsidR="00A70F2B" w:rsidRDefault="00A70F2B" w:rsidP="00C440A6">
      <w:pPr>
        <w:jc w:val="center"/>
        <w:rPr>
          <w:rFonts w:ascii="Arial" w:hAnsi="Arial" w:cs="Arial"/>
          <w:sz w:val="36"/>
          <w:szCs w:val="36"/>
        </w:rPr>
      </w:pPr>
    </w:p>
    <w:p w14:paraId="4A00781B" w14:textId="77777777" w:rsidR="00A70F2B" w:rsidRDefault="00A70F2B" w:rsidP="00C440A6">
      <w:pPr>
        <w:jc w:val="center"/>
        <w:rPr>
          <w:rFonts w:ascii="Arial" w:hAnsi="Arial" w:cs="Arial"/>
          <w:sz w:val="36"/>
          <w:szCs w:val="36"/>
        </w:rPr>
      </w:pPr>
    </w:p>
    <w:p w14:paraId="0F0C7E66" w14:textId="33241869" w:rsidR="00A70F2B" w:rsidRDefault="00A70F2B" w:rsidP="00C440A6">
      <w:pPr>
        <w:rPr>
          <w:rFonts w:ascii="Arial" w:hAnsi="Arial" w:cs="Arial"/>
          <w:sz w:val="36"/>
          <w:szCs w:val="36"/>
        </w:rPr>
      </w:pPr>
    </w:p>
    <w:p w14:paraId="0AC93855" w14:textId="6482D398" w:rsidR="00A70F2B" w:rsidRDefault="00A70F2B" w:rsidP="00C440A6">
      <w:pPr>
        <w:rPr>
          <w:rFonts w:ascii="Arial" w:hAnsi="Arial" w:cs="Arial"/>
          <w:sz w:val="36"/>
          <w:szCs w:val="36"/>
        </w:rPr>
      </w:pPr>
    </w:p>
    <w:p w14:paraId="09FC4956" w14:textId="2E9616ED" w:rsidR="00A70F2B" w:rsidRDefault="00A70F2B" w:rsidP="00C440A6">
      <w:pPr>
        <w:rPr>
          <w:rFonts w:ascii="Arial" w:hAnsi="Arial" w:cs="Arial"/>
          <w:sz w:val="36"/>
          <w:szCs w:val="36"/>
        </w:rPr>
      </w:pPr>
    </w:p>
    <w:p w14:paraId="2A577938" w14:textId="77777777" w:rsidR="00A70F2B" w:rsidRPr="007A512C" w:rsidRDefault="00A70F2B" w:rsidP="00C440A6">
      <w:pPr>
        <w:rPr>
          <w:rFonts w:ascii="Arial" w:hAnsi="Arial" w:cs="Arial"/>
          <w:sz w:val="36"/>
          <w:szCs w:val="36"/>
        </w:rPr>
      </w:pPr>
    </w:p>
    <w:p w14:paraId="6D59D9AE" w14:textId="77777777" w:rsidR="00A70F2B" w:rsidRPr="00C440A6" w:rsidRDefault="00A70F2B" w:rsidP="00C440A6">
      <w:pPr>
        <w:ind w:left="360"/>
        <w:jc w:val="center"/>
        <w:rPr>
          <w:rFonts w:ascii="Arial" w:hAnsi="Arial" w:cs="Arial"/>
          <w:b/>
          <w:bCs/>
          <w:sz w:val="36"/>
          <w:szCs w:val="36"/>
        </w:rPr>
      </w:pPr>
      <w:r w:rsidRPr="00C440A6">
        <w:rPr>
          <w:rFonts w:ascii="Arial" w:hAnsi="Arial" w:cs="Arial"/>
          <w:b/>
          <w:bCs/>
          <w:sz w:val="36"/>
          <w:szCs w:val="36"/>
        </w:rPr>
        <w:t>São Paulo</w:t>
      </w:r>
    </w:p>
    <w:p w14:paraId="2B00E51E" w14:textId="77777777" w:rsidR="00A70F2B" w:rsidRPr="00C440A6" w:rsidRDefault="00A70F2B" w:rsidP="00C440A6">
      <w:pPr>
        <w:ind w:left="360"/>
        <w:jc w:val="center"/>
        <w:rPr>
          <w:rFonts w:ascii="Arial" w:hAnsi="Arial" w:cs="Arial"/>
          <w:b/>
          <w:bCs/>
          <w:sz w:val="36"/>
          <w:szCs w:val="36"/>
        </w:rPr>
      </w:pPr>
      <w:r w:rsidRPr="00C440A6">
        <w:rPr>
          <w:rFonts w:ascii="Arial" w:hAnsi="Arial" w:cs="Arial"/>
          <w:b/>
          <w:bCs/>
          <w:sz w:val="36"/>
          <w:szCs w:val="36"/>
        </w:rPr>
        <w:t>2021</w:t>
      </w:r>
    </w:p>
    <w:p w14:paraId="1687ED28" w14:textId="77777777" w:rsidR="00680EE8" w:rsidRPr="00C440A6" w:rsidRDefault="00680EE8" w:rsidP="00C440A6">
      <w:pPr>
        <w:pStyle w:val="PargrafodaLista"/>
        <w:numPr>
          <w:ilvl w:val="0"/>
          <w:numId w:val="5"/>
        </w:numPr>
        <w:rPr>
          <w:rFonts w:ascii="Arial" w:hAnsi="Arial" w:cs="Arial"/>
          <w:b/>
          <w:bCs/>
          <w:sz w:val="28"/>
          <w:szCs w:val="28"/>
        </w:rPr>
      </w:pPr>
      <w:r w:rsidRPr="00C440A6">
        <w:rPr>
          <w:rFonts w:ascii="Arial" w:hAnsi="Arial" w:cs="Arial"/>
          <w:b/>
          <w:bCs/>
          <w:sz w:val="28"/>
          <w:szCs w:val="28"/>
        </w:rPr>
        <w:lastRenderedPageBreak/>
        <w:t>CPI da Pandemia – Senadores falam sobre relatório final – 20/10/2021</w:t>
      </w:r>
    </w:p>
    <w:p w14:paraId="7567A155" w14:textId="600B29A5" w:rsidR="00680EE8" w:rsidRPr="00C440A6" w:rsidRDefault="00680EE8" w:rsidP="00C440A6">
      <w:pPr>
        <w:rPr>
          <w:rFonts w:ascii="Arial" w:hAnsi="Arial" w:cs="Arial"/>
          <w:sz w:val="28"/>
          <w:szCs w:val="28"/>
        </w:rPr>
      </w:pPr>
      <w:r w:rsidRPr="00C440A6">
        <w:rPr>
          <w:rFonts w:ascii="Arial" w:hAnsi="Arial" w:cs="Arial"/>
          <w:sz w:val="28"/>
          <w:szCs w:val="28"/>
        </w:rPr>
        <w:t xml:space="preserve">Comentário:  Com a entrega do relatório para Pacheco pelo senador da CPI, havendo vazamento, menciona sobre a incriminação feita ao presidente da </w:t>
      </w:r>
      <w:r w:rsidR="00DE08B7" w:rsidRPr="00C440A6">
        <w:rPr>
          <w:rFonts w:ascii="Arial" w:hAnsi="Arial" w:cs="Arial"/>
          <w:sz w:val="28"/>
          <w:szCs w:val="28"/>
        </w:rPr>
        <w:t>república e de tal forma, defende por de baixos dos panos o próprio presidente da república.</w:t>
      </w:r>
    </w:p>
    <w:p w14:paraId="44F18FD9" w14:textId="022854AC" w:rsidR="00680EE8" w:rsidRDefault="00680EE8" w:rsidP="00C440A6">
      <w:pPr>
        <w:pStyle w:val="PargrafodaLista"/>
        <w:rPr>
          <w:rFonts w:ascii="Arial" w:hAnsi="Arial" w:cs="Arial"/>
          <w:sz w:val="28"/>
          <w:szCs w:val="28"/>
        </w:rPr>
      </w:pPr>
    </w:p>
    <w:p w14:paraId="521D348C" w14:textId="3BD64477" w:rsidR="00680EE8" w:rsidRPr="00C440A6" w:rsidRDefault="00DE08B7" w:rsidP="00D12D3C">
      <w:pPr>
        <w:pStyle w:val="PargrafodaLista"/>
        <w:numPr>
          <w:ilvl w:val="0"/>
          <w:numId w:val="5"/>
        </w:numPr>
        <w:jc w:val="both"/>
        <w:rPr>
          <w:rFonts w:ascii="Arial" w:hAnsi="Arial" w:cs="Arial"/>
          <w:b/>
          <w:bCs/>
          <w:sz w:val="28"/>
          <w:szCs w:val="28"/>
        </w:rPr>
      </w:pPr>
      <w:r w:rsidRPr="00C440A6">
        <w:rPr>
          <w:rFonts w:ascii="Arial" w:hAnsi="Arial" w:cs="Arial"/>
          <w:b/>
          <w:bCs/>
          <w:sz w:val="28"/>
          <w:szCs w:val="28"/>
        </w:rPr>
        <w:t>CPI cancela ida de médico que fez parecer de Kit Covid | LIVE CNN</w:t>
      </w:r>
    </w:p>
    <w:p w14:paraId="7AA58CE2" w14:textId="3D0771B0" w:rsidR="00DE08B7" w:rsidRPr="00C440A6" w:rsidRDefault="00680EE8" w:rsidP="00D12D3C">
      <w:pPr>
        <w:jc w:val="both"/>
        <w:rPr>
          <w:rFonts w:ascii="Arial" w:hAnsi="Arial" w:cs="Arial"/>
          <w:sz w:val="28"/>
          <w:szCs w:val="28"/>
        </w:rPr>
      </w:pPr>
      <w:r w:rsidRPr="00C440A6">
        <w:rPr>
          <w:rFonts w:ascii="Arial" w:hAnsi="Arial" w:cs="Arial"/>
          <w:sz w:val="28"/>
          <w:szCs w:val="28"/>
        </w:rPr>
        <w:t xml:space="preserve">Comentário: </w:t>
      </w:r>
      <w:r w:rsidR="00DE08B7" w:rsidRPr="00C440A6">
        <w:rPr>
          <w:rFonts w:ascii="Arial" w:hAnsi="Arial" w:cs="Arial"/>
          <w:sz w:val="28"/>
          <w:szCs w:val="28"/>
        </w:rPr>
        <w:t>Com a saída de Carlos Carvalho e entrada de Nelson Mussolini, representante do CNS atualmente, bloqueou o Kit Covid mencionando ser ineficaz contra o covid-19</w:t>
      </w:r>
      <w:r w:rsidR="00217C22" w:rsidRPr="00C440A6">
        <w:rPr>
          <w:rFonts w:ascii="Arial" w:hAnsi="Arial" w:cs="Arial"/>
          <w:sz w:val="28"/>
          <w:szCs w:val="28"/>
        </w:rPr>
        <w:t xml:space="preserve">, </w:t>
      </w:r>
      <w:r w:rsidR="00C440A6" w:rsidRPr="00C440A6">
        <w:rPr>
          <w:rFonts w:ascii="Arial" w:hAnsi="Arial" w:cs="Arial"/>
          <w:sz w:val="28"/>
          <w:szCs w:val="28"/>
        </w:rPr>
        <w:t>a ivermectina é um dos medicamentos que fazem parte do kit distribuído, de acordo com médicos especialistas, dependendo da dose pode se tornar tanto um veneno quanto uma medicação, pelas alterações que ele causa ao organismo.</w:t>
      </w:r>
    </w:p>
    <w:p w14:paraId="6044FFFB" w14:textId="1AA55606" w:rsidR="00680EE8" w:rsidRDefault="00680EE8" w:rsidP="00C440A6">
      <w:pPr>
        <w:pStyle w:val="PargrafodaLista"/>
        <w:rPr>
          <w:rFonts w:ascii="Arial" w:hAnsi="Arial" w:cs="Arial"/>
          <w:sz w:val="28"/>
          <w:szCs w:val="28"/>
        </w:rPr>
      </w:pPr>
    </w:p>
    <w:p w14:paraId="24B8D8EA" w14:textId="77777777" w:rsidR="00C440A6" w:rsidRPr="00C440A6" w:rsidRDefault="00C440A6" w:rsidP="00D12D3C">
      <w:pPr>
        <w:pStyle w:val="PargrafodaLista"/>
        <w:numPr>
          <w:ilvl w:val="0"/>
          <w:numId w:val="5"/>
        </w:numPr>
        <w:jc w:val="both"/>
        <w:rPr>
          <w:rFonts w:ascii="Arial" w:hAnsi="Arial" w:cs="Arial"/>
          <w:b/>
          <w:bCs/>
          <w:sz w:val="28"/>
          <w:szCs w:val="28"/>
        </w:rPr>
      </w:pPr>
      <w:r w:rsidRPr="00C440A6">
        <w:rPr>
          <w:rFonts w:ascii="Arial" w:hAnsi="Arial" w:cs="Arial"/>
          <w:b/>
          <w:bCs/>
          <w:sz w:val="28"/>
          <w:szCs w:val="28"/>
        </w:rPr>
        <w:t>Em resposta à CPI, Saúde desaconselha cloroquina e “kit Covid” | EXPRESSO CNN</w:t>
      </w:r>
    </w:p>
    <w:p w14:paraId="1E20576B" w14:textId="29CC8574" w:rsidR="00680EE8" w:rsidRPr="00C440A6" w:rsidRDefault="00680EE8" w:rsidP="00D12D3C">
      <w:pPr>
        <w:jc w:val="both"/>
        <w:rPr>
          <w:rFonts w:ascii="Arial" w:hAnsi="Arial" w:cs="Arial"/>
          <w:sz w:val="28"/>
          <w:szCs w:val="28"/>
        </w:rPr>
      </w:pPr>
      <w:r w:rsidRPr="00C440A6">
        <w:rPr>
          <w:rFonts w:ascii="Arial" w:hAnsi="Arial" w:cs="Arial"/>
          <w:sz w:val="28"/>
          <w:szCs w:val="28"/>
        </w:rPr>
        <w:t xml:space="preserve">Comentário: </w:t>
      </w:r>
      <w:r w:rsidR="00C440A6" w:rsidRPr="00C440A6">
        <w:rPr>
          <w:rFonts w:ascii="Arial" w:hAnsi="Arial" w:cs="Arial"/>
          <w:sz w:val="28"/>
          <w:szCs w:val="28"/>
        </w:rPr>
        <w:t>Medicamentos como cloroquina e hidroxicloroquina não têm eficácia no combate à Covid-19 e, portanto, não são recomendados pelo Ministério de Saúde para este fim.</w:t>
      </w:r>
      <w:r w:rsidR="00C440A6" w:rsidRPr="00C440A6">
        <w:t xml:space="preserve"> </w:t>
      </w:r>
      <w:r w:rsidR="00C440A6" w:rsidRPr="00C440A6">
        <w:rPr>
          <w:rFonts w:ascii="Arial" w:hAnsi="Arial" w:cs="Arial"/>
          <w:sz w:val="28"/>
          <w:szCs w:val="28"/>
        </w:rPr>
        <w:t>alguns medicamentos foram testados e não mostraram benefícios clínicos nos pacientes hospitalizados, “não devendo ser utilizados”.</w:t>
      </w:r>
    </w:p>
    <w:p w14:paraId="53E1EDD5" w14:textId="1BCCCE82" w:rsidR="00680EE8" w:rsidRPr="00C440A6" w:rsidRDefault="00680EE8" w:rsidP="00C440A6">
      <w:pPr>
        <w:rPr>
          <w:rFonts w:ascii="Arial" w:hAnsi="Arial" w:cs="Arial"/>
          <w:sz w:val="28"/>
          <w:szCs w:val="28"/>
        </w:rPr>
      </w:pPr>
    </w:p>
    <w:p w14:paraId="062D483E" w14:textId="1239149E" w:rsidR="00C440A6" w:rsidRPr="00C440A6" w:rsidRDefault="00C440A6" w:rsidP="00D12D3C">
      <w:pPr>
        <w:pStyle w:val="PargrafodaLista"/>
        <w:numPr>
          <w:ilvl w:val="0"/>
          <w:numId w:val="5"/>
        </w:numPr>
        <w:jc w:val="both"/>
        <w:rPr>
          <w:rFonts w:ascii="Arial" w:hAnsi="Arial" w:cs="Arial"/>
          <w:b/>
          <w:bCs/>
          <w:sz w:val="28"/>
          <w:szCs w:val="28"/>
        </w:rPr>
      </w:pPr>
      <w:r w:rsidRPr="00C440A6">
        <w:rPr>
          <w:rFonts w:ascii="Arial" w:hAnsi="Arial" w:cs="Arial"/>
          <w:b/>
          <w:bCs/>
          <w:sz w:val="28"/>
          <w:szCs w:val="28"/>
        </w:rPr>
        <w:t>Após uso de kit covid, pacientes vão para fila de transplante de fígado; pelo menos 3 morrem</w:t>
      </w:r>
      <w:r w:rsidRPr="00C440A6">
        <w:rPr>
          <w:rFonts w:ascii="Arial" w:hAnsi="Arial" w:cs="Arial"/>
          <w:b/>
          <w:bCs/>
          <w:sz w:val="28"/>
          <w:szCs w:val="28"/>
        </w:rPr>
        <w:t>.</w:t>
      </w:r>
    </w:p>
    <w:p w14:paraId="09228E70" w14:textId="269FFDAA" w:rsidR="00680EE8" w:rsidRPr="00C440A6" w:rsidRDefault="00680EE8" w:rsidP="00D12D3C">
      <w:pPr>
        <w:jc w:val="both"/>
        <w:rPr>
          <w:rFonts w:ascii="Arial" w:hAnsi="Arial" w:cs="Arial"/>
          <w:sz w:val="28"/>
          <w:szCs w:val="28"/>
        </w:rPr>
      </w:pPr>
      <w:r w:rsidRPr="00C440A6">
        <w:rPr>
          <w:rFonts w:ascii="Arial" w:hAnsi="Arial" w:cs="Arial"/>
          <w:sz w:val="28"/>
          <w:szCs w:val="28"/>
        </w:rPr>
        <w:t>Comentário:</w:t>
      </w:r>
      <w:r w:rsidR="00C440A6" w:rsidRPr="00C440A6">
        <w:t xml:space="preserve"> </w:t>
      </w:r>
      <w:r w:rsidR="00C440A6" w:rsidRPr="00C440A6">
        <w:rPr>
          <w:rFonts w:ascii="Arial" w:hAnsi="Arial" w:cs="Arial"/>
          <w:sz w:val="28"/>
          <w:szCs w:val="28"/>
        </w:rPr>
        <w:t>cinco pacientes à fila do transplante de fígado em São Paulo e está sendo apontado como causa de ao menos três mortes por hepatite causada por remédios</w:t>
      </w:r>
      <w:r w:rsidR="00D12D3C">
        <w:rPr>
          <w:rFonts w:ascii="Arial" w:hAnsi="Arial" w:cs="Arial"/>
          <w:sz w:val="28"/>
          <w:szCs w:val="28"/>
        </w:rPr>
        <w:t xml:space="preserve"> feitos pelo kit covid de ivermectina e hidroxicloroquina.</w:t>
      </w:r>
    </w:p>
    <w:p w14:paraId="1B1B006F" w14:textId="4710911E" w:rsidR="00680EE8" w:rsidRDefault="00680EE8" w:rsidP="00C440A6">
      <w:pPr>
        <w:pStyle w:val="PargrafodaLista"/>
        <w:rPr>
          <w:rFonts w:ascii="Arial" w:hAnsi="Arial" w:cs="Arial"/>
          <w:sz w:val="28"/>
          <w:szCs w:val="28"/>
        </w:rPr>
      </w:pPr>
    </w:p>
    <w:p w14:paraId="619BF387" w14:textId="36DA74C2" w:rsidR="00D12D3C" w:rsidRDefault="00D12D3C" w:rsidP="00C440A6">
      <w:pPr>
        <w:pStyle w:val="PargrafodaLista"/>
        <w:rPr>
          <w:rFonts w:ascii="Arial" w:hAnsi="Arial" w:cs="Arial"/>
          <w:sz w:val="28"/>
          <w:szCs w:val="28"/>
        </w:rPr>
      </w:pPr>
    </w:p>
    <w:p w14:paraId="75BE13D6" w14:textId="180BDF06" w:rsidR="00D12D3C" w:rsidRDefault="00D12D3C" w:rsidP="00C440A6">
      <w:pPr>
        <w:pStyle w:val="PargrafodaLista"/>
        <w:rPr>
          <w:rFonts w:ascii="Arial" w:hAnsi="Arial" w:cs="Arial"/>
          <w:sz w:val="28"/>
          <w:szCs w:val="28"/>
        </w:rPr>
      </w:pPr>
    </w:p>
    <w:p w14:paraId="1A779A69" w14:textId="77777777" w:rsidR="00D12D3C" w:rsidRDefault="00D12D3C" w:rsidP="00C440A6">
      <w:pPr>
        <w:pStyle w:val="PargrafodaLista"/>
        <w:rPr>
          <w:rFonts w:ascii="Arial" w:hAnsi="Arial" w:cs="Arial"/>
          <w:sz w:val="28"/>
          <w:szCs w:val="28"/>
        </w:rPr>
      </w:pPr>
    </w:p>
    <w:p w14:paraId="3C3FE4DD" w14:textId="77777777" w:rsidR="00D12D3C" w:rsidRPr="00D12D3C" w:rsidRDefault="00D12D3C" w:rsidP="00D12D3C">
      <w:pPr>
        <w:pStyle w:val="PargrafodaLista"/>
        <w:numPr>
          <w:ilvl w:val="0"/>
          <w:numId w:val="5"/>
        </w:numPr>
        <w:jc w:val="both"/>
        <w:rPr>
          <w:rFonts w:ascii="Arial" w:hAnsi="Arial" w:cs="Arial"/>
          <w:b/>
          <w:bCs/>
          <w:sz w:val="28"/>
          <w:szCs w:val="28"/>
        </w:rPr>
      </w:pPr>
      <w:r w:rsidRPr="00D12D3C">
        <w:rPr>
          <w:rFonts w:ascii="Arial" w:hAnsi="Arial" w:cs="Arial"/>
          <w:b/>
          <w:bCs/>
          <w:sz w:val="28"/>
          <w:szCs w:val="28"/>
        </w:rPr>
        <w:lastRenderedPageBreak/>
        <w:t>Prefeituras mantêm processos de compra de remédios ineficazes do 'kit covid'</w:t>
      </w:r>
    </w:p>
    <w:p w14:paraId="29676592" w14:textId="69ED1F99" w:rsidR="00680EE8" w:rsidRPr="00C440A6" w:rsidRDefault="00680EE8" w:rsidP="00D12D3C">
      <w:pPr>
        <w:jc w:val="both"/>
        <w:rPr>
          <w:rFonts w:ascii="Arial" w:hAnsi="Arial" w:cs="Arial"/>
          <w:sz w:val="28"/>
          <w:szCs w:val="28"/>
        </w:rPr>
      </w:pPr>
      <w:r w:rsidRPr="00C440A6">
        <w:rPr>
          <w:rFonts w:ascii="Arial" w:hAnsi="Arial" w:cs="Arial"/>
          <w:sz w:val="28"/>
          <w:szCs w:val="28"/>
        </w:rPr>
        <w:t xml:space="preserve">Comentário: </w:t>
      </w:r>
      <w:r w:rsidR="00D12D3C">
        <w:rPr>
          <w:rFonts w:ascii="Arial" w:hAnsi="Arial" w:cs="Arial"/>
          <w:sz w:val="28"/>
          <w:szCs w:val="28"/>
        </w:rPr>
        <w:t>É inadmissível que mesmo com provas claras sobre o uso dos medicamentos levarem pessoas a ficarem hospitalizadas e até falecerem ainda assim, tais medicamentos ainda continuam em processos de compra para o kit covid.</w:t>
      </w:r>
    </w:p>
    <w:p w14:paraId="63411AAF" w14:textId="099D4211" w:rsidR="00680EE8" w:rsidRDefault="00680EE8" w:rsidP="00C440A6">
      <w:pPr>
        <w:pStyle w:val="PargrafodaLista"/>
        <w:rPr>
          <w:rFonts w:ascii="Arial" w:hAnsi="Arial" w:cs="Arial"/>
          <w:sz w:val="28"/>
          <w:szCs w:val="28"/>
        </w:rPr>
      </w:pPr>
    </w:p>
    <w:p w14:paraId="472D7D4F" w14:textId="115C2A31" w:rsidR="00D12D3C" w:rsidRPr="00D12D3C" w:rsidRDefault="00D12D3C" w:rsidP="00D12D3C">
      <w:pPr>
        <w:pStyle w:val="PargrafodaLista"/>
        <w:numPr>
          <w:ilvl w:val="0"/>
          <w:numId w:val="5"/>
        </w:numPr>
        <w:jc w:val="both"/>
        <w:rPr>
          <w:rFonts w:ascii="Arial" w:hAnsi="Arial" w:cs="Arial"/>
          <w:b/>
          <w:bCs/>
          <w:sz w:val="28"/>
          <w:szCs w:val="28"/>
        </w:rPr>
      </w:pPr>
      <w:r w:rsidRPr="00D12D3C">
        <w:rPr>
          <w:rFonts w:ascii="Arial" w:hAnsi="Arial" w:cs="Arial"/>
          <w:b/>
          <w:bCs/>
          <w:sz w:val="28"/>
          <w:szCs w:val="28"/>
        </w:rPr>
        <w:t>EUA pressionam e OPEP decide sobre aumento do petróleo para 2022</w:t>
      </w:r>
      <w:r>
        <w:rPr>
          <w:rFonts w:ascii="Arial" w:hAnsi="Arial" w:cs="Arial"/>
          <w:b/>
          <w:bCs/>
          <w:sz w:val="28"/>
          <w:szCs w:val="28"/>
        </w:rPr>
        <w:t>.</w:t>
      </w:r>
    </w:p>
    <w:p w14:paraId="47B652B8" w14:textId="61CA229B" w:rsidR="00680EE8" w:rsidRPr="00C440A6" w:rsidRDefault="00680EE8" w:rsidP="00E5240A">
      <w:pPr>
        <w:jc w:val="both"/>
        <w:rPr>
          <w:rFonts w:ascii="Arial" w:hAnsi="Arial" w:cs="Arial"/>
          <w:sz w:val="28"/>
          <w:szCs w:val="28"/>
        </w:rPr>
      </w:pPr>
      <w:r w:rsidRPr="00C440A6">
        <w:rPr>
          <w:rFonts w:ascii="Arial" w:hAnsi="Arial" w:cs="Arial"/>
          <w:sz w:val="28"/>
          <w:szCs w:val="28"/>
        </w:rPr>
        <w:t xml:space="preserve">Comentário: </w:t>
      </w:r>
      <w:r w:rsidR="00D12D3C" w:rsidRPr="00D12D3C">
        <w:rPr>
          <w:rFonts w:ascii="Arial" w:hAnsi="Arial" w:cs="Arial"/>
          <w:sz w:val="28"/>
          <w:szCs w:val="28"/>
        </w:rPr>
        <w:t>a Organização dos Países Exportadores de Petróleo composta por 14 nações que representam 40% da produção mundial, reuniu-se no 54</w:t>
      </w:r>
      <w:r w:rsidR="00D12D3C">
        <w:rPr>
          <w:rFonts w:ascii="Arial" w:hAnsi="Arial" w:cs="Arial"/>
          <w:sz w:val="28"/>
          <w:szCs w:val="28"/>
        </w:rPr>
        <w:t>º</w:t>
      </w:r>
      <w:r w:rsidR="00D12D3C" w:rsidRPr="00D12D3C">
        <w:rPr>
          <w:rFonts w:ascii="Arial" w:hAnsi="Arial" w:cs="Arial"/>
          <w:sz w:val="28"/>
          <w:szCs w:val="28"/>
        </w:rPr>
        <w:t xml:space="preserve"> encontro do Comitê Técnico Conjunto para discutir os destinos do mercado do petróleo.</w:t>
      </w:r>
    </w:p>
    <w:p w14:paraId="70FC46E9" w14:textId="17F6B04B" w:rsidR="00680EE8" w:rsidRDefault="00680EE8" w:rsidP="00C440A6">
      <w:pPr>
        <w:pStyle w:val="PargrafodaLista"/>
        <w:rPr>
          <w:rFonts w:ascii="Arial" w:hAnsi="Arial" w:cs="Arial"/>
          <w:sz w:val="28"/>
          <w:szCs w:val="28"/>
        </w:rPr>
      </w:pPr>
    </w:p>
    <w:p w14:paraId="5D55E408" w14:textId="77777777" w:rsidR="00D12D3C" w:rsidRPr="00D12D3C" w:rsidRDefault="00D12D3C" w:rsidP="00D12D3C">
      <w:pPr>
        <w:pStyle w:val="PargrafodaLista"/>
        <w:numPr>
          <w:ilvl w:val="0"/>
          <w:numId w:val="5"/>
        </w:numPr>
        <w:rPr>
          <w:rFonts w:ascii="Arial" w:hAnsi="Arial" w:cs="Arial"/>
          <w:b/>
          <w:bCs/>
          <w:sz w:val="28"/>
          <w:szCs w:val="28"/>
        </w:rPr>
      </w:pPr>
      <w:r w:rsidRPr="00D12D3C">
        <w:rPr>
          <w:rFonts w:ascii="Arial" w:hAnsi="Arial" w:cs="Arial"/>
          <w:b/>
          <w:bCs/>
          <w:sz w:val="28"/>
          <w:szCs w:val="28"/>
        </w:rPr>
        <w:t>O que é OPEP? - Brasil Escola</w:t>
      </w:r>
    </w:p>
    <w:p w14:paraId="193264B8" w14:textId="726DC02A" w:rsidR="00680EE8" w:rsidRPr="00C440A6" w:rsidRDefault="00680EE8" w:rsidP="00E5240A">
      <w:pPr>
        <w:jc w:val="both"/>
        <w:rPr>
          <w:rFonts w:ascii="Arial" w:hAnsi="Arial" w:cs="Arial"/>
          <w:sz w:val="28"/>
          <w:szCs w:val="28"/>
        </w:rPr>
      </w:pPr>
      <w:r w:rsidRPr="00C440A6">
        <w:rPr>
          <w:rFonts w:ascii="Arial" w:hAnsi="Arial" w:cs="Arial"/>
          <w:sz w:val="28"/>
          <w:szCs w:val="28"/>
        </w:rPr>
        <w:t xml:space="preserve">Comentário: </w:t>
      </w:r>
      <w:r w:rsidR="00D12D3C" w:rsidRPr="00D12D3C">
        <w:rPr>
          <w:rFonts w:ascii="Arial" w:hAnsi="Arial" w:cs="Arial"/>
          <w:sz w:val="28"/>
          <w:szCs w:val="28"/>
        </w:rPr>
        <w:t>A OPEP é uma organização internacional, com sede em Viena (Áustria), fundada pela Arábia Saudita, Venezuela, Irã, Iraque e Kuwait. Atualmente, ela conta com 13 membros, que foram aderindo a associação ao longo do tempo, e representam 78,7% das reservas de petróleo do mundo</w:t>
      </w:r>
    </w:p>
    <w:p w14:paraId="6DD5E537" w14:textId="2E512D62" w:rsidR="00680EE8" w:rsidRDefault="00680EE8" w:rsidP="00C440A6">
      <w:pPr>
        <w:pStyle w:val="PargrafodaLista"/>
        <w:rPr>
          <w:rFonts w:ascii="Arial" w:hAnsi="Arial" w:cs="Arial"/>
          <w:sz w:val="28"/>
          <w:szCs w:val="28"/>
        </w:rPr>
      </w:pPr>
    </w:p>
    <w:p w14:paraId="4640EF71" w14:textId="77777777" w:rsidR="00D12D3C" w:rsidRPr="00D12D3C" w:rsidRDefault="00D12D3C" w:rsidP="00D12D3C">
      <w:pPr>
        <w:pStyle w:val="PargrafodaLista"/>
        <w:numPr>
          <w:ilvl w:val="0"/>
          <w:numId w:val="5"/>
        </w:numPr>
        <w:rPr>
          <w:rFonts w:ascii="Arial" w:hAnsi="Arial" w:cs="Arial"/>
          <w:sz w:val="28"/>
          <w:szCs w:val="28"/>
        </w:rPr>
      </w:pPr>
      <w:r w:rsidRPr="00D12D3C">
        <w:rPr>
          <w:rFonts w:ascii="Arial" w:hAnsi="Arial" w:cs="Arial"/>
          <w:b/>
          <w:bCs/>
          <w:sz w:val="28"/>
          <w:szCs w:val="28"/>
        </w:rPr>
        <w:t>ORIENTE MÉDIO – Conflitos – Dubai – Israel – OPEP...</w:t>
      </w:r>
    </w:p>
    <w:p w14:paraId="05C8BC97" w14:textId="6E126734" w:rsidR="00680EE8" w:rsidRPr="00D12D3C" w:rsidRDefault="00680EE8" w:rsidP="00E5240A">
      <w:pPr>
        <w:ind w:left="360"/>
        <w:jc w:val="both"/>
        <w:rPr>
          <w:rFonts w:ascii="Arial" w:hAnsi="Arial" w:cs="Arial"/>
          <w:sz w:val="28"/>
          <w:szCs w:val="28"/>
        </w:rPr>
      </w:pPr>
      <w:r w:rsidRPr="00D12D3C">
        <w:rPr>
          <w:rFonts w:ascii="Arial" w:hAnsi="Arial" w:cs="Arial"/>
          <w:sz w:val="28"/>
          <w:szCs w:val="28"/>
        </w:rPr>
        <w:t xml:space="preserve">Comentário: </w:t>
      </w:r>
      <w:r w:rsidR="00E5240A" w:rsidRPr="00E5240A">
        <w:rPr>
          <w:rFonts w:ascii="Arial" w:hAnsi="Arial" w:cs="Arial"/>
          <w:sz w:val="28"/>
          <w:szCs w:val="28"/>
        </w:rPr>
        <w:t>O Oriente Médio permanece uma das áreas mais instáveis do mundo, devido a uma série de motivos que vão desde a contestação das fronteiras traçadas pelo colonialismo franco-britânico, a posição geográfica, no contato entre três continentes</w:t>
      </w:r>
      <w:r w:rsidR="00E5240A">
        <w:rPr>
          <w:rFonts w:ascii="Arial" w:hAnsi="Arial" w:cs="Arial"/>
          <w:sz w:val="28"/>
          <w:szCs w:val="28"/>
        </w:rPr>
        <w:t>,</w:t>
      </w:r>
      <w:r w:rsidR="00E5240A" w:rsidRPr="00E5240A">
        <w:rPr>
          <w:rFonts w:ascii="Arial" w:hAnsi="Arial" w:cs="Arial"/>
          <w:sz w:val="28"/>
          <w:szCs w:val="28"/>
        </w:rPr>
        <w:t xml:space="preserve"> suas condições naturais, pois a maior parte dos países ali localizados são</w:t>
      </w:r>
      <w:r w:rsidR="00E5240A">
        <w:rPr>
          <w:rFonts w:ascii="Arial" w:hAnsi="Arial" w:cs="Arial"/>
          <w:sz w:val="28"/>
          <w:szCs w:val="28"/>
        </w:rPr>
        <w:t xml:space="preserve"> </w:t>
      </w:r>
      <w:r w:rsidR="00E5240A" w:rsidRPr="00E5240A">
        <w:rPr>
          <w:rFonts w:ascii="Arial" w:hAnsi="Arial" w:cs="Arial"/>
          <w:sz w:val="28"/>
          <w:szCs w:val="28"/>
        </w:rPr>
        <w:t>dependentes de água de países vizinhos</w:t>
      </w:r>
      <w:r w:rsidR="00E5240A">
        <w:rPr>
          <w:rFonts w:ascii="Arial" w:hAnsi="Arial" w:cs="Arial"/>
          <w:sz w:val="28"/>
          <w:szCs w:val="28"/>
        </w:rPr>
        <w:t>.</w:t>
      </w:r>
    </w:p>
    <w:p w14:paraId="7B46D0AE" w14:textId="019E7558" w:rsidR="00680EE8" w:rsidRDefault="00680EE8" w:rsidP="00C440A6">
      <w:pPr>
        <w:pStyle w:val="PargrafodaLista"/>
        <w:rPr>
          <w:rFonts w:ascii="Arial" w:hAnsi="Arial" w:cs="Arial"/>
          <w:sz w:val="28"/>
          <w:szCs w:val="28"/>
        </w:rPr>
      </w:pPr>
    </w:p>
    <w:p w14:paraId="07794773" w14:textId="77777777" w:rsidR="00E5240A" w:rsidRPr="00E5240A" w:rsidRDefault="00E5240A" w:rsidP="00E5240A">
      <w:pPr>
        <w:pStyle w:val="PargrafodaLista"/>
        <w:numPr>
          <w:ilvl w:val="0"/>
          <w:numId w:val="5"/>
        </w:numPr>
        <w:rPr>
          <w:rFonts w:ascii="Arial" w:hAnsi="Arial" w:cs="Arial"/>
          <w:b/>
          <w:bCs/>
          <w:sz w:val="28"/>
          <w:szCs w:val="28"/>
        </w:rPr>
      </w:pPr>
      <w:r w:rsidRPr="00E5240A">
        <w:rPr>
          <w:rFonts w:ascii="Arial" w:hAnsi="Arial" w:cs="Arial"/>
          <w:b/>
          <w:bCs/>
          <w:sz w:val="28"/>
          <w:szCs w:val="28"/>
        </w:rPr>
        <w:t>Iraque x Petróleo: Poluição Descontrolada</w:t>
      </w:r>
    </w:p>
    <w:p w14:paraId="140DB3A5" w14:textId="4D109FA6" w:rsidR="00680EE8" w:rsidRPr="00C440A6" w:rsidRDefault="00680EE8" w:rsidP="00E5240A">
      <w:pPr>
        <w:jc w:val="both"/>
        <w:rPr>
          <w:rFonts w:ascii="Arial" w:hAnsi="Arial" w:cs="Arial"/>
          <w:sz w:val="28"/>
          <w:szCs w:val="28"/>
        </w:rPr>
      </w:pPr>
      <w:r w:rsidRPr="00C440A6">
        <w:rPr>
          <w:rFonts w:ascii="Arial" w:hAnsi="Arial" w:cs="Arial"/>
          <w:sz w:val="28"/>
          <w:szCs w:val="28"/>
        </w:rPr>
        <w:t xml:space="preserve">Comentário: </w:t>
      </w:r>
      <w:r w:rsidR="00E5240A" w:rsidRPr="00E5240A">
        <w:rPr>
          <w:rFonts w:ascii="Arial" w:hAnsi="Arial" w:cs="Arial"/>
          <w:sz w:val="28"/>
          <w:szCs w:val="28"/>
        </w:rPr>
        <w:t>A queima do gás que escapa durante a extração do petróleo é uma prática considerada crucial para a poluição do ar e emissões de gases de efeito estufa.</w:t>
      </w:r>
      <w:r w:rsidR="00E5240A">
        <w:rPr>
          <w:rFonts w:ascii="Arial" w:hAnsi="Arial" w:cs="Arial"/>
          <w:sz w:val="28"/>
          <w:szCs w:val="28"/>
        </w:rPr>
        <w:t xml:space="preserve"> </w:t>
      </w:r>
      <w:r w:rsidR="00E5240A" w:rsidRPr="00E5240A">
        <w:rPr>
          <w:rFonts w:ascii="Arial" w:hAnsi="Arial" w:cs="Arial"/>
          <w:sz w:val="28"/>
          <w:szCs w:val="28"/>
        </w:rPr>
        <w:t>Em 2020, o volume de gás queimado no Iraque atingiu 17.374 milhões de m</w:t>
      </w:r>
      <w:r w:rsidR="00E5240A">
        <w:rPr>
          <w:rFonts w:ascii="Arial" w:hAnsi="Arial" w:cs="Arial"/>
          <w:sz w:val="28"/>
          <w:szCs w:val="28"/>
        </w:rPr>
        <w:t>³</w:t>
      </w:r>
      <w:r w:rsidR="00E5240A" w:rsidRPr="00E5240A">
        <w:rPr>
          <w:rFonts w:ascii="Arial" w:hAnsi="Arial" w:cs="Arial"/>
          <w:sz w:val="28"/>
          <w:szCs w:val="28"/>
        </w:rPr>
        <w:t xml:space="preserve"> por ano, de acordo com o Banco Mundial.</w:t>
      </w:r>
    </w:p>
    <w:p w14:paraId="37086079" w14:textId="0B0B3BF4" w:rsidR="00680EE8" w:rsidRDefault="00680EE8" w:rsidP="00C440A6">
      <w:pPr>
        <w:pStyle w:val="PargrafodaLista"/>
        <w:rPr>
          <w:rFonts w:ascii="Arial" w:hAnsi="Arial" w:cs="Arial"/>
          <w:sz w:val="28"/>
          <w:szCs w:val="28"/>
        </w:rPr>
      </w:pPr>
    </w:p>
    <w:p w14:paraId="7592764E" w14:textId="77777777" w:rsidR="00E5240A" w:rsidRPr="00E5240A" w:rsidRDefault="00E5240A" w:rsidP="00E5240A">
      <w:pPr>
        <w:pStyle w:val="PargrafodaLista"/>
        <w:numPr>
          <w:ilvl w:val="0"/>
          <w:numId w:val="5"/>
        </w:numPr>
        <w:jc w:val="both"/>
        <w:rPr>
          <w:rFonts w:ascii="Arial" w:hAnsi="Arial" w:cs="Arial"/>
          <w:b/>
          <w:bCs/>
          <w:sz w:val="28"/>
          <w:szCs w:val="28"/>
        </w:rPr>
      </w:pPr>
      <w:r w:rsidRPr="00E5240A">
        <w:rPr>
          <w:rFonts w:ascii="Arial" w:hAnsi="Arial" w:cs="Arial"/>
          <w:b/>
          <w:bCs/>
          <w:sz w:val="28"/>
          <w:szCs w:val="28"/>
        </w:rPr>
        <w:t>Especialista fala sobre o conflito no Iraque motivado pelo poder do petróleo</w:t>
      </w:r>
    </w:p>
    <w:p w14:paraId="6E0026DE" w14:textId="10AC9B68" w:rsidR="00680EE8" w:rsidRPr="00C440A6" w:rsidRDefault="00680EE8" w:rsidP="00E5240A">
      <w:pPr>
        <w:ind w:left="1080"/>
        <w:jc w:val="both"/>
        <w:rPr>
          <w:rFonts w:ascii="Arial" w:hAnsi="Arial" w:cs="Arial"/>
          <w:sz w:val="28"/>
          <w:szCs w:val="28"/>
        </w:rPr>
      </w:pPr>
      <w:r w:rsidRPr="00C440A6">
        <w:rPr>
          <w:rFonts w:ascii="Arial" w:hAnsi="Arial" w:cs="Arial"/>
          <w:sz w:val="28"/>
          <w:szCs w:val="28"/>
        </w:rPr>
        <w:t xml:space="preserve">Comentário: </w:t>
      </w:r>
      <w:r w:rsidR="00E5240A" w:rsidRPr="00E5240A">
        <w:rPr>
          <w:rFonts w:ascii="Arial" w:hAnsi="Arial" w:cs="Arial"/>
          <w:sz w:val="28"/>
          <w:szCs w:val="28"/>
        </w:rPr>
        <w:t>O apresentador do Jornal da Record News, Heródoto Barbeiro, recebeu o professor de relações internacionais da FAAP, Marcus Vinicius.</w:t>
      </w:r>
      <w:r w:rsidR="00E5240A">
        <w:rPr>
          <w:rFonts w:ascii="Arial" w:hAnsi="Arial" w:cs="Arial"/>
          <w:sz w:val="28"/>
          <w:szCs w:val="28"/>
        </w:rPr>
        <w:t xml:space="preserve"> Diz ele que houve um grande aumento de produção de petróleo de ilustrando de acordo com o mapa.</w:t>
      </w:r>
    </w:p>
    <w:p w14:paraId="4907B79D" w14:textId="75CEF0BD" w:rsidR="00680EE8" w:rsidRDefault="00680EE8" w:rsidP="00C440A6">
      <w:pPr>
        <w:pStyle w:val="PargrafodaLista"/>
        <w:rPr>
          <w:rFonts w:ascii="Arial" w:hAnsi="Arial" w:cs="Arial"/>
          <w:sz w:val="28"/>
          <w:szCs w:val="28"/>
        </w:rPr>
      </w:pPr>
    </w:p>
    <w:p w14:paraId="01A7F850" w14:textId="7D4CAAEF" w:rsidR="00E5240A" w:rsidRPr="00E5240A" w:rsidRDefault="00E5240A" w:rsidP="00E5240A">
      <w:pPr>
        <w:pStyle w:val="PargrafodaLista"/>
        <w:numPr>
          <w:ilvl w:val="0"/>
          <w:numId w:val="5"/>
        </w:numPr>
        <w:jc w:val="both"/>
        <w:rPr>
          <w:rFonts w:ascii="Arial" w:hAnsi="Arial" w:cs="Arial"/>
          <w:b/>
          <w:bCs/>
          <w:sz w:val="28"/>
          <w:szCs w:val="28"/>
        </w:rPr>
      </w:pPr>
      <w:r w:rsidRPr="00E5240A">
        <w:rPr>
          <w:rFonts w:ascii="Arial" w:hAnsi="Arial" w:cs="Arial"/>
          <w:b/>
          <w:bCs/>
          <w:sz w:val="28"/>
          <w:szCs w:val="28"/>
        </w:rPr>
        <w:t>Preço do petróleo dispara após ataque dos EUA no Iraque</w:t>
      </w:r>
      <w:r>
        <w:rPr>
          <w:rFonts w:ascii="Arial" w:hAnsi="Arial" w:cs="Arial"/>
          <w:b/>
          <w:bCs/>
          <w:sz w:val="28"/>
          <w:szCs w:val="28"/>
        </w:rPr>
        <w:t>.</w:t>
      </w:r>
    </w:p>
    <w:p w14:paraId="302C6351" w14:textId="0E7A1A39" w:rsidR="00680EE8" w:rsidRPr="00C440A6" w:rsidRDefault="00680EE8" w:rsidP="00E5240A">
      <w:pPr>
        <w:ind w:left="1080"/>
        <w:jc w:val="both"/>
        <w:rPr>
          <w:rFonts w:ascii="Arial" w:hAnsi="Arial" w:cs="Arial"/>
          <w:sz w:val="28"/>
          <w:szCs w:val="28"/>
        </w:rPr>
      </w:pPr>
      <w:r w:rsidRPr="00C440A6">
        <w:rPr>
          <w:rFonts w:ascii="Arial" w:hAnsi="Arial" w:cs="Arial"/>
          <w:sz w:val="28"/>
          <w:szCs w:val="28"/>
        </w:rPr>
        <w:t xml:space="preserve">Comentário: </w:t>
      </w:r>
      <w:r w:rsidR="00E5240A" w:rsidRPr="00E5240A">
        <w:rPr>
          <w:rFonts w:ascii="Arial" w:hAnsi="Arial" w:cs="Arial"/>
          <w:sz w:val="28"/>
          <w:szCs w:val="28"/>
        </w:rPr>
        <w:t>O ataque aéreo americano em Bagdá, no Iraque, repercutiu imediatamente bolsas de valores e no preço do barril do petróleo, que subiu mais de 4%</w:t>
      </w:r>
      <w:r w:rsidR="00E5240A">
        <w:rPr>
          <w:rFonts w:ascii="Arial" w:hAnsi="Arial" w:cs="Arial"/>
          <w:sz w:val="28"/>
          <w:szCs w:val="28"/>
        </w:rPr>
        <w:t xml:space="preserve">. </w:t>
      </w:r>
      <w:r w:rsidR="00E5240A" w:rsidRPr="00E5240A">
        <w:rPr>
          <w:rFonts w:ascii="Arial" w:hAnsi="Arial" w:cs="Arial"/>
          <w:sz w:val="28"/>
          <w:szCs w:val="28"/>
        </w:rPr>
        <w:t>Os preços do petróleo dispararam depois que um ataque aéreo dos EUA em Bagdá, no Iraque.</w:t>
      </w:r>
    </w:p>
    <w:p w14:paraId="77D57237" w14:textId="2F190040" w:rsidR="00680EE8" w:rsidRDefault="00680EE8" w:rsidP="00C440A6">
      <w:pPr>
        <w:pStyle w:val="PargrafodaLista"/>
        <w:rPr>
          <w:rFonts w:ascii="Arial" w:hAnsi="Arial" w:cs="Arial"/>
          <w:sz w:val="28"/>
          <w:szCs w:val="28"/>
        </w:rPr>
      </w:pPr>
    </w:p>
    <w:p w14:paraId="6FC5F4AB" w14:textId="77777777" w:rsidR="00E5240A" w:rsidRPr="00E5240A" w:rsidRDefault="00E5240A" w:rsidP="00E5240A">
      <w:pPr>
        <w:pStyle w:val="PargrafodaLista"/>
        <w:numPr>
          <w:ilvl w:val="0"/>
          <w:numId w:val="5"/>
        </w:numPr>
        <w:rPr>
          <w:rFonts w:ascii="Arial" w:hAnsi="Arial" w:cs="Arial"/>
          <w:b/>
          <w:bCs/>
          <w:sz w:val="28"/>
          <w:szCs w:val="28"/>
        </w:rPr>
      </w:pPr>
      <w:r w:rsidRPr="00E5240A">
        <w:rPr>
          <w:rFonts w:ascii="Arial" w:hAnsi="Arial" w:cs="Arial"/>
          <w:b/>
          <w:bCs/>
          <w:sz w:val="28"/>
          <w:szCs w:val="28"/>
        </w:rPr>
        <w:t>O QUE É O PRÉ SAL? | MOMENTOS FLOW</w:t>
      </w:r>
    </w:p>
    <w:p w14:paraId="24156A64" w14:textId="0127CEB4" w:rsidR="00680EE8" w:rsidRPr="00C440A6" w:rsidRDefault="00680EE8" w:rsidP="00706B7E">
      <w:pPr>
        <w:ind w:left="1080"/>
        <w:jc w:val="both"/>
        <w:rPr>
          <w:rFonts w:ascii="Arial" w:hAnsi="Arial" w:cs="Arial"/>
          <w:sz w:val="28"/>
          <w:szCs w:val="28"/>
        </w:rPr>
      </w:pPr>
      <w:r w:rsidRPr="00C440A6">
        <w:rPr>
          <w:rFonts w:ascii="Arial" w:hAnsi="Arial" w:cs="Arial"/>
          <w:sz w:val="28"/>
          <w:szCs w:val="28"/>
        </w:rPr>
        <w:t xml:space="preserve">Comentário: </w:t>
      </w:r>
      <w:r w:rsidR="00E5240A">
        <w:rPr>
          <w:rFonts w:ascii="Arial" w:hAnsi="Arial" w:cs="Arial"/>
          <w:sz w:val="28"/>
          <w:szCs w:val="28"/>
        </w:rPr>
        <w:t>P</w:t>
      </w:r>
      <w:r w:rsidR="00E5240A" w:rsidRPr="00E5240A">
        <w:rPr>
          <w:rFonts w:ascii="Arial" w:hAnsi="Arial" w:cs="Arial"/>
          <w:sz w:val="28"/>
          <w:szCs w:val="28"/>
        </w:rPr>
        <w:t>ré-sal é a denominação das reservas petrolíferas encontradas abaixo de uma profunda camada de sal no subsolo marítimo, também chamada de subsal.</w:t>
      </w:r>
    </w:p>
    <w:p w14:paraId="6D2B6699" w14:textId="7BEC0607" w:rsidR="00680EE8" w:rsidRDefault="00680EE8" w:rsidP="00C440A6">
      <w:pPr>
        <w:pStyle w:val="PargrafodaLista"/>
        <w:rPr>
          <w:rFonts w:ascii="Arial" w:hAnsi="Arial" w:cs="Arial"/>
          <w:sz w:val="28"/>
          <w:szCs w:val="28"/>
        </w:rPr>
      </w:pPr>
    </w:p>
    <w:p w14:paraId="3D6B46C8" w14:textId="79F3231E" w:rsidR="00E5240A" w:rsidRPr="00E5240A" w:rsidRDefault="00E5240A" w:rsidP="00E5240A">
      <w:pPr>
        <w:pStyle w:val="PargrafodaLista"/>
        <w:numPr>
          <w:ilvl w:val="0"/>
          <w:numId w:val="5"/>
        </w:numPr>
        <w:jc w:val="both"/>
        <w:rPr>
          <w:rFonts w:ascii="Arial" w:hAnsi="Arial" w:cs="Arial"/>
          <w:b/>
          <w:bCs/>
          <w:sz w:val="28"/>
          <w:szCs w:val="28"/>
        </w:rPr>
      </w:pPr>
      <w:r w:rsidRPr="00E5240A">
        <w:rPr>
          <w:rFonts w:ascii="Arial" w:hAnsi="Arial" w:cs="Arial"/>
          <w:b/>
          <w:bCs/>
          <w:sz w:val="28"/>
          <w:szCs w:val="28"/>
        </w:rPr>
        <w:t xml:space="preserve">Pré-Sal - Vivendo uma revolução </w:t>
      </w:r>
      <w:r w:rsidRPr="00E5240A">
        <w:rPr>
          <w:rFonts w:ascii="Arial" w:hAnsi="Arial" w:cs="Arial"/>
          <w:b/>
          <w:bCs/>
          <w:sz w:val="28"/>
          <w:szCs w:val="28"/>
        </w:rPr>
        <w:t>–</w:t>
      </w:r>
      <w:r w:rsidRPr="00E5240A">
        <w:rPr>
          <w:rFonts w:ascii="Arial" w:hAnsi="Arial" w:cs="Arial"/>
          <w:b/>
          <w:bCs/>
          <w:sz w:val="28"/>
          <w:szCs w:val="28"/>
        </w:rPr>
        <w:t xml:space="preserve"> Petrobras</w:t>
      </w:r>
    </w:p>
    <w:p w14:paraId="2C2F3746" w14:textId="070F70EA" w:rsidR="00680EE8" w:rsidRPr="00C440A6" w:rsidRDefault="00680EE8" w:rsidP="00706B7E">
      <w:pPr>
        <w:ind w:left="1080"/>
        <w:jc w:val="both"/>
        <w:rPr>
          <w:rFonts w:ascii="Arial" w:hAnsi="Arial" w:cs="Arial"/>
          <w:sz w:val="28"/>
          <w:szCs w:val="28"/>
        </w:rPr>
      </w:pPr>
      <w:r w:rsidRPr="00C440A6">
        <w:rPr>
          <w:rFonts w:ascii="Arial" w:hAnsi="Arial" w:cs="Arial"/>
          <w:sz w:val="28"/>
          <w:szCs w:val="28"/>
        </w:rPr>
        <w:t xml:space="preserve">Comentário: </w:t>
      </w:r>
      <w:r w:rsidR="00E5240A" w:rsidRPr="00E5240A">
        <w:rPr>
          <w:rFonts w:ascii="Arial" w:hAnsi="Arial" w:cs="Arial"/>
          <w:sz w:val="28"/>
          <w:szCs w:val="28"/>
        </w:rPr>
        <w:t xml:space="preserve">Desde que campos gigantes foram identificados na camada </w:t>
      </w:r>
      <w:proofErr w:type="spellStart"/>
      <w:r w:rsidR="00E5240A" w:rsidRPr="00E5240A">
        <w:rPr>
          <w:rFonts w:ascii="Arial" w:hAnsi="Arial" w:cs="Arial"/>
          <w:sz w:val="28"/>
          <w:szCs w:val="28"/>
        </w:rPr>
        <w:t>pré</w:t>
      </w:r>
      <w:proofErr w:type="spellEnd"/>
      <w:r w:rsidR="00E5240A" w:rsidRPr="00E5240A">
        <w:rPr>
          <w:rFonts w:ascii="Arial" w:hAnsi="Arial" w:cs="Arial"/>
          <w:sz w:val="28"/>
          <w:szCs w:val="28"/>
        </w:rPr>
        <w:t>-sal da Bacia de Santos, a Petrobras lançou-se em uma corrida por desenvolvimento tecnológico que marca a história recente e o futuro da empresa. O esforço de milhares de profissionais tem trazido resultados surpreendentes, lançando o país a um novo patamar de reservas e produção de petróleo.</w:t>
      </w:r>
    </w:p>
    <w:p w14:paraId="0660B80D" w14:textId="3781CAFD" w:rsidR="00680EE8" w:rsidRPr="00E5240A" w:rsidRDefault="00680EE8" w:rsidP="00E5240A">
      <w:pPr>
        <w:rPr>
          <w:rFonts w:ascii="Arial" w:hAnsi="Arial" w:cs="Arial"/>
          <w:sz w:val="28"/>
          <w:szCs w:val="28"/>
        </w:rPr>
      </w:pPr>
    </w:p>
    <w:p w14:paraId="28321D01" w14:textId="77777777" w:rsidR="00706B7E" w:rsidRPr="00706B7E" w:rsidRDefault="00706B7E" w:rsidP="00AB658F">
      <w:pPr>
        <w:pStyle w:val="PargrafodaLista"/>
        <w:numPr>
          <w:ilvl w:val="0"/>
          <w:numId w:val="5"/>
        </w:numPr>
        <w:jc w:val="both"/>
        <w:rPr>
          <w:rFonts w:ascii="Arial" w:hAnsi="Arial" w:cs="Arial"/>
          <w:b/>
          <w:bCs/>
          <w:sz w:val="28"/>
          <w:szCs w:val="28"/>
        </w:rPr>
      </w:pPr>
      <w:r w:rsidRPr="00706B7E">
        <w:rPr>
          <w:rFonts w:ascii="Arial" w:hAnsi="Arial" w:cs="Arial"/>
          <w:b/>
          <w:bCs/>
          <w:sz w:val="28"/>
          <w:szCs w:val="28"/>
        </w:rPr>
        <w:t>Como era a vida na Venezuela sob chuva de petrodólares</w:t>
      </w:r>
    </w:p>
    <w:p w14:paraId="6F6380FC" w14:textId="43937C96" w:rsidR="00680EE8" w:rsidRPr="00C440A6" w:rsidRDefault="00680EE8" w:rsidP="00706B7E">
      <w:pPr>
        <w:ind w:left="1080"/>
        <w:jc w:val="both"/>
        <w:rPr>
          <w:rFonts w:ascii="Arial" w:hAnsi="Arial" w:cs="Arial"/>
          <w:sz w:val="28"/>
          <w:szCs w:val="28"/>
        </w:rPr>
      </w:pPr>
      <w:r w:rsidRPr="00C440A6">
        <w:rPr>
          <w:rFonts w:ascii="Arial" w:hAnsi="Arial" w:cs="Arial"/>
          <w:sz w:val="28"/>
          <w:szCs w:val="28"/>
        </w:rPr>
        <w:t xml:space="preserve">Comentário: </w:t>
      </w:r>
      <w:r w:rsidR="00706B7E" w:rsidRPr="00706B7E">
        <w:rPr>
          <w:rFonts w:ascii="Arial" w:hAnsi="Arial" w:cs="Arial"/>
          <w:sz w:val="28"/>
          <w:szCs w:val="28"/>
        </w:rPr>
        <w:t>Um dos maiores poderes de compra da América Latina, a menor inflação, os maiores consumidores de uísque do mundo e obras de infraestrutura de fazer inveja aos vizinhos.</w:t>
      </w:r>
    </w:p>
    <w:p w14:paraId="09550F93" w14:textId="0ACFF71D" w:rsidR="00680EE8" w:rsidRDefault="00680EE8" w:rsidP="00C440A6">
      <w:pPr>
        <w:pStyle w:val="PargrafodaLista"/>
        <w:rPr>
          <w:rFonts w:ascii="Arial" w:hAnsi="Arial" w:cs="Arial"/>
          <w:sz w:val="28"/>
          <w:szCs w:val="28"/>
        </w:rPr>
      </w:pPr>
    </w:p>
    <w:p w14:paraId="13DE6D9E" w14:textId="78422C0B" w:rsidR="00706B7E" w:rsidRPr="00706B7E" w:rsidRDefault="00706B7E" w:rsidP="00AB658F">
      <w:pPr>
        <w:pStyle w:val="PargrafodaLista"/>
        <w:numPr>
          <w:ilvl w:val="0"/>
          <w:numId w:val="5"/>
        </w:numPr>
        <w:jc w:val="both"/>
        <w:rPr>
          <w:rFonts w:ascii="Arial" w:hAnsi="Arial" w:cs="Arial"/>
          <w:sz w:val="28"/>
          <w:szCs w:val="28"/>
        </w:rPr>
      </w:pPr>
      <w:r w:rsidRPr="00706B7E">
        <w:rPr>
          <w:rFonts w:ascii="Arial" w:hAnsi="Arial" w:cs="Arial"/>
          <w:b/>
          <w:bCs/>
          <w:sz w:val="28"/>
          <w:szCs w:val="28"/>
        </w:rPr>
        <w:t>Bolsonaro mente sobre economia e popularidade em rodinha de líderes no G20, em Roma</w:t>
      </w:r>
      <w:r>
        <w:rPr>
          <w:rFonts w:ascii="Arial" w:hAnsi="Arial" w:cs="Arial"/>
          <w:b/>
          <w:bCs/>
          <w:sz w:val="28"/>
          <w:szCs w:val="28"/>
        </w:rPr>
        <w:t>.</w:t>
      </w:r>
    </w:p>
    <w:p w14:paraId="4DDAD6AB" w14:textId="21DFFBF9" w:rsidR="00680EE8" w:rsidRPr="00706B7E" w:rsidRDefault="00706B7E" w:rsidP="00706B7E">
      <w:pPr>
        <w:pStyle w:val="PargrafodaLista"/>
        <w:ind w:left="1416" w:hanging="772"/>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00680EE8" w:rsidRPr="00706B7E">
        <w:rPr>
          <w:rFonts w:ascii="Arial" w:hAnsi="Arial" w:cs="Arial"/>
          <w:sz w:val="28"/>
          <w:szCs w:val="28"/>
        </w:rPr>
        <w:t xml:space="preserve">Comentário: </w:t>
      </w:r>
      <w:r w:rsidRPr="00706B7E">
        <w:rPr>
          <w:rFonts w:ascii="Arial" w:hAnsi="Arial" w:cs="Arial"/>
          <w:sz w:val="28"/>
          <w:szCs w:val="28"/>
        </w:rPr>
        <w:t>o presidente Jair Bolsonaro (sem partido) tinha outra missão: mentir sobre a situação do Brasil, dizer que a Petrobras é "um problema" e criticar a imprensa</w:t>
      </w:r>
      <w:r>
        <w:rPr>
          <w:rFonts w:ascii="Arial" w:hAnsi="Arial" w:cs="Arial"/>
          <w:sz w:val="28"/>
          <w:szCs w:val="28"/>
        </w:rPr>
        <w:t>.</w:t>
      </w:r>
      <w:r w:rsidRPr="00706B7E">
        <w:t xml:space="preserve"> </w:t>
      </w:r>
      <w:r w:rsidRPr="00706B7E">
        <w:rPr>
          <w:rFonts w:ascii="Arial" w:hAnsi="Arial" w:cs="Arial"/>
          <w:sz w:val="28"/>
          <w:szCs w:val="28"/>
        </w:rPr>
        <w:t>Bolsonaro, que até então tinha trocado conversas apenas com os garçons do local, foi levado por seus assessores para falar com Erdogan</w:t>
      </w:r>
      <w:r>
        <w:rPr>
          <w:rFonts w:ascii="Arial" w:hAnsi="Arial" w:cs="Arial"/>
          <w:sz w:val="28"/>
          <w:szCs w:val="28"/>
        </w:rPr>
        <w:t>, depois ficou rindo de nervoso.</w:t>
      </w:r>
    </w:p>
    <w:p w14:paraId="6747CB81" w14:textId="1C3935AB" w:rsidR="00680EE8" w:rsidRDefault="00680EE8" w:rsidP="00C440A6">
      <w:pPr>
        <w:pStyle w:val="PargrafodaLista"/>
        <w:rPr>
          <w:rFonts w:ascii="Arial" w:hAnsi="Arial" w:cs="Arial"/>
          <w:sz w:val="28"/>
          <w:szCs w:val="28"/>
        </w:rPr>
      </w:pPr>
    </w:p>
    <w:p w14:paraId="1BF5CFF8" w14:textId="5514AABB" w:rsidR="00706B7E" w:rsidRPr="00706B7E" w:rsidRDefault="00706B7E" w:rsidP="00AB658F">
      <w:pPr>
        <w:pStyle w:val="PargrafodaLista"/>
        <w:numPr>
          <w:ilvl w:val="0"/>
          <w:numId w:val="5"/>
        </w:numPr>
        <w:jc w:val="both"/>
        <w:rPr>
          <w:rFonts w:ascii="Arial" w:hAnsi="Arial" w:cs="Arial"/>
          <w:b/>
          <w:bCs/>
          <w:sz w:val="28"/>
          <w:szCs w:val="28"/>
        </w:rPr>
      </w:pPr>
      <w:r w:rsidRPr="00706B7E">
        <w:rPr>
          <w:rFonts w:ascii="Arial" w:hAnsi="Arial" w:cs="Arial"/>
          <w:b/>
          <w:bCs/>
          <w:sz w:val="28"/>
          <w:szCs w:val="28"/>
        </w:rPr>
        <w:t xml:space="preserve">Bolsonaro detalha encontros com líderes no G20 e "pisão" no pé de </w:t>
      </w:r>
      <w:r w:rsidR="00AB658F" w:rsidRPr="00706B7E">
        <w:rPr>
          <w:rFonts w:ascii="Arial" w:hAnsi="Arial" w:cs="Arial"/>
          <w:b/>
          <w:bCs/>
          <w:sz w:val="28"/>
          <w:szCs w:val="28"/>
        </w:rPr>
        <w:t>Ângela</w:t>
      </w:r>
      <w:r w:rsidRPr="00706B7E">
        <w:rPr>
          <w:rFonts w:ascii="Arial" w:hAnsi="Arial" w:cs="Arial"/>
          <w:b/>
          <w:bCs/>
          <w:sz w:val="28"/>
          <w:szCs w:val="28"/>
        </w:rPr>
        <w:t xml:space="preserve"> Merkel | NOVO DIA</w:t>
      </w:r>
    </w:p>
    <w:p w14:paraId="4BC688BA" w14:textId="4E84F5F2" w:rsidR="00680EE8" w:rsidRPr="00C440A6" w:rsidRDefault="00680EE8" w:rsidP="00AB658F">
      <w:pPr>
        <w:ind w:left="1080"/>
        <w:jc w:val="both"/>
        <w:rPr>
          <w:rFonts w:ascii="Arial" w:hAnsi="Arial" w:cs="Arial"/>
          <w:sz w:val="28"/>
          <w:szCs w:val="28"/>
        </w:rPr>
      </w:pPr>
      <w:r w:rsidRPr="00C440A6">
        <w:rPr>
          <w:rFonts w:ascii="Arial" w:hAnsi="Arial" w:cs="Arial"/>
          <w:sz w:val="28"/>
          <w:szCs w:val="28"/>
        </w:rPr>
        <w:t xml:space="preserve">Comentário: </w:t>
      </w:r>
      <w:r w:rsidR="00AB658F" w:rsidRPr="00AB658F">
        <w:rPr>
          <w:rFonts w:ascii="Arial" w:hAnsi="Arial" w:cs="Arial"/>
          <w:sz w:val="28"/>
          <w:szCs w:val="28"/>
        </w:rPr>
        <w:t>Em entrevista à CNN Brasil na manhã desta segunda-feira (1º), o presidente Jair Bolsonaro (sem partido) detalhou alguns encontros que teve com grandes líderes mundiais durante a reunião anual da Cúpula do G20, incluindo um “pisão” que deu acidentalmente na chanceler da Alemanha, Angela Merkel.</w:t>
      </w:r>
    </w:p>
    <w:p w14:paraId="59CCA06F" w14:textId="0738EE94" w:rsidR="00680EE8" w:rsidRDefault="00680EE8" w:rsidP="00C440A6">
      <w:pPr>
        <w:pStyle w:val="PargrafodaLista"/>
        <w:rPr>
          <w:rFonts w:ascii="Arial" w:hAnsi="Arial" w:cs="Arial"/>
          <w:sz w:val="28"/>
          <w:szCs w:val="28"/>
        </w:rPr>
      </w:pPr>
    </w:p>
    <w:p w14:paraId="70F7A296" w14:textId="77777777" w:rsidR="00AB658F" w:rsidRPr="00AB658F" w:rsidRDefault="00AB658F" w:rsidP="00AB658F">
      <w:pPr>
        <w:pStyle w:val="PargrafodaLista"/>
        <w:numPr>
          <w:ilvl w:val="0"/>
          <w:numId w:val="5"/>
        </w:numPr>
        <w:rPr>
          <w:rFonts w:ascii="Arial" w:hAnsi="Arial" w:cs="Arial"/>
          <w:b/>
          <w:bCs/>
          <w:sz w:val="28"/>
          <w:szCs w:val="28"/>
        </w:rPr>
      </w:pPr>
      <w:r w:rsidRPr="00AB658F">
        <w:rPr>
          <w:rFonts w:ascii="Arial" w:hAnsi="Arial" w:cs="Arial"/>
          <w:b/>
          <w:bCs/>
          <w:sz w:val="28"/>
          <w:szCs w:val="28"/>
        </w:rPr>
        <w:t>Joe Biden admite que EUA foram "desajeitados"</w:t>
      </w:r>
    </w:p>
    <w:p w14:paraId="0BC78BA1" w14:textId="67FA1F30" w:rsidR="00680EE8" w:rsidRPr="00C440A6" w:rsidRDefault="00680EE8" w:rsidP="00AB658F">
      <w:pPr>
        <w:ind w:left="1080"/>
        <w:jc w:val="both"/>
        <w:rPr>
          <w:rFonts w:ascii="Arial" w:hAnsi="Arial" w:cs="Arial"/>
          <w:sz w:val="28"/>
          <w:szCs w:val="28"/>
        </w:rPr>
      </w:pPr>
      <w:r w:rsidRPr="00C440A6">
        <w:rPr>
          <w:rFonts w:ascii="Arial" w:hAnsi="Arial" w:cs="Arial"/>
          <w:sz w:val="28"/>
          <w:szCs w:val="28"/>
        </w:rPr>
        <w:t xml:space="preserve">Comentário: </w:t>
      </w:r>
      <w:r w:rsidR="00AB658F" w:rsidRPr="00AB658F">
        <w:rPr>
          <w:rFonts w:ascii="Arial" w:hAnsi="Arial" w:cs="Arial"/>
          <w:sz w:val="28"/>
          <w:szCs w:val="28"/>
        </w:rPr>
        <w:t>O presidente dos Estados Unidos disse esta sexta-feira que os norte-americanos foram “desajeitados” na forma como fizeram o acordo secreto de venda de submarinos à Austrália, prejudicando os interesses franceses.</w:t>
      </w:r>
    </w:p>
    <w:p w14:paraId="2E25476F" w14:textId="534617D1" w:rsidR="00680EE8" w:rsidRDefault="00680EE8" w:rsidP="00C440A6">
      <w:pPr>
        <w:pStyle w:val="PargrafodaLista"/>
        <w:rPr>
          <w:rFonts w:ascii="Arial" w:hAnsi="Arial" w:cs="Arial"/>
          <w:sz w:val="28"/>
          <w:szCs w:val="28"/>
        </w:rPr>
      </w:pPr>
    </w:p>
    <w:p w14:paraId="3A80F218" w14:textId="77777777" w:rsidR="00AB658F" w:rsidRPr="00AB658F" w:rsidRDefault="00AB658F" w:rsidP="00AB658F">
      <w:pPr>
        <w:pStyle w:val="PargrafodaLista"/>
        <w:numPr>
          <w:ilvl w:val="0"/>
          <w:numId w:val="5"/>
        </w:numPr>
        <w:rPr>
          <w:rFonts w:ascii="Arial" w:hAnsi="Arial" w:cs="Arial"/>
          <w:sz w:val="28"/>
          <w:szCs w:val="28"/>
        </w:rPr>
      </w:pPr>
      <w:r w:rsidRPr="00AB658F">
        <w:rPr>
          <w:rFonts w:ascii="Arial" w:hAnsi="Arial" w:cs="Arial"/>
          <w:b/>
          <w:bCs/>
          <w:sz w:val="28"/>
          <w:szCs w:val="28"/>
        </w:rPr>
        <w:t>Biden defende em discurso retirada do Afeganistão | AFP</w:t>
      </w:r>
    </w:p>
    <w:p w14:paraId="41A6051C" w14:textId="576D0C3D" w:rsidR="00680EE8" w:rsidRPr="00AB658F" w:rsidRDefault="00680EE8" w:rsidP="00AB658F">
      <w:pPr>
        <w:pStyle w:val="PargrafodaLista"/>
        <w:ind w:left="708" w:firstLine="64"/>
        <w:jc w:val="both"/>
        <w:rPr>
          <w:rFonts w:ascii="Arial" w:hAnsi="Arial" w:cs="Arial"/>
          <w:sz w:val="28"/>
          <w:szCs w:val="28"/>
        </w:rPr>
      </w:pPr>
      <w:r w:rsidRPr="00AB658F">
        <w:rPr>
          <w:rFonts w:ascii="Arial" w:hAnsi="Arial" w:cs="Arial"/>
          <w:sz w:val="28"/>
          <w:szCs w:val="28"/>
        </w:rPr>
        <w:t xml:space="preserve">Comentário: </w:t>
      </w:r>
      <w:r w:rsidR="00AB658F">
        <w:rPr>
          <w:rFonts w:ascii="Arial" w:hAnsi="Arial" w:cs="Arial"/>
          <w:sz w:val="28"/>
          <w:szCs w:val="28"/>
        </w:rPr>
        <w:t>O</w:t>
      </w:r>
      <w:r w:rsidR="00AB658F" w:rsidRPr="00AB658F">
        <w:rPr>
          <w:rFonts w:ascii="Arial" w:hAnsi="Arial" w:cs="Arial"/>
          <w:sz w:val="28"/>
          <w:szCs w:val="28"/>
        </w:rPr>
        <w:t xml:space="preserve"> presidente dos Estados Unidos, Joe Biden, que enfrenta a primeira crise grave desde a sua chegada à Casa Branca, defendeu nesta segunda-feira, sem hesitar, a retirada dos Estados Unidos do Afeganistão, que passa novamente ao controle dos talibãs, após 20 anos de uma intervenção liderada por Washington.</w:t>
      </w:r>
    </w:p>
    <w:p w14:paraId="430C8C03" w14:textId="353E7ED2" w:rsidR="00680EE8" w:rsidRDefault="00680EE8" w:rsidP="00C440A6">
      <w:pPr>
        <w:pStyle w:val="PargrafodaLista"/>
        <w:rPr>
          <w:rFonts w:ascii="Arial" w:hAnsi="Arial" w:cs="Arial"/>
          <w:sz w:val="28"/>
          <w:szCs w:val="28"/>
        </w:rPr>
      </w:pPr>
    </w:p>
    <w:p w14:paraId="3993FFA1" w14:textId="7DC285F2" w:rsidR="00AB658F" w:rsidRDefault="00AB658F" w:rsidP="00C440A6">
      <w:pPr>
        <w:pStyle w:val="PargrafodaLista"/>
        <w:rPr>
          <w:rFonts w:ascii="Arial" w:hAnsi="Arial" w:cs="Arial"/>
          <w:sz w:val="28"/>
          <w:szCs w:val="28"/>
        </w:rPr>
      </w:pPr>
    </w:p>
    <w:p w14:paraId="2A99998A" w14:textId="77777777" w:rsidR="00AB658F" w:rsidRDefault="00AB658F" w:rsidP="00C440A6">
      <w:pPr>
        <w:pStyle w:val="PargrafodaLista"/>
        <w:rPr>
          <w:rFonts w:ascii="Arial" w:hAnsi="Arial" w:cs="Arial"/>
          <w:sz w:val="28"/>
          <w:szCs w:val="28"/>
        </w:rPr>
      </w:pPr>
    </w:p>
    <w:p w14:paraId="5CD367B5" w14:textId="659ECA9C" w:rsidR="00AB658F" w:rsidRPr="00AB658F" w:rsidRDefault="00AB658F" w:rsidP="00AB658F">
      <w:pPr>
        <w:pStyle w:val="PargrafodaLista"/>
        <w:numPr>
          <w:ilvl w:val="0"/>
          <w:numId w:val="5"/>
        </w:numPr>
        <w:jc w:val="both"/>
        <w:rPr>
          <w:rFonts w:ascii="Arial" w:hAnsi="Arial" w:cs="Arial"/>
          <w:b/>
          <w:bCs/>
          <w:sz w:val="28"/>
          <w:szCs w:val="28"/>
        </w:rPr>
      </w:pPr>
      <w:r w:rsidRPr="00AB658F">
        <w:rPr>
          <w:rFonts w:ascii="Arial" w:hAnsi="Arial" w:cs="Arial"/>
          <w:b/>
          <w:bCs/>
          <w:sz w:val="28"/>
          <w:szCs w:val="28"/>
        </w:rPr>
        <w:lastRenderedPageBreak/>
        <w:t xml:space="preserve">ECONOMIA PARALISADA NO AFEGANISTÃO | </w:t>
      </w:r>
      <w:proofErr w:type="spellStart"/>
      <w:r w:rsidRPr="00AB658F">
        <w:rPr>
          <w:rFonts w:ascii="Arial" w:hAnsi="Arial" w:cs="Arial"/>
          <w:b/>
          <w:bCs/>
          <w:sz w:val="28"/>
          <w:szCs w:val="28"/>
        </w:rPr>
        <w:t>CartaCapital</w:t>
      </w:r>
      <w:proofErr w:type="spellEnd"/>
      <w:r w:rsidRPr="00AB658F">
        <w:rPr>
          <w:rFonts w:ascii="Arial" w:hAnsi="Arial" w:cs="Arial"/>
          <w:b/>
          <w:bCs/>
          <w:sz w:val="28"/>
          <w:szCs w:val="28"/>
        </w:rPr>
        <w:t xml:space="preserve"> + Deutsche </w:t>
      </w:r>
      <w:proofErr w:type="spellStart"/>
      <w:r w:rsidRPr="00AB658F">
        <w:rPr>
          <w:rFonts w:ascii="Arial" w:hAnsi="Arial" w:cs="Arial"/>
          <w:b/>
          <w:bCs/>
          <w:sz w:val="28"/>
          <w:szCs w:val="28"/>
        </w:rPr>
        <w:t>Welle</w:t>
      </w:r>
      <w:proofErr w:type="spellEnd"/>
      <w:r>
        <w:rPr>
          <w:rFonts w:ascii="Arial" w:hAnsi="Arial" w:cs="Arial"/>
          <w:b/>
          <w:bCs/>
          <w:sz w:val="28"/>
          <w:szCs w:val="28"/>
        </w:rPr>
        <w:t>.</w:t>
      </w:r>
    </w:p>
    <w:p w14:paraId="0237C7DA" w14:textId="2143691D" w:rsidR="00680EE8" w:rsidRPr="00C440A6" w:rsidRDefault="00680EE8" w:rsidP="00AB658F">
      <w:pPr>
        <w:ind w:left="1080"/>
        <w:jc w:val="both"/>
        <w:rPr>
          <w:rFonts w:ascii="Arial" w:hAnsi="Arial" w:cs="Arial"/>
          <w:sz w:val="28"/>
          <w:szCs w:val="28"/>
        </w:rPr>
      </w:pPr>
      <w:r w:rsidRPr="00C440A6">
        <w:rPr>
          <w:rFonts w:ascii="Arial" w:hAnsi="Arial" w:cs="Arial"/>
          <w:sz w:val="28"/>
          <w:szCs w:val="28"/>
        </w:rPr>
        <w:t xml:space="preserve">Comentário: </w:t>
      </w:r>
      <w:r w:rsidR="00AB658F" w:rsidRPr="00AB658F">
        <w:rPr>
          <w:rFonts w:ascii="Arial" w:hAnsi="Arial" w:cs="Arial"/>
          <w:sz w:val="28"/>
          <w:szCs w:val="28"/>
        </w:rPr>
        <w:t>Cerca de dois meses após o Taleban tomar o controle do Afeganistão, a economia encontra-se à beira do colapso. O novo governo introduziu limites às movimentações bancárias, o que afeta a vida de milhões de pessoas - além dos pequenos negócios da capital, Cabul, que lutam para se manter abertos.</w:t>
      </w:r>
    </w:p>
    <w:p w14:paraId="191CF3A9" w14:textId="41693852" w:rsidR="00680EE8" w:rsidRDefault="00680EE8" w:rsidP="00C440A6">
      <w:pPr>
        <w:pStyle w:val="PargrafodaLista"/>
        <w:rPr>
          <w:rFonts w:ascii="Arial" w:hAnsi="Arial" w:cs="Arial"/>
          <w:sz w:val="28"/>
          <w:szCs w:val="28"/>
        </w:rPr>
      </w:pPr>
    </w:p>
    <w:p w14:paraId="5C32B801" w14:textId="77777777" w:rsidR="00AB658F" w:rsidRPr="00AB658F" w:rsidRDefault="00AB658F" w:rsidP="00AB658F">
      <w:pPr>
        <w:pStyle w:val="PargrafodaLista"/>
        <w:numPr>
          <w:ilvl w:val="0"/>
          <w:numId w:val="5"/>
        </w:numPr>
        <w:jc w:val="both"/>
        <w:rPr>
          <w:rFonts w:ascii="Arial" w:hAnsi="Arial" w:cs="Arial"/>
          <w:b/>
          <w:bCs/>
          <w:sz w:val="28"/>
          <w:szCs w:val="28"/>
        </w:rPr>
      </w:pPr>
      <w:r w:rsidRPr="00AB658F">
        <w:rPr>
          <w:rFonts w:ascii="Arial" w:hAnsi="Arial" w:cs="Arial"/>
          <w:b/>
          <w:bCs/>
          <w:sz w:val="28"/>
          <w:szCs w:val="28"/>
        </w:rPr>
        <w:t>Talibã comemora saída da última tropa americana do Afeganistão</w:t>
      </w:r>
    </w:p>
    <w:p w14:paraId="6F5837CF" w14:textId="55411CBE" w:rsidR="00680EE8" w:rsidRDefault="00680EE8" w:rsidP="00C440A6">
      <w:pPr>
        <w:ind w:left="1080"/>
        <w:rPr>
          <w:rFonts w:ascii="Arial" w:hAnsi="Arial" w:cs="Arial"/>
          <w:sz w:val="28"/>
          <w:szCs w:val="28"/>
        </w:rPr>
      </w:pPr>
      <w:r w:rsidRPr="00C440A6">
        <w:rPr>
          <w:rFonts w:ascii="Arial" w:hAnsi="Arial" w:cs="Arial"/>
          <w:sz w:val="28"/>
          <w:szCs w:val="28"/>
        </w:rPr>
        <w:t xml:space="preserve">Comentário: </w:t>
      </w:r>
      <w:r w:rsidR="00AB658F" w:rsidRPr="00AB658F">
        <w:rPr>
          <w:rFonts w:ascii="Arial" w:hAnsi="Arial" w:cs="Arial"/>
          <w:sz w:val="28"/>
          <w:szCs w:val="28"/>
        </w:rPr>
        <w:t>Terminou o prazo para as tropas americanas deixarem o Afeganistão. E assim foi feito. O último voo já saiu de Cabul com militares dos Estados Unidos. O Talibã comemorou.</w:t>
      </w:r>
    </w:p>
    <w:p w14:paraId="47EF461D" w14:textId="77777777" w:rsidR="00AB658F" w:rsidRPr="00AB658F" w:rsidRDefault="00AB658F" w:rsidP="00AB658F">
      <w:pPr>
        <w:pStyle w:val="PargrafodaLista"/>
        <w:numPr>
          <w:ilvl w:val="0"/>
          <w:numId w:val="5"/>
        </w:numPr>
        <w:rPr>
          <w:rFonts w:ascii="Arial" w:hAnsi="Arial" w:cs="Arial"/>
          <w:b/>
          <w:bCs/>
          <w:sz w:val="28"/>
          <w:szCs w:val="28"/>
        </w:rPr>
      </w:pPr>
      <w:r w:rsidRPr="00AB658F">
        <w:rPr>
          <w:rFonts w:ascii="Arial" w:hAnsi="Arial" w:cs="Arial"/>
          <w:b/>
          <w:bCs/>
          <w:sz w:val="28"/>
          <w:szCs w:val="28"/>
        </w:rPr>
        <w:t>Talibãs mudam imagem do Afeganistão</w:t>
      </w:r>
    </w:p>
    <w:p w14:paraId="06BDC1E5" w14:textId="2D088204" w:rsidR="00AB658F" w:rsidRDefault="00AB658F" w:rsidP="00AB658F">
      <w:pPr>
        <w:ind w:left="1080"/>
        <w:jc w:val="both"/>
        <w:rPr>
          <w:rFonts w:ascii="Arial" w:hAnsi="Arial" w:cs="Arial"/>
          <w:sz w:val="28"/>
          <w:szCs w:val="28"/>
        </w:rPr>
      </w:pPr>
      <w:r w:rsidRPr="00C440A6">
        <w:rPr>
          <w:rFonts w:ascii="Arial" w:hAnsi="Arial" w:cs="Arial"/>
          <w:sz w:val="28"/>
          <w:szCs w:val="28"/>
        </w:rPr>
        <w:t>Comentário:</w:t>
      </w:r>
      <w:r w:rsidRPr="00AB658F">
        <w:t xml:space="preserve"> </w:t>
      </w:r>
      <w:r w:rsidRPr="00AB658F">
        <w:rPr>
          <w:rFonts w:ascii="Arial" w:hAnsi="Arial" w:cs="Arial"/>
          <w:sz w:val="28"/>
          <w:szCs w:val="28"/>
        </w:rPr>
        <w:t>Os Talibãs começam a mudar a face do Afeganistão. O grupo insiste já não ser a força brutal que governou o país na década de 90, mas foram dadas ordens para cobrir os murais outrora coloridos e que espalham mensagens de esperança e paz por toda a capital Cabul, com tinta branca e slogans islâmicos.</w:t>
      </w:r>
    </w:p>
    <w:p w14:paraId="3CEE1330" w14:textId="36FA77E1" w:rsidR="00AB658F" w:rsidRPr="00AB658F" w:rsidRDefault="00AB658F" w:rsidP="00AB658F">
      <w:pPr>
        <w:pStyle w:val="PargrafodaLista"/>
        <w:numPr>
          <w:ilvl w:val="0"/>
          <w:numId w:val="5"/>
        </w:numPr>
        <w:rPr>
          <w:rFonts w:ascii="Arial" w:hAnsi="Arial" w:cs="Arial"/>
          <w:b/>
          <w:bCs/>
          <w:sz w:val="28"/>
          <w:szCs w:val="28"/>
        </w:rPr>
      </w:pPr>
      <w:r w:rsidRPr="00AB658F">
        <w:rPr>
          <w:rFonts w:ascii="Arial" w:hAnsi="Arial" w:cs="Arial"/>
          <w:b/>
          <w:bCs/>
          <w:sz w:val="28"/>
          <w:szCs w:val="28"/>
        </w:rPr>
        <w:t>Petrobras afirma que não se decidiu sobre novo aumento dos combustíveis</w:t>
      </w:r>
      <w:r>
        <w:rPr>
          <w:rFonts w:ascii="Arial" w:hAnsi="Arial" w:cs="Arial"/>
          <w:b/>
          <w:bCs/>
          <w:sz w:val="28"/>
          <w:szCs w:val="28"/>
        </w:rPr>
        <w:t>.</w:t>
      </w:r>
    </w:p>
    <w:p w14:paraId="57BEA20A" w14:textId="4E487F90"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Pr="00AB658F">
        <w:rPr>
          <w:rFonts w:ascii="Arial" w:hAnsi="Arial" w:cs="Arial"/>
          <w:sz w:val="28"/>
          <w:szCs w:val="28"/>
        </w:rPr>
        <w:t>A Petrobras reagiu às afirmações do presidente Jair Bolsonaro, que anunciou que, em breve, os combustíveis terão novo aumento no país. Em nota, a estatal afirmou que não antecipa decisão de reajuste e garantiu que não existe nenhuma decisão tomada.</w:t>
      </w:r>
    </w:p>
    <w:p w14:paraId="143A84B3" w14:textId="77777777" w:rsidR="00AB658F" w:rsidRPr="00AB658F" w:rsidRDefault="00AB658F" w:rsidP="00AB658F">
      <w:pPr>
        <w:pStyle w:val="PargrafodaLista"/>
        <w:numPr>
          <w:ilvl w:val="0"/>
          <w:numId w:val="5"/>
        </w:numPr>
        <w:rPr>
          <w:rFonts w:ascii="Arial" w:hAnsi="Arial" w:cs="Arial"/>
          <w:b/>
          <w:bCs/>
          <w:sz w:val="28"/>
          <w:szCs w:val="28"/>
        </w:rPr>
      </w:pPr>
      <w:r w:rsidRPr="00AB658F">
        <w:rPr>
          <w:rFonts w:ascii="Arial" w:hAnsi="Arial" w:cs="Arial"/>
          <w:b/>
          <w:bCs/>
          <w:sz w:val="28"/>
          <w:szCs w:val="28"/>
        </w:rPr>
        <w:t>Bolsonaro: Petrobras anunciará novo reajuste</w:t>
      </w:r>
    </w:p>
    <w:p w14:paraId="3697560D" w14:textId="496F861E"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Pr="00AB658F">
        <w:rPr>
          <w:rFonts w:ascii="Arial" w:hAnsi="Arial" w:cs="Arial"/>
          <w:sz w:val="28"/>
          <w:szCs w:val="28"/>
        </w:rPr>
        <w:t>O presidente Jair Bolsonaro disse em Roma, que a Petrobras vai anunciar um novo reajuste no preço dos combustíveis</w:t>
      </w:r>
      <w:r>
        <w:rPr>
          <w:rFonts w:ascii="Arial" w:hAnsi="Arial" w:cs="Arial"/>
          <w:sz w:val="28"/>
          <w:szCs w:val="28"/>
        </w:rPr>
        <w:t>.</w:t>
      </w:r>
      <w:r w:rsidRPr="00AB658F">
        <w:t xml:space="preserve"> </w:t>
      </w:r>
      <w:r>
        <w:rPr>
          <w:rFonts w:ascii="Arial" w:hAnsi="Arial" w:cs="Arial"/>
          <w:sz w:val="28"/>
          <w:szCs w:val="28"/>
        </w:rPr>
        <w:t>D</w:t>
      </w:r>
      <w:r w:rsidRPr="00AB658F">
        <w:rPr>
          <w:rFonts w:ascii="Arial" w:hAnsi="Arial" w:cs="Arial"/>
          <w:sz w:val="28"/>
          <w:szCs w:val="28"/>
        </w:rPr>
        <w:t>isse Bolsonaro. “Isso não pode acontecer. A gente não aguenta, porque o preço do combustível está atrelado à inflação”, lamentou.</w:t>
      </w:r>
    </w:p>
    <w:p w14:paraId="2B200523" w14:textId="77777777" w:rsidR="00AB658F" w:rsidRPr="00AB658F" w:rsidRDefault="00AB658F" w:rsidP="00AB658F">
      <w:pPr>
        <w:pStyle w:val="PargrafodaLista"/>
        <w:numPr>
          <w:ilvl w:val="0"/>
          <w:numId w:val="5"/>
        </w:numPr>
        <w:rPr>
          <w:rFonts w:ascii="Arial" w:hAnsi="Arial" w:cs="Arial"/>
          <w:b/>
          <w:bCs/>
          <w:sz w:val="28"/>
          <w:szCs w:val="28"/>
        </w:rPr>
      </w:pPr>
      <w:r w:rsidRPr="00AB658F">
        <w:rPr>
          <w:rFonts w:ascii="Arial" w:hAnsi="Arial" w:cs="Arial"/>
          <w:b/>
          <w:bCs/>
          <w:sz w:val="28"/>
          <w:szCs w:val="28"/>
        </w:rPr>
        <w:lastRenderedPageBreak/>
        <w:t>OLHA O QUE EU VI NA FRENTE DA PETROBRAS</w:t>
      </w:r>
    </w:p>
    <w:p w14:paraId="157591A7" w14:textId="325B0040"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009322E3">
        <w:rPr>
          <w:rFonts w:ascii="Arial" w:hAnsi="Arial" w:cs="Arial"/>
          <w:sz w:val="28"/>
          <w:szCs w:val="28"/>
        </w:rPr>
        <w:t>G</w:t>
      </w:r>
      <w:r w:rsidRPr="00AB658F">
        <w:rPr>
          <w:rFonts w:ascii="Arial" w:hAnsi="Arial" w:cs="Arial"/>
          <w:sz w:val="28"/>
          <w:szCs w:val="28"/>
        </w:rPr>
        <w:t>ravar uma série sobre as contradições entre os lucros da Petrobras e a penúria do povo e encontrei uma síntese perfeita: um casal sem teto morando em frente à luxuosa sede da empresa.</w:t>
      </w:r>
    </w:p>
    <w:p w14:paraId="4C617632" w14:textId="77777777" w:rsidR="009322E3" w:rsidRPr="009322E3" w:rsidRDefault="009322E3" w:rsidP="009322E3">
      <w:pPr>
        <w:pStyle w:val="PargrafodaLista"/>
        <w:numPr>
          <w:ilvl w:val="0"/>
          <w:numId w:val="5"/>
        </w:numPr>
        <w:rPr>
          <w:rFonts w:ascii="Arial" w:hAnsi="Arial" w:cs="Arial"/>
          <w:b/>
          <w:bCs/>
          <w:sz w:val="28"/>
          <w:szCs w:val="28"/>
        </w:rPr>
      </w:pPr>
      <w:r w:rsidRPr="009322E3">
        <w:rPr>
          <w:rFonts w:ascii="Arial" w:hAnsi="Arial" w:cs="Arial"/>
          <w:b/>
          <w:bCs/>
          <w:sz w:val="28"/>
          <w:szCs w:val="28"/>
        </w:rPr>
        <w:t>Petrobras tem lucro de mais de R$ 31 bilhões no 3º trimestre</w:t>
      </w:r>
    </w:p>
    <w:p w14:paraId="5338E5AE" w14:textId="2DF8C0BC"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009322E3" w:rsidRPr="009322E3">
        <w:rPr>
          <w:rFonts w:ascii="Arial" w:hAnsi="Arial" w:cs="Arial"/>
          <w:sz w:val="28"/>
          <w:szCs w:val="28"/>
        </w:rPr>
        <w:t>A Petrobras teve um lucro líquido superior a R$ 31 bilhões no 3º trimestre de 2021, resultando de fatores como a alta do petróleo no mercado internacional, aplicação da política de preços e aumento do preço da venda interna dos combustíveis.</w:t>
      </w:r>
    </w:p>
    <w:p w14:paraId="13038822" w14:textId="77777777" w:rsidR="009322E3" w:rsidRPr="009322E3" w:rsidRDefault="009322E3" w:rsidP="009322E3">
      <w:pPr>
        <w:pStyle w:val="PargrafodaLista"/>
        <w:numPr>
          <w:ilvl w:val="0"/>
          <w:numId w:val="5"/>
        </w:numPr>
        <w:rPr>
          <w:rFonts w:ascii="Arial" w:hAnsi="Arial" w:cs="Arial"/>
          <w:b/>
          <w:bCs/>
          <w:sz w:val="28"/>
          <w:szCs w:val="28"/>
        </w:rPr>
      </w:pPr>
      <w:r w:rsidRPr="009322E3">
        <w:rPr>
          <w:rFonts w:ascii="Arial" w:hAnsi="Arial" w:cs="Arial"/>
          <w:b/>
          <w:bCs/>
          <w:sz w:val="28"/>
          <w:szCs w:val="28"/>
        </w:rPr>
        <w:t>Caminhoneiros se sentem traídos por Bolsonaro, diz deputado Nereu Crispim</w:t>
      </w:r>
    </w:p>
    <w:p w14:paraId="4FEE4A48" w14:textId="7D65B207" w:rsidR="00AB658F" w:rsidRDefault="00AB658F" w:rsidP="009322E3">
      <w:pPr>
        <w:ind w:left="1080"/>
        <w:jc w:val="both"/>
        <w:rPr>
          <w:rFonts w:ascii="Arial" w:hAnsi="Arial" w:cs="Arial"/>
          <w:sz w:val="28"/>
          <w:szCs w:val="28"/>
        </w:rPr>
      </w:pPr>
      <w:r w:rsidRPr="00C440A6">
        <w:rPr>
          <w:rFonts w:ascii="Arial" w:hAnsi="Arial" w:cs="Arial"/>
          <w:sz w:val="28"/>
          <w:szCs w:val="28"/>
        </w:rPr>
        <w:t>Comentário</w:t>
      </w:r>
      <w:r w:rsidR="009322E3">
        <w:t xml:space="preserve">: </w:t>
      </w:r>
      <w:r w:rsidR="009322E3" w:rsidRPr="009322E3">
        <w:rPr>
          <w:rFonts w:ascii="Arial" w:hAnsi="Arial" w:cs="Arial"/>
          <w:sz w:val="28"/>
          <w:szCs w:val="28"/>
        </w:rPr>
        <w:t>O deputado federal Nereu Crispim (PSL-RS) disse hoje ao UOL News que os caminhoneiros se sentem traídos pelo presidente Jair Bolsonaro (sem partido). Presidente da Frente Parlamentar Mista dos Caminhoneiros Autônomos e Celetistas no Congresso, o parlamentar cobrou de Bolsonaro promessas feitas à categoria durante as eleições de 2018.</w:t>
      </w:r>
    </w:p>
    <w:p w14:paraId="2D384FCD" w14:textId="175299CA" w:rsidR="009322E3" w:rsidRPr="009322E3" w:rsidRDefault="009322E3" w:rsidP="009322E3">
      <w:pPr>
        <w:pStyle w:val="PargrafodaLista"/>
        <w:numPr>
          <w:ilvl w:val="0"/>
          <w:numId w:val="5"/>
        </w:numPr>
        <w:rPr>
          <w:rFonts w:ascii="Arial" w:hAnsi="Arial" w:cs="Arial"/>
          <w:b/>
          <w:bCs/>
          <w:sz w:val="28"/>
          <w:szCs w:val="28"/>
        </w:rPr>
      </w:pPr>
      <w:r w:rsidRPr="009322E3">
        <w:rPr>
          <w:rFonts w:ascii="Arial" w:hAnsi="Arial" w:cs="Arial"/>
          <w:b/>
          <w:bCs/>
          <w:sz w:val="28"/>
          <w:szCs w:val="28"/>
        </w:rPr>
        <w:t xml:space="preserve">Greve dos caminhoneiros: Congelamento do ICMS não irá eliminar paralisação | </w:t>
      </w:r>
      <w:proofErr w:type="spellStart"/>
      <w:r w:rsidRPr="009322E3">
        <w:rPr>
          <w:rFonts w:ascii="Arial" w:hAnsi="Arial" w:cs="Arial"/>
          <w:b/>
          <w:bCs/>
          <w:sz w:val="28"/>
          <w:szCs w:val="28"/>
        </w:rPr>
        <w:t>Kupfer</w:t>
      </w:r>
      <w:proofErr w:type="spellEnd"/>
      <w:r>
        <w:rPr>
          <w:rFonts w:ascii="Arial" w:hAnsi="Arial" w:cs="Arial"/>
          <w:b/>
          <w:bCs/>
          <w:sz w:val="28"/>
          <w:szCs w:val="28"/>
        </w:rPr>
        <w:t>.</w:t>
      </w:r>
    </w:p>
    <w:p w14:paraId="277376D6" w14:textId="7F78E204"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009322E3" w:rsidRPr="009322E3">
        <w:rPr>
          <w:rFonts w:ascii="Arial" w:hAnsi="Arial" w:cs="Arial"/>
          <w:sz w:val="28"/>
          <w:szCs w:val="28"/>
        </w:rPr>
        <w:t xml:space="preserve">No UOL News, o colunista José Paulo </w:t>
      </w:r>
      <w:proofErr w:type="spellStart"/>
      <w:r w:rsidR="009322E3" w:rsidRPr="009322E3">
        <w:rPr>
          <w:rFonts w:ascii="Arial" w:hAnsi="Arial" w:cs="Arial"/>
          <w:sz w:val="28"/>
          <w:szCs w:val="28"/>
        </w:rPr>
        <w:t>Kupfer</w:t>
      </w:r>
      <w:proofErr w:type="spellEnd"/>
      <w:r w:rsidR="009322E3" w:rsidRPr="009322E3">
        <w:rPr>
          <w:rFonts w:ascii="Arial" w:hAnsi="Arial" w:cs="Arial"/>
          <w:sz w:val="28"/>
          <w:szCs w:val="28"/>
        </w:rPr>
        <w:t xml:space="preserve"> avalia que o congelamento do ICMS (Imposto sobre Circulação de Mercadorias e Serviços) por parte do conselho de Estados e do DF não deve impactar na expectativa de greve dos caminhoneiros</w:t>
      </w:r>
    </w:p>
    <w:p w14:paraId="56545F3C" w14:textId="77777777" w:rsidR="009322E3" w:rsidRPr="009322E3" w:rsidRDefault="009322E3" w:rsidP="009322E3">
      <w:pPr>
        <w:pStyle w:val="PargrafodaLista"/>
        <w:numPr>
          <w:ilvl w:val="0"/>
          <w:numId w:val="5"/>
        </w:numPr>
        <w:rPr>
          <w:rFonts w:ascii="Arial" w:hAnsi="Arial" w:cs="Arial"/>
          <w:b/>
          <w:bCs/>
          <w:sz w:val="28"/>
          <w:szCs w:val="28"/>
        </w:rPr>
      </w:pPr>
      <w:r w:rsidRPr="009322E3">
        <w:rPr>
          <w:rFonts w:ascii="Arial" w:hAnsi="Arial" w:cs="Arial"/>
          <w:b/>
          <w:bCs/>
          <w:sz w:val="28"/>
          <w:szCs w:val="28"/>
        </w:rPr>
        <w:t>Concessionárias recebem liminares contra caminhoneiros | CNN Sábado</w:t>
      </w:r>
    </w:p>
    <w:p w14:paraId="380A0F66" w14:textId="3EF26C5B"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009322E3" w:rsidRPr="009322E3">
        <w:rPr>
          <w:rFonts w:ascii="Arial" w:hAnsi="Arial" w:cs="Arial"/>
          <w:sz w:val="28"/>
          <w:szCs w:val="28"/>
        </w:rPr>
        <w:t>Uma das decisões, por exemplo, foi concedida à concessionária que administra a Via Dutra, que liga São Paulo e Rio de Janeiro e é uma das mais movimentadas no país. A multa para descumprimento é de R$ 300 mil por dia.</w:t>
      </w:r>
    </w:p>
    <w:p w14:paraId="7533C735" w14:textId="77777777" w:rsidR="009322E3" w:rsidRDefault="009322E3" w:rsidP="009322E3">
      <w:pPr>
        <w:ind w:left="1080"/>
        <w:jc w:val="both"/>
        <w:rPr>
          <w:rFonts w:ascii="Arial" w:hAnsi="Arial" w:cs="Arial"/>
          <w:sz w:val="28"/>
          <w:szCs w:val="28"/>
        </w:rPr>
      </w:pPr>
    </w:p>
    <w:p w14:paraId="66AC17BF" w14:textId="77777777" w:rsidR="009322E3" w:rsidRPr="009322E3" w:rsidRDefault="009322E3" w:rsidP="009322E3">
      <w:pPr>
        <w:pStyle w:val="PargrafodaLista"/>
        <w:numPr>
          <w:ilvl w:val="0"/>
          <w:numId w:val="5"/>
        </w:numPr>
        <w:rPr>
          <w:rFonts w:ascii="Arial" w:hAnsi="Arial" w:cs="Arial"/>
          <w:b/>
          <w:bCs/>
          <w:sz w:val="28"/>
          <w:szCs w:val="28"/>
        </w:rPr>
      </w:pPr>
      <w:r w:rsidRPr="009322E3">
        <w:rPr>
          <w:rFonts w:ascii="Arial" w:hAnsi="Arial" w:cs="Arial"/>
          <w:b/>
          <w:bCs/>
          <w:sz w:val="28"/>
          <w:szCs w:val="28"/>
        </w:rPr>
        <w:lastRenderedPageBreak/>
        <w:t>Desmoronamento deixa bombeiros soterrados em SP</w:t>
      </w:r>
    </w:p>
    <w:p w14:paraId="7F45F842" w14:textId="491E3C0E"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r w:rsidR="009322E3" w:rsidRPr="009322E3">
        <w:rPr>
          <w:rFonts w:ascii="Arial" w:hAnsi="Arial" w:cs="Arial"/>
          <w:sz w:val="28"/>
          <w:szCs w:val="28"/>
        </w:rPr>
        <w:t>Um desmoronamento em uma gruta na zona rural de Altinópolis (SP) deixou pelo menos 12 pessoas soterradas na madrugada deste domingo (31), segundo o Corpo de Bombeiros. Cinco vítimas já foram resgatadas, de acordo com a Defesa Civil.</w:t>
      </w:r>
    </w:p>
    <w:p w14:paraId="362C7C8A" w14:textId="77777777" w:rsidR="009322E3" w:rsidRPr="009322E3" w:rsidRDefault="009322E3" w:rsidP="009322E3">
      <w:pPr>
        <w:pStyle w:val="PargrafodaLista"/>
        <w:numPr>
          <w:ilvl w:val="0"/>
          <w:numId w:val="5"/>
        </w:numPr>
        <w:rPr>
          <w:rFonts w:ascii="Arial" w:hAnsi="Arial" w:cs="Arial"/>
          <w:b/>
          <w:bCs/>
          <w:sz w:val="28"/>
          <w:szCs w:val="28"/>
        </w:rPr>
      </w:pPr>
      <w:r w:rsidRPr="009322E3">
        <w:rPr>
          <w:rFonts w:ascii="Arial" w:hAnsi="Arial" w:cs="Arial"/>
          <w:b/>
          <w:bCs/>
          <w:sz w:val="28"/>
          <w:szCs w:val="28"/>
        </w:rPr>
        <w:t>Prisão de segurança do Peixão em Irajá</w:t>
      </w:r>
    </w:p>
    <w:p w14:paraId="42367F4C" w14:textId="40D4DE2D" w:rsidR="00AB658F" w:rsidRDefault="00AB658F" w:rsidP="009322E3">
      <w:pPr>
        <w:ind w:left="1080"/>
        <w:jc w:val="both"/>
        <w:rPr>
          <w:rFonts w:ascii="Arial" w:hAnsi="Arial" w:cs="Arial"/>
          <w:sz w:val="28"/>
          <w:szCs w:val="28"/>
        </w:rPr>
      </w:pPr>
      <w:r w:rsidRPr="00C440A6">
        <w:rPr>
          <w:rFonts w:ascii="Arial" w:hAnsi="Arial" w:cs="Arial"/>
          <w:sz w:val="28"/>
          <w:szCs w:val="28"/>
        </w:rPr>
        <w:t xml:space="preserve">Comentário: </w:t>
      </w:r>
      <w:proofErr w:type="gramStart"/>
      <w:r w:rsidR="009322E3" w:rsidRPr="009322E3">
        <w:rPr>
          <w:rFonts w:ascii="Arial" w:hAnsi="Arial" w:cs="Arial"/>
          <w:sz w:val="28"/>
          <w:szCs w:val="28"/>
        </w:rPr>
        <w:t>Policias</w:t>
      </w:r>
      <w:proofErr w:type="gramEnd"/>
      <w:r w:rsidR="009322E3" w:rsidRPr="009322E3">
        <w:rPr>
          <w:rFonts w:ascii="Arial" w:hAnsi="Arial" w:cs="Arial"/>
          <w:sz w:val="28"/>
          <w:szCs w:val="28"/>
        </w:rPr>
        <w:t xml:space="preserve"> do 41 BPM efetuaram a prisão de um homem que seria segurança do chefe do complexo da Cidade Alta que foi levado para 27ºDP</w:t>
      </w:r>
      <w:r w:rsidR="009322E3">
        <w:rPr>
          <w:rFonts w:ascii="Arial" w:hAnsi="Arial" w:cs="Arial"/>
          <w:sz w:val="28"/>
          <w:szCs w:val="28"/>
        </w:rPr>
        <w:t xml:space="preserve">. </w:t>
      </w:r>
      <w:r w:rsidR="009322E3" w:rsidRPr="009322E3">
        <w:rPr>
          <w:rFonts w:ascii="Arial" w:hAnsi="Arial" w:cs="Arial"/>
          <w:sz w:val="28"/>
          <w:szCs w:val="28"/>
        </w:rPr>
        <w:t xml:space="preserve">Enquanto os policiais estão felizes de prender o </w:t>
      </w:r>
      <w:proofErr w:type="gramStart"/>
      <w:r w:rsidR="009322E3" w:rsidRPr="009322E3">
        <w:rPr>
          <w:rFonts w:ascii="Arial" w:hAnsi="Arial" w:cs="Arial"/>
          <w:sz w:val="28"/>
          <w:szCs w:val="28"/>
        </w:rPr>
        <w:t>cara</w:t>
      </w:r>
      <w:proofErr w:type="gramEnd"/>
      <w:r w:rsidR="009322E3" w:rsidRPr="009322E3">
        <w:rPr>
          <w:rFonts w:ascii="Arial" w:hAnsi="Arial" w:cs="Arial"/>
          <w:sz w:val="28"/>
          <w:szCs w:val="28"/>
        </w:rPr>
        <w:t xml:space="preserve"> que não vai dar em nada… os bandidos soltam fogos pra matar o polícia</w:t>
      </w:r>
    </w:p>
    <w:p w14:paraId="3DF89737" w14:textId="77777777" w:rsidR="00AB658F" w:rsidRPr="00C440A6" w:rsidRDefault="00AB658F" w:rsidP="00C440A6">
      <w:pPr>
        <w:ind w:left="1080"/>
        <w:rPr>
          <w:rFonts w:ascii="Arial" w:hAnsi="Arial" w:cs="Arial"/>
          <w:sz w:val="28"/>
          <w:szCs w:val="28"/>
        </w:rPr>
      </w:pPr>
    </w:p>
    <w:p w14:paraId="7CA275C8" w14:textId="77777777" w:rsidR="00680EE8" w:rsidRDefault="00680EE8" w:rsidP="00C440A6">
      <w:pPr>
        <w:pStyle w:val="PargrafodaLista"/>
        <w:rPr>
          <w:rFonts w:ascii="Arial" w:hAnsi="Arial" w:cs="Arial"/>
          <w:sz w:val="28"/>
          <w:szCs w:val="28"/>
        </w:rPr>
      </w:pPr>
    </w:p>
    <w:p w14:paraId="1EF668CA" w14:textId="77777777" w:rsidR="00680EE8" w:rsidRDefault="00680EE8" w:rsidP="00C440A6">
      <w:pPr>
        <w:pStyle w:val="PargrafodaLista"/>
        <w:rPr>
          <w:rFonts w:ascii="Arial" w:hAnsi="Arial" w:cs="Arial"/>
          <w:sz w:val="28"/>
          <w:szCs w:val="28"/>
        </w:rPr>
      </w:pPr>
    </w:p>
    <w:p w14:paraId="0B3289C8" w14:textId="2CDC61A0" w:rsidR="00680EE8" w:rsidRDefault="00680EE8" w:rsidP="00C440A6">
      <w:pPr>
        <w:pStyle w:val="PargrafodaLista"/>
        <w:rPr>
          <w:rFonts w:ascii="Arial" w:hAnsi="Arial" w:cs="Arial"/>
          <w:sz w:val="28"/>
          <w:szCs w:val="28"/>
        </w:rPr>
      </w:pPr>
    </w:p>
    <w:p w14:paraId="1D99F1CC" w14:textId="77777777" w:rsidR="00680EE8" w:rsidRPr="00680EE8" w:rsidRDefault="00680EE8" w:rsidP="00C440A6">
      <w:pPr>
        <w:pStyle w:val="PargrafodaLista"/>
        <w:rPr>
          <w:rFonts w:ascii="Arial" w:hAnsi="Arial" w:cs="Arial"/>
          <w:sz w:val="28"/>
          <w:szCs w:val="28"/>
        </w:rPr>
      </w:pPr>
    </w:p>
    <w:sectPr w:rsidR="00680EE8" w:rsidRPr="00680E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1AE9"/>
    <w:multiLevelType w:val="hybridMultilevel"/>
    <w:tmpl w:val="C762A51E"/>
    <w:lvl w:ilvl="0" w:tplc="3F7CFE50">
      <w:start w:val="1"/>
      <w:numFmt w:val="decimal"/>
      <w:lvlText w:val="%1."/>
      <w:lvlJc w:val="left"/>
      <w:pPr>
        <w:ind w:left="644"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1F862BC"/>
    <w:multiLevelType w:val="hybridMultilevel"/>
    <w:tmpl w:val="382ECE0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16227BE"/>
    <w:multiLevelType w:val="hybridMultilevel"/>
    <w:tmpl w:val="C3B694EA"/>
    <w:lvl w:ilvl="0" w:tplc="08E0DF78">
      <w:start w:val="1"/>
      <w:numFmt w:val="decimal"/>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567262"/>
    <w:multiLevelType w:val="hybridMultilevel"/>
    <w:tmpl w:val="E29ADE6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4E431C8"/>
    <w:multiLevelType w:val="hybridMultilevel"/>
    <w:tmpl w:val="04B842E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2B"/>
    <w:rsid w:val="00034CC3"/>
    <w:rsid w:val="001E504E"/>
    <w:rsid w:val="00217C22"/>
    <w:rsid w:val="00680EE8"/>
    <w:rsid w:val="00706B7E"/>
    <w:rsid w:val="009322E3"/>
    <w:rsid w:val="00A70F2B"/>
    <w:rsid w:val="00AB658F"/>
    <w:rsid w:val="00AD67E4"/>
    <w:rsid w:val="00C440A6"/>
    <w:rsid w:val="00D12D3C"/>
    <w:rsid w:val="00DE08B7"/>
    <w:rsid w:val="00E5240A"/>
    <w:rsid w:val="00F06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735C"/>
  <w15:chartTrackingRefBased/>
  <w15:docId w15:val="{C342340D-F4BF-4D87-A0C2-D01088E1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2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843">
      <w:bodyDiv w:val="1"/>
      <w:marLeft w:val="0"/>
      <w:marRight w:val="0"/>
      <w:marTop w:val="0"/>
      <w:marBottom w:val="0"/>
      <w:divBdr>
        <w:top w:val="none" w:sz="0" w:space="0" w:color="auto"/>
        <w:left w:val="none" w:sz="0" w:space="0" w:color="auto"/>
        <w:bottom w:val="none" w:sz="0" w:space="0" w:color="auto"/>
        <w:right w:val="none" w:sz="0" w:space="0" w:color="auto"/>
      </w:divBdr>
    </w:div>
    <w:div w:id="204830433">
      <w:bodyDiv w:val="1"/>
      <w:marLeft w:val="0"/>
      <w:marRight w:val="0"/>
      <w:marTop w:val="0"/>
      <w:marBottom w:val="0"/>
      <w:divBdr>
        <w:top w:val="none" w:sz="0" w:space="0" w:color="auto"/>
        <w:left w:val="none" w:sz="0" w:space="0" w:color="auto"/>
        <w:bottom w:val="none" w:sz="0" w:space="0" w:color="auto"/>
        <w:right w:val="none" w:sz="0" w:space="0" w:color="auto"/>
      </w:divBdr>
    </w:div>
    <w:div w:id="216092284">
      <w:bodyDiv w:val="1"/>
      <w:marLeft w:val="0"/>
      <w:marRight w:val="0"/>
      <w:marTop w:val="0"/>
      <w:marBottom w:val="0"/>
      <w:divBdr>
        <w:top w:val="none" w:sz="0" w:space="0" w:color="auto"/>
        <w:left w:val="none" w:sz="0" w:space="0" w:color="auto"/>
        <w:bottom w:val="none" w:sz="0" w:space="0" w:color="auto"/>
        <w:right w:val="none" w:sz="0" w:space="0" w:color="auto"/>
      </w:divBdr>
    </w:div>
    <w:div w:id="232551526">
      <w:bodyDiv w:val="1"/>
      <w:marLeft w:val="0"/>
      <w:marRight w:val="0"/>
      <w:marTop w:val="0"/>
      <w:marBottom w:val="0"/>
      <w:divBdr>
        <w:top w:val="none" w:sz="0" w:space="0" w:color="auto"/>
        <w:left w:val="none" w:sz="0" w:space="0" w:color="auto"/>
        <w:bottom w:val="none" w:sz="0" w:space="0" w:color="auto"/>
        <w:right w:val="none" w:sz="0" w:space="0" w:color="auto"/>
      </w:divBdr>
    </w:div>
    <w:div w:id="247231344">
      <w:bodyDiv w:val="1"/>
      <w:marLeft w:val="0"/>
      <w:marRight w:val="0"/>
      <w:marTop w:val="0"/>
      <w:marBottom w:val="0"/>
      <w:divBdr>
        <w:top w:val="none" w:sz="0" w:space="0" w:color="auto"/>
        <w:left w:val="none" w:sz="0" w:space="0" w:color="auto"/>
        <w:bottom w:val="none" w:sz="0" w:space="0" w:color="auto"/>
        <w:right w:val="none" w:sz="0" w:space="0" w:color="auto"/>
      </w:divBdr>
    </w:div>
    <w:div w:id="252200463">
      <w:bodyDiv w:val="1"/>
      <w:marLeft w:val="0"/>
      <w:marRight w:val="0"/>
      <w:marTop w:val="0"/>
      <w:marBottom w:val="0"/>
      <w:divBdr>
        <w:top w:val="none" w:sz="0" w:space="0" w:color="auto"/>
        <w:left w:val="none" w:sz="0" w:space="0" w:color="auto"/>
        <w:bottom w:val="none" w:sz="0" w:space="0" w:color="auto"/>
        <w:right w:val="none" w:sz="0" w:space="0" w:color="auto"/>
      </w:divBdr>
    </w:div>
    <w:div w:id="259073178">
      <w:bodyDiv w:val="1"/>
      <w:marLeft w:val="0"/>
      <w:marRight w:val="0"/>
      <w:marTop w:val="0"/>
      <w:marBottom w:val="0"/>
      <w:divBdr>
        <w:top w:val="none" w:sz="0" w:space="0" w:color="auto"/>
        <w:left w:val="none" w:sz="0" w:space="0" w:color="auto"/>
        <w:bottom w:val="none" w:sz="0" w:space="0" w:color="auto"/>
        <w:right w:val="none" w:sz="0" w:space="0" w:color="auto"/>
      </w:divBdr>
    </w:div>
    <w:div w:id="331642782">
      <w:bodyDiv w:val="1"/>
      <w:marLeft w:val="0"/>
      <w:marRight w:val="0"/>
      <w:marTop w:val="0"/>
      <w:marBottom w:val="0"/>
      <w:divBdr>
        <w:top w:val="none" w:sz="0" w:space="0" w:color="auto"/>
        <w:left w:val="none" w:sz="0" w:space="0" w:color="auto"/>
        <w:bottom w:val="none" w:sz="0" w:space="0" w:color="auto"/>
        <w:right w:val="none" w:sz="0" w:space="0" w:color="auto"/>
      </w:divBdr>
    </w:div>
    <w:div w:id="332684469">
      <w:bodyDiv w:val="1"/>
      <w:marLeft w:val="0"/>
      <w:marRight w:val="0"/>
      <w:marTop w:val="0"/>
      <w:marBottom w:val="0"/>
      <w:divBdr>
        <w:top w:val="none" w:sz="0" w:space="0" w:color="auto"/>
        <w:left w:val="none" w:sz="0" w:space="0" w:color="auto"/>
        <w:bottom w:val="none" w:sz="0" w:space="0" w:color="auto"/>
        <w:right w:val="none" w:sz="0" w:space="0" w:color="auto"/>
      </w:divBdr>
    </w:div>
    <w:div w:id="416555177">
      <w:bodyDiv w:val="1"/>
      <w:marLeft w:val="0"/>
      <w:marRight w:val="0"/>
      <w:marTop w:val="0"/>
      <w:marBottom w:val="0"/>
      <w:divBdr>
        <w:top w:val="none" w:sz="0" w:space="0" w:color="auto"/>
        <w:left w:val="none" w:sz="0" w:space="0" w:color="auto"/>
        <w:bottom w:val="none" w:sz="0" w:space="0" w:color="auto"/>
        <w:right w:val="none" w:sz="0" w:space="0" w:color="auto"/>
      </w:divBdr>
    </w:div>
    <w:div w:id="505824526">
      <w:bodyDiv w:val="1"/>
      <w:marLeft w:val="0"/>
      <w:marRight w:val="0"/>
      <w:marTop w:val="0"/>
      <w:marBottom w:val="0"/>
      <w:divBdr>
        <w:top w:val="none" w:sz="0" w:space="0" w:color="auto"/>
        <w:left w:val="none" w:sz="0" w:space="0" w:color="auto"/>
        <w:bottom w:val="none" w:sz="0" w:space="0" w:color="auto"/>
        <w:right w:val="none" w:sz="0" w:space="0" w:color="auto"/>
      </w:divBdr>
    </w:div>
    <w:div w:id="520700514">
      <w:bodyDiv w:val="1"/>
      <w:marLeft w:val="0"/>
      <w:marRight w:val="0"/>
      <w:marTop w:val="0"/>
      <w:marBottom w:val="0"/>
      <w:divBdr>
        <w:top w:val="none" w:sz="0" w:space="0" w:color="auto"/>
        <w:left w:val="none" w:sz="0" w:space="0" w:color="auto"/>
        <w:bottom w:val="none" w:sz="0" w:space="0" w:color="auto"/>
        <w:right w:val="none" w:sz="0" w:space="0" w:color="auto"/>
      </w:divBdr>
    </w:div>
    <w:div w:id="559555924">
      <w:bodyDiv w:val="1"/>
      <w:marLeft w:val="0"/>
      <w:marRight w:val="0"/>
      <w:marTop w:val="0"/>
      <w:marBottom w:val="0"/>
      <w:divBdr>
        <w:top w:val="none" w:sz="0" w:space="0" w:color="auto"/>
        <w:left w:val="none" w:sz="0" w:space="0" w:color="auto"/>
        <w:bottom w:val="none" w:sz="0" w:space="0" w:color="auto"/>
        <w:right w:val="none" w:sz="0" w:space="0" w:color="auto"/>
      </w:divBdr>
    </w:div>
    <w:div w:id="572086497">
      <w:bodyDiv w:val="1"/>
      <w:marLeft w:val="0"/>
      <w:marRight w:val="0"/>
      <w:marTop w:val="0"/>
      <w:marBottom w:val="0"/>
      <w:divBdr>
        <w:top w:val="none" w:sz="0" w:space="0" w:color="auto"/>
        <w:left w:val="none" w:sz="0" w:space="0" w:color="auto"/>
        <w:bottom w:val="none" w:sz="0" w:space="0" w:color="auto"/>
        <w:right w:val="none" w:sz="0" w:space="0" w:color="auto"/>
      </w:divBdr>
    </w:div>
    <w:div w:id="681516265">
      <w:bodyDiv w:val="1"/>
      <w:marLeft w:val="0"/>
      <w:marRight w:val="0"/>
      <w:marTop w:val="0"/>
      <w:marBottom w:val="0"/>
      <w:divBdr>
        <w:top w:val="none" w:sz="0" w:space="0" w:color="auto"/>
        <w:left w:val="none" w:sz="0" w:space="0" w:color="auto"/>
        <w:bottom w:val="none" w:sz="0" w:space="0" w:color="auto"/>
        <w:right w:val="none" w:sz="0" w:space="0" w:color="auto"/>
      </w:divBdr>
    </w:div>
    <w:div w:id="773093420">
      <w:bodyDiv w:val="1"/>
      <w:marLeft w:val="0"/>
      <w:marRight w:val="0"/>
      <w:marTop w:val="0"/>
      <w:marBottom w:val="0"/>
      <w:divBdr>
        <w:top w:val="none" w:sz="0" w:space="0" w:color="auto"/>
        <w:left w:val="none" w:sz="0" w:space="0" w:color="auto"/>
        <w:bottom w:val="none" w:sz="0" w:space="0" w:color="auto"/>
        <w:right w:val="none" w:sz="0" w:space="0" w:color="auto"/>
      </w:divBdr>
    </w:div>
    <w:div w:id="861363749">
      <w:bodyDiv w:val="1"/>
      <w:marLeft w:val="0"/>
      <w:marRight w:val="0"/>
      <w:marTop w:val="0"/>
      <w:marBottom w:val="0"/>
      <w:divBdr>
        <w:top w:val="none" w:sz="0" w:space="0" w:color="auto"/>
        <w:left w:val="none" w:sz="0" w:space="0" w:color="auto"/>
        <w:bottom w:val="none" w:sz="0" w:space="0" w:color="auto"/>
        <w:right w:val="none" w:sz="0" w:space="0" w:color="auto"/>
      </w:divBdr>
    </w:div>
    <w:div w:id="865484118">
      <w:bodyDiv w:val="1"/>
      <w:marLeft w:val="0"/>
      <w:marRight w:val="0"/>
      <w:marTop w:val="0"/>
      <w:marBottom w:val="0"/>
      <w:divBdr>
        <w:top w:val="none" w:sz="0" w:space="0" w:color="auto"/>
        <w:left w:val="none" w:sz="0" w:space="0" w:color="auto"/>
        <w:bottom w:val="none" w:sz="0" w:space="0" w:color="auto"/>
        <w:right w:val="none" w:sz="0" w:space="0" w:color="auto"/>
      </w:divBdr>
    </w:div>
    <w:div w:id="869414515">
      <w:bodyDiv w:val="1"/>
      <w:marLeft w:val="0"/>
      <w:marRight w:val="0"/>
      <w:marTop w:val="0"/>
      <w:marBottom w:val="0"/>
      <w:divBdr>
        <w:top w:val="none" w:sz="0" w:space="0" w:color="auto"/>
        <w:left w:val="none" w:sz="0" w:space="0" w:color="auto"/>
        <w:bottom w:val="none" w:sz="0" w:space="0" w:color="auto"/>
        <w:right w:val="none" w:sz="0" w:space="0" w:color="auto"/>
      </w:divBdr>
    </w:div>
    <w:div w:id="901065864">
      <w:bodyDiv w:val="1"/>
      <w:marLeft w:val="0"/>
      <w:marRight w:val="0"/>
      <w:marTop w:val="0"/>
      <w:marBottom w:val="0"/>
      <w:divBdr>
        <w:top w:val="none" w:sz="0" w:space="0" w:color="auto"/>
        <w:left w:val="none" w:sz="0" w:space="0" w:color="auto"/>
        <w:bottom w:val="none" w:sz="0" w:space="0" w:color="auto"/>
        <w:right w:val="none" w:sz="0" w:space="0" w:color="auto"/>
      </w:divBdr>
    </w:div>
    <w:div w:id="909147192">
      <w:bodyDiv w:val="1"/>
      <w:marLeft w:val="0"/>
      <w:marRight w:val="0"/>
      <w:marTop w:val="0"/>
      <w:marBottom w:val="0"/>
      <w:divBdr>
        <w:top w:val="none" w:sz="0" w:space="0" w:color="auto"/>
        <w:left w:val="none" w:sz="0" w:space="0" w:color="auto"/>
        <w:bottom w:val="none" w:sz="0" w:space="0" w:color="auto"/>
        <w:right w:val="none" w:sz="0" w:space="0" w:color="auto"/>
      </w:divBdr>
    </w:div>
    <w:div w:id="936328428">
      <w:bodyDiv w:val="1"/>
      <w:marLeft w:val="0"/>
      <w:marRight w:val="0"/>
      <w:marTop w:val="0"/>
      <w:marBottom w:val="0"/>
      <w:divBdr>
        <w:top w:val="none" w:sz="0" w:space="0" w:color="auto"/>
        <w:left w:val="none" w:sz="0" w:space="0" w:color="auto"/>
        <w:bottom w:val="none" w:sz="0" w:space="0" w:color="auto"/>
        <w:right w:val="none" w:sz="0" w:space="0" w:color="auto"/>
      </w:divBdr>
    </w:div>
    <w:div w:id="967932188">
      <w:bodyDiv w:val="1"/>
      <w:marLeft w:val="0"/>
      <w:marRight w:val="0"/>
      <w:marTop w:val="0"/>
      <w:marBottom w:val="0"/>
      <w:divBdr>
        <w:top w:val="none" w:sz="0" w:space="0" w:color="auto"/>
        <w:left w:val="none" w:sz="0" w:space="0" w:color="auto"/>
        <w:bottom w:val="none" w:sz="0" w:space="0" w:color="auto"/>
        <w:right w:val="none" w:sz="0" w:space="0" w:color="auto"/>
      </w:divBdr>
    </w:div>
    <w:div w:id="1292513438">
      <w:bodyDiv w:val="1"/>
      <w:marLeft w:val="0"/>
      <w:marRight w:val="0"/>
      <w:marTop w:val="0"/>
      <w:marBottom w:val="0"/>
      <w:divBdr>
        <w:top w:val="none" w:sz="0" w:space="0" w:color="auto"/>
        <w:left w:val="none" w:sz="0" w:space="0" w:color="auto"/>
        <w:bottom w:val="none" w:sz="0" w:space="0" w:color="auto"/>
        <w:right w:val="none" w:sz="0" w:space="0" w:color="auto"/>
      </w:divBdr>
    </w:div>
    <w:div w:id="1357080344">
      <w:bodyDiv w:val="1"/>
      <w:marLeft w:val="0"/>
      <w:marRight w:val="0"/>
      <w:marTop w:val="0"/>
      <w:marBottom w:val="0"/>
      <w:divBdr>
        <w:top w:val="none" w:sz="0" w:space="0" w:color="auto"/>
        <w:left w:val="none" w:sz="0" w:space="0" w:color="auto"/>
        <w:bottom w:val="none" w:sz="0" w:space="0" w:color="auto"/>
        <w:right w:val="none" w:sz="0" w:space="0" w:color="auto"/>
      </w:divBdr>
    </w:div>
    <w:div w:id="1379358192">
      <w:bodyDiv w:val="1"/>
      <w:marLeft w:val="0"/>
      <w:marRight w:val="0"/>
      <w:marTop w:val="0"/>
      <w:marBottom w:val="0"/>
      <w:divBdr>
        <w:top w:val="none" w:sz="0" w:space="0" w:color="auto"/>
        <w:left w:val="none" w:sz="0" w:space="0" w:color="auto"/>
        <w:bottom w:val="none" w:sz="0" w:space="0" w:color="auto"/>
        <w:right w:val="none" w:sz="0" w:space="0" w:color="auto"/>
      </w:divBdr>
    </w:div>
    <w:div w:id="1387945570">
      <w:bodyDiv w:val="1"/>
      <w:marLeft w:val="0"/>
      <w:marRight w:val="0"/>
      <w:marTop w:val="0"/>
      <w:marBottom w:val="0"/>
      <w:divBdr>
        <w:top w:val="none" w:sz="0" w:space="0" w:color="auto"/>
        <w:left w:val="none" w:sz="0" w:space="0" w:color="auto"/>
        <w:bottom w:val="none" w:sz="0" w:space="0" w:color="auto"/>
        <w:right w:val="none" w:sz="0" w:space="0" w:color="auto"/>
      </w:divBdr>
    </w:div>
    <w:div w:id="1445033275">
      <w:bodyDiv w:val="1"/>
      <w:marLeft w:val="0"/>
      <w:marRight w:val="0"/>
      <w:marTop w:val="0"/>
      <w:marBottom w:val="0"/>
      <w:divBdr>
        <w:top w:val="none" w:sz="0" w:space="0" w:color="auto"/>
        <w:left w:val="none" w:sz="0" w:space="0" w:color="auto"/>
        <w:bottom w:val="none" w:sz="0" w:space="0" w:color="auto"/>
        <w:right w:val="none" w:sz="0" w:space="0" w:color="auto"/>
      </w:divBdr>
    </w:div>
    <w:div w:id="1522084904">
      <w:bodyDiv w:val="1"/>
      <w:marLeft w:val="0"/>
      <w:marRight w:val="0"/>
      <w:marTop w:val="0"/>
      <w:marBottom w:val="0"/>
      <w:divBdr>
        <w:top w:val="none" w:sz="0" w:space="0" w:color="auto"/>
        <w:left w:val="none" w:sz="0" w:space="0" w:color="auto"/>
        <w:bottom w:val="none" w:sz="0" w:space="0" w:color="auto"/>
        <w:right w:val="none" w:sz="0" w:space="0" w:color="auto"/>
      </w:divBdr>
    </w:div>
    <w:div w:id="1543713316">
      <w:bodyDiv w:val="1"/>
      <w:marLeft w:val="0"/>
      <w:marRight w:val="0"/>
      <w:marTop w:val="0"/>
      <w:marBottom w:val="0"/>
      <w:divBdr>
        <w:top w:val="none" w:sz="0" w:space="0" w:color="auto"/>
        <w:left w:val="none" w:sz="0" w:space="0" w:color="auto"/>
        <w:bottom w:val="none" w:sz="0" w:space="0" w:color="auto"/>
        <w:right w:val="none" w:sz="0" w:space="0" w:color="auto"/>
      </w:divBdr>
    </w:div>
    <w:div w:id="1610431953">
      <w:bodyDiv w:val="1"/>
      <w:marLeft w:val="0"/>
      <w:marRight w:val="0"/>
      <w:marTop w:val="0"/>
      <w:marBottom w:val="0"/>
      <w:divBdr>
        <w:top w:val="none" w:sz="0" w:space="0" w:color="auto"/>
        <w:left w:val="none" w:sz="0" w:space="0" w:color="auto"/>
        <w:bottom w:val="none" w:sz="0" w:space="0" w:color="auto"/>
        <w:right w:val="none" w:sz="0" w:space="0" w:color="auto"/>
      </w:divBdr>
    </w:div>
    <w:div w:id="1637905613">
      <w:bodyDiv w:val="1"/>
      <w:marLeft w:val="0"/>
      <w:marRight w:val="0"/>
      <w:marTop w:val="0"/>
      <w:marBottom w:val="0"/>
      <w:divBdr>
        <w:top w:val="none" w:sz="0" w:space="0" w:color="auto"/>
        <w:left w:val="none" w:sz="0" w:space="0" w:color="auto"/>
        <w:bottom w:val="none" w:sz="0" w:space="0" w:color="auto"/>
        <w:right w:val="none" w:sz="0" w:space="0" w:color="auto"/>
      </w:divBdr>
    </w:div>
    <w:div w:id="1882547474">
      <w:bodyDiv w:val="1"/>
      <w:marLeft w:val="0"/>
      <w:marRight w:val="0"/>
      <w:marTop w:val="0"/>
      <w:marBottom w:val="0"/>
      <w:divBdr>
        <w:top w:val="none" w:sz="0" w:space="0" w:color="auto"/>
        <w:left w:val="none" w:sz="0" w:space="0" w:color="auto"/>
        <w:bottom w:val="none" w:sz="0" w:space="0" w:color="auto"/>
        <w:right w:val="none" w:sz="0" w:space="0" w:color="auto"/>
      </w:divBdr>
    </w:div>
    <w:div w:id="2009668235">
      <w:bodyDiv w:val="1"/>
      <w:marLeft w:val="0"/>
      <w:marRight w:val="0"/>
      <w:marTop w:val="0"/>
      <w:marBottom w:val="0"/>
      <w:divBdr>
        <w:top w:val="none" w:sz="0" w:space="0" w:color="auto"/>
        <w:left w:val="none" w:sz="0" w:space="0" w:color="auto"/>
        <w:bottom w:val="none" w:sz="0" w:space="0" w:color="auto"/>
        <w:right w:val="none" w:sz="0" w:space="0" w:color="auto"/>
      </w:divBdr>
    </w:div>
    <w:div w:id="2086028700">
      <w:bodyDiv w:val="1"/>
      <w:marLeft w:val="0"/>
      <w:marRight w:val="0"/>
      <w:marTop w:val="0"/>
      <w:marBottom w:val="0"/>
      <w:divBdr>
        <w:top w:val="none" w:sz="0" w:space="0" w:color="auto"/>
        <w:left w:val="none" w:sz="0" w:space="0" w:color="auto"/>
        <w:bottom w:val="none" w:sz="0" w:space="0" w:color="auto"/>
        <w:right w:val="none" w:sz="0" w:space="0" w:color="auto"/>
      </w:divBdr>
    </w:div>
    <w:div w:id="2123527385">
      <w:bodyDiv w:val="1"/>
      <w:marLeft w:val="0"/>
      <w:marRight w:val="0"/>
      <w:marTop w:val="0"/>
      <w:marBottom w:val="0"/>
      <w:divBdr>
        <w:top w:val="none" w:sz="0" w:space="0" w:color="auto"/>
        <w:left w:val="none" w:sz="0" w:space="0" w:color="auto"/>
        <w:bottom w:val="none" w:sz="0" w:space="0" w:color="auto"/>
        <w:right w:val="none" w:sz="0" w:space="0" w:color="auto"/>
      </w:divBdr>
    </w:div>
    <w:div w:id="214527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1585</Words>
  <Characters>8563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1</cp:revision>
  <dcterms:created xsi:type="dcterms:W3CDTF">2021-11-07T23:17:00Z</dcterms:created>
  <dcterms:modified xsi:type="dcterms:W3CDTF">2021-11-08T01:02:00Z</dcterms:modified>
</cp:coreProperties>
</file>