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DBD" w:rsidRDefault="00753DBD" w:rsidP="00753DBD">
      <w:pPr>
        <w:jc w:val="center"/>
        <w:rPr>
          <w:rFonts w:ascii="Arial" w:hAnsi="Arial" w:cs="Arial"/>
          <w:b/>
          <w:sz w:val="28"/>
          <w:szCs w:val="28"/>
        </w:rPr>
      </w:pPr>
      <w:r w:rsidRPr="00753DBD">
        <w:rPr>
          <w:rFonts w:ascii="Arial" w:hAnsi="Arial" w:cs="Arial"/>
          <w:b/>
          <w:sz w:val="28"/>
          <w:szCs w:val="28"/>
        </w:rPr>
        <w:t>WOKWI – ESP32</w:t>
      </w:r>
    </w:p>
    <w:p w:rsidR="00753DBD" w:rsidRPr="00753DBD" w:rsidRDefault="00753DBD" w:rsidP="00753DBD">
      <w:pPr>
        <w:jc w:val="center"/>
        <w:rPr>
          <w:rFonts w:ascii="Arial" w:hAnsi="Arial" w:cs="Arial"/>
          <w:b/>
          <w:sz w:val="28"/>
          <w:szCs w:val="28"/>
        </w:rPr>
      </w:pPr>
    </w:p>
    <w:p w:rsidR="00753DBD" w:rsidRPr="00753DBD" w:rsidRDefault="00753DBD">
      <w:pPr>
        <w:rPr>
          <w:rFonts w:ascii="Arial" w:hAnsi="Arial" w:cs="Arial"/>
          <w:b/>
          <w:sz w:val="24"/>
          <w:szCs w:val="24"/>
        </w:rPr>
      </w:pPr>
      <w:r w:rsidRPr="00753DBD">
        <w:rPr>
          <w:rFonts w:ascii="Arial" w:hAnsi="Arial" w:cs="Arial"/>
          <w:b/>
          <w:sz w:val="24"/>
          <w:szCs w:val="24"/>
        </w:rPr>
        <w:t>WOKIW- PISCAR UMA LED EM NUMERO INDEFINIDO DE VEZES.</w:t>
      </w:r>
    </w:p>
    <w:p w:rsidR="00D87D0E" w:rsidRPr="00D87D0E" w:rsidRDefault="009517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1) </w:t>
      </w:r>
      <w:r w:rsidR="00D87D0E" w:rsidRPr="00D87D0E">
        <w:rPr>
          <w:rFonts w:ascii="Arial" w:hAnsi="Arial" w:cs="Arial"/>
          <w:sz w:val="24"/>
          <w:szCs w:val="24"/>
        </w:rPr>
        <w:t xml:space="preserve">Código para fazer a </w:t>
      </w:r>
      <w:r w:rsidR="00753DBD" w:rsidRPr="00D87D0E">
        <w:rPr>
          <w:rFonts w:ascii="Arial" w:hAnsi="Arial" w:cs="Arial"/>
          <w:sz w:val="24"/>
          <w:szCs w:val="24"/>
        </w:rPr>
        <w:t>LED</w:t>
      </w:r>
      <w:r w:rsidR="00D87D0E" w:rsidRPr="00D87D0E">
        <w:rPr>
          <w:rFonts w:ascii="Arial" w:hAnsi="Arial" w:cs="Arial"/>
          <w:sz w:val="24"/>
          <w:szCs w:val="24"/>
        </w:rPr>
        <w:t xml:space="preserve"> piscar indefinidamente por conta do for estar no void loop e não no void setup.</w:t>
      </w:r>
    </w:p>
    <w:p w:rsidR="00D51773" w:rsidRDefault="00D87D0E">
      <w:bookmarkStart w:id="0" w:name="_GoBack"/>
      <w:r w:rsidRPr="00D85C29">
        <w:drawing>
          <wp:inline distT="0" distB="0" distL="0" distR="0" wp14:anchorId="345C733D" wp14:editId="0470B9D7">
            <wp:extent cx="5400040" cy="276161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87D0E" w:rsidRDefault="00D87D0E"/>
    <w:p w:rsidR="00D87D0E" w:rsidRDefault="00D87D0E">
      <w:r w:rsidRPr="00D87D0E">
        <w:drawing>
          <wp:inline distT="0" distB="0" distL="0" distR="0" wp14:anchorId="7CA33121" wp14:editId="7F75DD48">
            <wp:extent cx="5400040" cy="285051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2B5" w:rsidRDefault="00B672B5"/>
    <w:p w:rsidR="00753DBD" w:rsidRDefault="00753DBD">
      <w:pPr>
        <w:rPr>
          <w:rFonts w:ascii="Arial" w:hAnsi="Arial" w:cs="Arial"/>
          <w:b/>
          <w:sz w:val="24"/>
          <w:szCs w:val="24"/>
        </w:rPr>
      </w:pPr>
      <w:r w:rsidRPr="00753DBD">
        <w:rPr>
          <w:rFonts w:ascii="Arial" w:hAnsi="Arial" w:cs="Arial"/>
          <w:b/>
          <w:sz w:val="24"/>
          <w:szCs w:val="24"/>
        </w:rPr>
        <w:t xml:space="preserve">WOKWI - </w:t>
      </w:r>
      <w:r w:rsidR="00B672B5" w:rsidRPr="00753DBD">
        <w:rPr>
          <w:rFonts w:ascii="Arial" w:hAnsi="Arial" w:cs="Arial"/>
          <w:b/>
          <w:sz w:val="24"/>
          <w:szCs w:val="24"/>
        </w:rPr>
        <w:t>PISCAR 3 LUZES</w:t>
      </w:r>
    </w:p>
    <w:p w:rsidR="009517CC" w:rsidRDefault="009517CC" w:rsidP="00753DBD">
      <w:pPr>
        <w:tabs>
          <w:tab w:val="center" w:pos="425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2) código que aciona 3 LEDs indeterminadamente ou um certo numero de vezes.</w:t>
      </w:r>
    </w:p>
    <w:p w:rsidR="00753DBD" w:rsidRPr="00753DBD" w:rsidRDefault="00753DBD" w:rsidP="00753DBD">
      <w:pPr>
        <w:tabs>
          <w:tab w:val="center" w:pos="4252"/>
        </w:tabs>
        <w:rPr>
          <w:rFonts w:ascii="Arial" w:hAnsi="Arial" w:cs="Arial"/>
          <w:sz w:val="24"/>
          <w:szCs w:val="24"/>
        </w:rPr>
      </w:pPr>
      <w:r w:rsidRPr="00753DBD">
        <w:rPr>
          <w:rFonts w:ascii="Arial" w:hAnsi="Arial" w:cs="Arial"/>
          <w:sz w:val="24"/>
          <w:szCs w:val="24"/>
        </w:rPr>
        <w:t>Código para execução da tarefa:</w:t>
      </w:r>
      <w:r>
        <w:rPr>
          <w:rFonts w:ascii="Arial" w:hAnsi="Arial" w:cs="Arial"/>
          <w:sz w:val="24"/>
          <w:szCs w:val="24"/>
        </w:rPr>
        <w:tab/>
      </w:r>
    </w:p>
    <w:p w:rsidR="00753DBD" w:rsidRDefault="00753DBD">
      <w:pPr>
        <w:rPr>
          <w:rFonts w:ascii="Arial" w:hAnsi="Arial" w:cs="Arial"/>
          <w:b/>
          <w:sz w:val="24"/>
          <w:szCs w:val="24"/>
        </w:rPr>
      </w:pPr>
      <w:r w:rsidRPr="00753DBD">
        <w:rPr>
          <w:rFonts w:ascii="Arial" w:hAnsi="Arial" w:cs="Arial"/>
          <w:b/>
          <w:sz w:val="24"/>
          <w:szCs w:val="24"/>
        </w:rPr>
        <w:lastRenderedPageBreak/>
        <w:drawing>
          <wp:inline distT="0" distB="0" distL="0" distR="0" wp14:anchorId="118EC2FB" wp14:editId="102D484C">
            <wp:extent cx="5455920" cy="2571417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0849" cy="2620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DBD" w:rsidRPr="00753DBD" w:rsidRDefault="00753DBD">
      <w:pPr>
        <w:rPr>
          <w:rFonts w:ascii="Arial" w:hAnsi="Arial" w:cs="Arial"/>
          <w:sz w:val="24"/>
          <w:szCs w:val="24"/>
        </w:rPr>
      </w:pPr>
      <w:r w:rsidRPr="00753DBD">
        <w:rPr>
          <w:rFonts w:ascii="Arial" w:hAnsi="Arial" w:cs="Arial"/>
          <w:sz w:val="24"/>
          <w:szCs w:val="24"/>
        </w:rPr>
        <w:t>Circuito da tarefa</w:t>
      </w:r>
      <w:r w:rsidR="009517CC">
        <w:rPr>
          <w:rFonts w:ascii="Arial" w:hAnsi="Arial" w:cs="Arial"/>
          <w:sz w:val="24"/>
          <w:szCs w:val="24"/>
        </w:rPr>
        <w:t>:</w:t>
      </w:r>
    </w:p>
    <w:p w:rsidR="00753DBD" w:rsidRDefault="00753DBD">
      <w:pPr>
        <w:rPr>
          <w:rFonts w:ascii="Arial" w:hAnsi="Arial" w:cs="Arial"/>
          <w:b/>
          <w:sz w:val="24"/>
          <w:szCs w:val="24"/>
          <w:lang w:val="en-US"/>
        </w:rPr>
      </w:pPr>
      <w:r w:rsidRPr="00753DBD">
        <w:rPr>
          <w:rFonts w:ascii="Arial" w:hAnsi="Arial" w:cs="Arial"/>
          <w:b/>
          <w:sz w:val="24"/>
          <w:szCs w:val="24"/>
        </w:rPr>
        <w:drawing>
          <wp:inline distT="0" distB="0" distL="0" distR="0" wp14:anchorId="10BDED81" wp14:editId="346364D3">
            <wp:extent cx="4295140" cy="297740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6501" cy="299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294" w:rsidRDefault="009517CC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WOKWI – ACIONAR ALEATORIAMENTE </w:t>
      </w:r>
    </w:p>
    <w:p w:rsidR="009517CC" w:rsidRDefault="009517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3) aciona uma LED de forma aleatória na proto board com a função “random”.</w:t>
      </w:r>
    </w:p>
    <w:p w:rsidR="009517CC" w:rsidRPr="009517CC" w:rsidRDefault="009517CC">
      <w:pPr>
        <w:rPr>
          <w:rFonts w:ascii="Arial" w:hAnsi="Arial" w:cs="Arial"/>
          <w:sz w:val="24"/>
          <w:szCs w:val="24"/>
        </w:rPr>
      </w:pPr>
      <w:r w:rsidRPr="009517CC">
        <w:rPr>
          <w:rFonts w:ascii="Arial" w:hAnsi="Arial" w:cs="Arial"/>
          <w:sz w:val="24"/>
          <w:szCs w:val="24"/>
        </w:rPr>
        <w:t>Código para acionar LED aleatório</w:t>
      </w:r>
      <w:r>
        <w:rPr>
          <w:rFonts w:ascii="Arial" w:hAnsi="Arial" w:cs="Arial"/>
          <w:sz w:val="24"/>
          <w:szCs w:val="24"/>
        </w:rPr>
        <w:t>:</w:t>
      </w:r>
    </w:p>
    <w:p w:rsidR="009517CC" w:rsidRDefault="009517CC">
      <w:pPr>
        <w:rPr>
          <w:rFonts w:ascii="Arial" w:hAnsi="Arial" w:cs="Arial"/>
          <w:b/>
          <w:sz w:val="24"/>
          <w:szCs w:val="24"/>
          <w:lang w:val="en-US"/>
        </w:rPr>
      </w:pPr>
      <w:r w:rsidRPr="009517CC">
        <w:rPr>
          <w:rFonts w:ascii="Arial" w:hAnsi="Arial" w:cs="Arial"/>
          <w:b/>
          <w:sz w:val="24"/>
          <w:szCs w:val="24"/>
          <w:lang w:val="en-US"/>
        </w:rPr>
        <w:lastRenderedPageBreak/>
        <w:drawing>
          <wp:inline distT="0" distB="0" distL="0" distR="0" wp14:anchorId="7AEE1442" wp14:editId="258131A8">
            <wp:extent cx="4312920" cy="1965259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5164" cy="201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7CC" w:rsidRDefault="009517CC">
      <w:pPr>
        <w:rPr>
          <w:rFonts w:ascii="Arial" w:hAnsi="Arial" w:cs="Arial"/>
          <w:sz w:val="24"/>
          <w:szCs w:val="24"/>
          <w:lang w:val="en-US"/>
        </w:rPr>
      </w:pPr>
      <w:r w:rsidRPr="009517CC">
        <w:rPr>
          <w:rFonts w:ascii="Arial" w:hAnsi="Arial" w:cs="Arial"/>
          <w:sz w:val="24"/>
          <w:szCs w:val="24"/>
          <w:lang w:val="en-US"/>
        </w:rPr>
        <w:t>Sistema</w:t>
      </w:r>
      <w:r>
        <w:rPr>
          <w:rFonts w:ascii="Arial" w:hAnsi="Arial" w:cs="Arial"/>
          <w:sz w:val="24"/>
          <w:szCs w:val="24"/>
          <w:lang w:val="en-US"/>
        </w:rPr>
        <w:t>:</w:t>
      </w:r>
    </w:p>
    <w:p w:rsidR="009517CC" w:rsidRDefault="009517CC">
      <w:pPr>
        <w:rPr>
          <w:rFonts w:ascii="Arial" w:hAnsi="Arial" w:cs="Arial"/>
          <w:sz w:val="24"/>
          <w:szCs w:val="24"/>
          <w:lang w:val="en-US"/>
        </w:rPr>
      </w:pPr>
      <w:r w:rsidRPr="009517CC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1A3513AD" wp14:editId="5D466D8B">
            <wp:extent cx="3421379" cy="2477551"/>
            <wp:effectExtent l="0" t="0" r="825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5784" cy="248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7CC" w:rsidRDefault="009517CC">
      <w:pPr>
        <w:rPr>
          <w:rFonts w:ascii="Arial" w:hAnsi="Arial" w:cs="Arial"/>
          <w:b/>
          <w:sz w:val="24"/>
          <w:szCs w:val="24"/>
          <w:lang w:val="en-US"/>
        </w:rPr>
      </w:pPr>
      <w:r w:rsidRPr="009517CC">
        <w:rPr>
          <w:rFonts w:ascii="Arial" w:hAnsi="Arial" w:cs="Arial"/>
          <w:b/>
          <w:sz w:val="24"/>
          <w:szCs w:val="24"/>
          <w:lang w:val="en-US"/>
        </w:rPr>
        <w:t xml:space="preserve">WOKWI </w:t>
      </w:r>
      <w:r>
        <w:rPr>
          <w:rFonts w:ascii="Arial" w:hAnsi="Arial" w:cs="Arial"/>
          <w:b/>
          <w:sz w:val="24"/>
          <w:szCs w:val="24"/>
          <w:lang w:val="en-US"/>
        </w:rPr>
        <w:t>–</w:t>
      </w:r>
      <w:r w:rsidRPr="009517CC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="008243DD">
        <w:rPr>
          <w:rFonts w:ascii="Arial" w:hAnsi="Arial" w:cs="Arial"/>
          <w:b/>
          <w:sz w:val="24"/>
          <w:szCs w:val="24"/>
          <w:lang w:val="en-US"/>
        </w:rPr>
        <w:t>LEDS ACIONADAS INVERSAMENTE</w:t>
      </w:r>
    </w:p>
    <w:p w:rsidR="009517CC" w:rsidRPr="008243DD" w:rsidRDefault="008243DD">
      <w:pPr>
        <w:rPr>
          <w:rFonts w:ascii="Arial" w:hAnsi="Arial" w:cs="Arial"/>
          <w:sz w:val="24"/>
          <w:szCs w:val="24"/>
        </w:rPr>
      </w:pPr>
      <w:r w:rsidRPr="008243DD">
        <w:rPr>
          <w:rFonts w:ascii="Arial" w:hAnsi="Arial" w:cs="Arial"/>
          <w:sz w:val="24"/>
          <w:szCs w:val="24"/>
        </w:rPr>
        <w:t xml:space="preserve">4) aciona os lados primeiramente para esquerda depois para direita consecutivamente. </w:t>
      </w:r>
    </w:p>
    <w:p w:rsidR="008243DD" w:rsidRDefault="008243DD">
      <w:pPr>
        <w:rPr>
          <w:rFonts w:ascii="Arial" w:hAnsi="Arial" w:cs="Arial"/>
          <w:b/>
          <w:sz w:val="24"/>
          <w:szCs w:val="24"/>
          <w:lang w:val="en-US"/>
        </w:rPr>
      </w:pPr>
    </w:p>
    <w:p w:rsidR="008243DD" w:rsidRDefault="008243DD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Código responsavel pela sequencia:</w:t>
      </w:r>
    </w:p>
    <w:p w:rsidR="009517CC" w:rsidRDefault="009517CC">
      <w:pPr>
        <w:rPr>
          <w:rFonts w:ascii="Arial" w:hAnsi="Arial" w:cs="Arial"/>
          <w:b/>
          <w:sz w:val="24"/>
          <w:szCs w:val="24"/>
          <w:lang w:val="en-US"/>
        </w:rPr>
      </w:pPr>
      <w:r w:rsidRPr="009517CC">
        <w:rPr>
          <w:rFonts w:ascii="Arial" w:hAnsi="Arial" w:cs="Arial"/>
          <w:b/>
          <w:sz w:val="24"/>
          <w:szCs w:val="24"/>
          <w:lang w:val="en-US"/>
        </w:rPr>
        <w:lastRenderedPageBreak/>
        <w:drawing>
          <wp:inline distT="0" distB="0" distL="0" distR="0" wp14:anchorId="35E9208C" wp14:editId="37D36257">
            <wp:extent cx="4257040" cy="3347463"/>
            <wp:effectExtent l="0" t="0" r="0" b="571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5716" cy="335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7CC" w:rsidRPr="008243DD" w:rsidRDefault="008243DD">
      <w:pPr>
        <w:rPr>
          <w:rFonts w:ascii="Arial" w:hAnsi="Arial" w:cs="Arial"/>
          <w:sz w:val="24"/>
          <w:szCs w:val="24"/>
          <w:lang w:val="en-US"/>
        </w:rPr>
      </w:pPr>
      <w:r w:rsidRPr="008243DD">
        <w:rPr>
          <w:rFonts w:ascii="Arial" w:hAnsi="Arial" w:cs="Arial"/>
          <w:sz w:val="24"/>
          <w:szCs w:val="24"/>
          <w:lang w:val="en-US"/>
        </w:rPr>
        <w:t xml:space="preserve">Sistema do </w:t>
      </w:r>
      <w:proofErr w:type="spellStart"/>
      <w:r w:rsidRPr="008243DD">
        <w:rPr>
          <w:rFonts w:ascii="Arial" w:hAnsi="Arial" w:cs="Arial"/>
          <w:sz w:val="24"/>
          <w:szCs w:val="24"/>
          <w:lang w:val="en-US"/>
        </w:rPr>
        <w:t>program</w:t>
      </w:r>
      <w:r>
        <w:rPr>
          <w:rFonts w:ascii="Arial" w:hAnsi="Arial" w:cs="Arial"/>
          <w:sz w:val="24"/>
          <w:szCs w:val="24"/>
          <w:lang w:val="en-US"/>
        </w:rPr>
        <w:t>a</w:t>
      </w:r>
      <w:proofErr w:type="spellEnd"/>
      <w:r w:rsidRPr="008243DD">
        <w:rPr>
          <w:rFonts w:ascii="Arial" w:hAnsi="Arial" w:cs="Arial"/>
          <w:sz w:val="24"/>
          <w:szCs w:val="24"/>
          <w:lang w:val="en-US"/>
        </w:rPr>
        <w:t>:</w:t>
      </w:r>
    </w:p>
    <w:p w:rsidR="009517CC" w:rsidRPr="009517CC" w:rsidRDefault="009517CC">
      <w:pPr>
        <w:rPr>
          <w:rFonts w:ascii="Arial" w:hAnsi="Arial" w:cs="Arial"/>
          <w:b/>
          <w:sz w:val="24"/>
          <w:szCs w:val="24"/>
          <w:lang w:val="en-US"/>
        </w:rPr>
      </w:pPr>
      <w:r w:rsidRPr="009517CC">
        <w:rPr>
          <w:rFonts w:ascii="Arial" w:hAnsi="Arial" w:cs="Arial"/>
          <w:b/>
          <w:sz w:val="24"/>
          <w:szCs w:val="24"/>
          <w:lang w:val="en-US"/>
        </w:rPr>
        <w:drawing>
          <wp:inline distT="0" distB="0" distL="0" distR="0" wp14:anchorId="5428378B" wp14:editId="58722F05">
            <wp:extent cx="4397121" cy="3673158"/>
            <wp:effectExtent l="0" t="0" r="3810" b="381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17CC" w:rsidRPr="009517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D0E"/>
    <w:rsid w:val="005B3D45"/>
    <w:rsid w:val="00753DBD"/>
    <w:rsid w:val="008243DD"/>
    <w:rsid w:val="00874AD7"/>
    <w:rsid w:val="009517CC"/>
    <w:rsid w:val="009A4294"/>
    <w:rsid w:val="00B672B5"/>
    <w:rsid w:val="00D85C29"/>
    <w:rsid w:val="00D87D0E"/>
    <w:rsid w:val="00E1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616FD"/>
  <w15:chartTrackingRefBased/>
  <w15:docId w15:val="{6C94BBB3-6073-499E-81BE-330EBC05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51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105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Kaue Gabriel Batista Ambrosio</dc:creator>
  <cp:keywords/>
  <dc:description/>
  <cp:lastModifiedBy>Kaue Gabriel Batista Ambrosio</cp:lastModifiedBy>
  <cp:revision>2</cp:revision>
  <dcterms:created xsi:type="dcterms:W3CDTF">2024-05-14T17:28:00Z</dcterms:created>
  <dcterms:modified xsi:type="dcterms:W3CDTF">2024-05-14T20:19:00Z</dcterms:modified>
</cp:coreProperties>
</file>