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71EA" w:rsidRDefault="00AD4400">
      <w:pPr>
        <w:jc w:val="center"/>
        <w:rPr>
          <w:sz w:val="40"/>
          <w:szCs w:val="40"/>
          <w:u w:val="single"/>
        </w:rPr>
      </w:pPr>
      <w:r>
        <w:rPr>
          <w:sz w:val="40"/>
          <w:szCs w:val="40"/>
          <w:u w:val="single"/>
        </w:rPr>
        <w:t>Mercado de trabalho</w:t>
      </w:r>
    </w:p>
    <w:p w14:paraId="00000002" w14:textId="77777777" w:rsidR="00BA71EA" w:rsidRDefault="00AD4400">
      <w:pPr>
        <w:jc w:val="center"/>
        <w:rPr>
          <w:i/>
          <w:color w:val="999999"/>
          <w:sz w:val="30"/>
          <w:szCs w:val="30"/>
        </w:rPr>
      </w:pPr>
      <w:r>
        <w:rPr>
          <w:i/>
          <w:color w:val="999999"/>
          <w:sz w:val="30"/>
          <w:szCs w:val="30"/>
        </w:rPr>
        <w:t>Barone</w:t>
      </w:r>
    </w:p>
    <w:p w14:paraId="00000003" w14:textId="77777777" w:rsidR="00BA71EA" w:rsidRDefault="00BA71EA">
      <w:pPr>
        <w:rPr>
          <w:i/>
          <w:color w:val="999999"/>
          <w:sz w:val="30"/>
          <w:szCs w:val="30"/>
        </w:rPr>
      </w:pPr>
    </w:p>
    <w:p w14:paraId="00000004" w14:textId="77777777" w:rsidR="00BA71EA" w:rsidRDefault="00BA71EA">
      <w:pPr>
        <w:jc w:val="center"/>
        <w:rPr>
          <w:sz w:val="40"/>
          <w:szCs w:val="40"/>
          <w:u w:val="single"/>
        </w:rPr>
      </w:pPr>
    </w:p>
    <w:p w14:paraId="00000005" w14:textId="77777777" w:rsidR="00BA71EA" w:rsidRDefault="00AD4400">
      <w:pPr>
        <w:jc w:val="center"/>
        <w:rPr>
          <w:b/>
          <w:i/>
        </w:rPr>
      </w:pPr>
      <w:r>
        <w:rPr>
          <w:b/>
          <w:i/>
        </w:rPr>
        <w:t xml:space="preserve">- Transformações recentes no mercado de trabalho global - </w:t>
      </w:r>
    </w:p>
    <w:p w14:paraId="00000006" w14:textId="77777777" w:rsidR="00BA71EA" w:rsidRDefault="00BA71EA">
      <w:pPr>
        <w:rPr>
          <w:b/>
          <w:i/>
        </w:rPr>
      </w:pPr>
    </w:p>
    <w:p w14:paraId="00000007" w14:textId="77777777" w:rsidR="00BA71EA" w:rsidRDefault="00AD4400">
      <w:pPr>
        <w:jc w:val="center"/>
        <w:rPr>
          <w:u w:val="single"/>
        </w:rPr>
      </w:pPr>
      <w:r>
        <w:rPr>
          <w:u w:val="single"/>
        </w:rPr>
        <w:t>Carreira não é mais linear</w:t>
      </w:r>
    </w:p>
    <w:p w14:paraId="00000008" w14:textId="77777777" w:rsidR="00BA71EA" w:rsidRDefault="00BA71EA"/>
    <w:p w14:paraId="00000009" w14:textId="77777777" w:rsidR="00BA71EA" w:rsidRDefault="00AD4400">
      <w:pPr>
        <w:ind w:firstLine="720"/>
        <w:jc w:val="both"/>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“A gente está mais interessado em pessoas criativas, inovadoras e resolutivas do que naquelas que já estamos acostumados”, afirma o consultor e professor da FGV (Faculdade Getúlio Vargas) Fabricio Stocker. Experiências fora do trabalho qu</w:t>
      </w:r>
      <w:r>
        <w:t>e podem ajudar em demandas profissionais, como voluntariado, por exemplo, também são bem-vindas no currículo do profissional do futuro.</w:t>
      </w:r>
    </w:p>
    <w:p w14:paraId="0000000A" w14:textId="77777777" w:rsidR="00BA71EA" w:rsidRDefault="00BA71EA">
      <w:pPr>
        <w:ind w:firstLine="720"/>
      </w:pPr>
    </w:p>
    <w:p w14:paraId="0000000B" w14:textId="77777777" w:rsidR="00BA71EA" w:rsidRDefault="00AD4400">
      <w:pPr>
        <w:ind w:firstLine="720"/>
        <w:jc w:val="center"/>
        <w:rPr>
          <w:u w:val="single"/>
        </w:rPr>
      </w:pPr>
      <w:r>
        <w:rPr>
          <w:u w:val="single"/>
        </w:rPr>
        <w:t>Contextualização do mercado de trabalho em constante evolução</w:t>
      </w:r>
    </w:p>
    <w:p w14:paraId="0000000C" w14:textId="77777777" w:rsidR="00BA71EA" w:rsidRDefault="00BA71EA">
      <w:pPr>
        <w:ind w:firstLine="720"/>
      </w:pPr>
    </w:p>
    <w:p w14:paraId="0000000D" w14:textId="77777777" w:rsidR="00BA71EA" w:rsidRDefault="00AD4400">
      <w:pPr>
        <w:ind w:firstLine="720"/>
        <w:jc w:val="both"/>
      </w:pPr>
      <w:r>
        <w:t xml:space="preserve">É evidente que o mercado de trabalho está em constante evolução, influenciado por fatores como avanços tecnológicos, mudanças demográficas e tendências econômicas e sociais. Essas alterações estão criando novas oportunidades e desafios para os profissionais. O progresso da tecnologia está levando à automatização de tarefas, o que pode resultar na perda de postos de trabalho em certos setores. </w:t>
      </w:r>
    </w:p>
    <w:p w14:paraId="0000000E" w14:textId="77777777" w:rsidR="00BA71EA" w:rsidRDefault="00AD4400">
      <w:pPr>
        <w:ind w:firstLine="720"/>
        <w:jc w:val="both"/>
      </w:pPr>
      <w:r>
        <w:t>No entanto, esse progresso também está abrindo novas oportunidades em áreas como tecnologia da informação, inteligência artificial e machine learning.</w:t>
      </w:r>
    </w:p>
    <w:p w14:paraId="0000000F" w14:textId="77777777" w:rsidR="00BA71EA" w:rsidRDefault="00AD4400">
      <w:pPr>
        <w:ind w:firstLine="720"/>
        <w:jc w:val="both"/>
      </w:pPr>
      <w:r>
        <w:t>As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novas oportunidades para os profissionais.</w:t>
      </w:r>
    </w:p>
    <w:p w14:paraId="00000010" w14:textId="77777777" w:rsidR="00BA71EA" w:rsidRDefault="00AD4400">
      <w:pPr>
        <w:ind w:firstLine="720"/>
        <w:jc w:val="both"/>
      </w:pPr>
      <w:r>
        <w:t>As tendências econômicas e sociais também estão influenciando o mercado de trabalho. Por sua vez, o crescimento da economia global está gerando novas oportunidades de negócios, o que está levando à criação de novos empregos. Além disso, a preocupação com questões ambientais está afetando o desenvolvimento de setores como energia renovável e sustentabilidade.</w:t>
      </w:r>
    </w:p>
    <w:p w14:paraId="00000011" w14:textId="77777777" w:rsidR="00BA71EA" w:rsidRDefault="00BA71EA">
      <w:pPr>
        <w:ind w:firstLine="720"/>
      </w:pPr>
    </w:p>
    <w:p w14:paraId="00000012" w14:textId="77777777" w:rsidR="00BA71EA" w:rsidRDefault="00BA71EA">
      <w:pPr>
        <w:ind w:firstLine="720"/>
      </w:pPr>
    </w:p>
    <w:p w14:paraId="00000013" w14:textId="77777777" w:rsidR="00BA71EA" w:rsidRDefault="00AD4400">
      <w:pPr>
        <w:jc w:val="center"/>
        <w:rPr>
          <w:u w:val="single"/>
        </w:rPr>
      </w:pPr>
      <w:r>
        <w:rPr>
          <w:u w:val="single"/>
        </w:rPr>
        <w:t>Apesar das demissões, vai faltar gente para empresas crescerem</w:t>
      </w:r>
    </w:p>
    <w:p w14:paraId="00000014" w14:textId="77777777" w:rsidR="00BA71EA" w:rsidRDefault="00BA71EA">
      <w:pPr>
        <w:jc w:val="center"/>
        <w:rPr>
          <w:u w:val="single"/>
        </w:rPr>
      </w:pPr>
    </w:p>
    <w:p w14:paraId="00000015" w14:textId="77777777" w:rsidR="00BA71EA" w:rsidRDefault="00AD4400">
      <w:pPr>
        <w:ind w:firstLine="720"/>
        <w:jc w:val="both"/>
        <w:rPr>
          <w:u w:val="single"/>
        </w:rPr>
      </w:pPr>
      <w:r>
        <w:t>Foi observado as recentes demissões em massa de grandes companhias de tecnologia, mas tendências indicam uma escassez de trabalhadores, especialmente em setores que requerem habilidades específicas. Um estudo de 2022 da consultoria Deloitte apontou que este será um dos principais desafios das companhias no futuro. Sem mão-de-obra capacitada, não haverá crescimento.</w:t>
      </w:r>
    </w:p>
    <w:p w14:paraId="00000016" w14:textId="77777777" w:rsidR="00BA71EA" w:rsidRDefault="00BA71EA"/>
    <w:p w14:paraId="00000017" w14:textId="77777777" w:rsidR="00BA71EA" w:rsidRDefault="00BA71EA"/>
    <w:p w14:paraId="00000018" w14:textId="77777777" w:rsidR="00BA71EA" w:rsidRDefault="00AD4400">
      <w:pPr>
        <w:ind w:left="720"/>
        <w:jc w:val="center"/>
        <w:rPr>
          <w:b/>
        </w:rPr>
      </w:pPr>
      <w:r>
        <w:rPr>
          <w:b/>
        </w:rPr>
        <w:t>- Efeitos da automação e da IA na estrutura e organização do trabalho -</w:t>
      </w:r>
    </w:p>
    <w:p w14:paraId="00000019" w14:textId="77777777" w:rsidR="00BA71EA" w:rsidRDefault="00BA71EA">
      <w:pPr>
        <w:ind w:left="720"/>
      </w:pPr>
    </w:p>
    <w:p w14:paraId="0000001A" w14:textId="77777777" w:rsidR="00BA71EA" w:rsidRDefault="00AD4400">
      <w:pPr>
        <w:jc w:val="center"/>
        <w:rPr>
          <w:u w:val="single"/>
        </w:rPr>
      </w:pPr>
      <w:r>
        <w:rPr>
          <w:u w:val="single"/>
        </w:rPr>
        <w:t>Tecnologia vai precisar de habilidades humanas e nova mentalidade</w:t>
      </w:r>
    </w:p>
    <w:p w14:paraId="0000001B" w14:textId="77777777" w:rsidR="00BA71EA" w:rsidRDefault="00BA71EA">
      <w:pPr>
        <w:jc w:val="center"/>
        <w:rPr>
          <w:u w:val="single"/>
        </w:rPr>
      </w:pPr>
    </w:p>
    <w:p w14:paraId="0000001C" w14:textId="77777777" w:rsidR="00BA71EA" w:rsidRDefault="00AD4400">
      <w:pPr>
        <w:ind w:firstLine="720"/>
        <w:jc w:val="both"/>
      </w:pPr>
      <w:r>
        <w:t>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w:t>
      </w:r>
      <w:r>
        <w:t>icar a forma como concebemos o trabalho e desenvolver treinamentos para assumir essas novas funções. Se não for assim, podemos nos sentir sobrecarregados ao aplicar conceitos e habilidades aprendidas no novo e rápido mundo da inteligência artificial.</w:t>
      </w:r>
    </w:p>
    <w:p w14:paraId="0000001D" w14:textId="77777777" w:rsidR="00BA71EA" w:rsidRDefault="00BA71EA">
      <w:pPr>
        <w:ind w:firstLine="720"/>
        <w:jc w:val="both"/>
      </w:pPr>
    </w:p>
    <w:p w14:paraId="0000001E" w14:textId="77777777" w:rsidR="00BA71EA" w:rsidRDefault="00AD4400">
      <w:pPr>
        <w:ind w:firstLine="720"/>
        <w:jc w:val="center"/>
        <w:rPr>
          <w:u w:val="single"/>
        </w:rPr>
      </w:pPr>
      <w:r>
        <w:rPr>
          <w:u w:val="single"/>
        </w:rPr>
        <w:t>Impactos econômicos</w:t>
      </w:r>
    </w:p>
    <w:p w14:paraId="0000001F" w14:textId="77777777" w:rsidR="00BA71EA" w:rsidRDefault="00BA71EA">
      <w:pPr>
        <w:ind w:firstLine="720"/>
        <w:jc w:val="center"/>
        <w:rPr>
          <w:u w:val="single"/>
        </w:rPr>
      </w:pPr>
    </w:p>
    <w:p w14:paraId="00000020" w14:textId="77777777" w:rsidR="00BA71EA" w:rsidRDefault="00AD4400">
      <w:pPr>
        <w:ind w:firstLine="720"/>
        <w:jc w:val="both"/>
      </w:pPr>
      <w:r>
        <w:t>O avanço da inteligência artificial está relacionado ao seu potencial de fomentar ganhos financeiros. O levantamento da McKinsey de novembro de 2019 apontou que 63% dos entrevistados relataram algum ganho econômico com a aplicação de IA. Esses efeitos foram observados principalmente nas áreas de marketing e vendas, criação de produtos e cadeia produtiva. A diminuição de custos se deu principalmente na manufatura, nos recursos humanos e nas cadeias produtivas. Dos que optaram por soluções baseadas em intelig</w:t>
      </w:r>
      <w:r>
        <w:t>ência artificial, 74% afirmaram ter a intenção de empregar mais a tecnologia.</w:t>
      </w:r>
    </w:p>
    <w:p w14:paraId="00000021" w14:textId="77777777" w:rsidR="00BA71EA" w:rsidRDefault="00AD4400">
      <w:pPr>
        <w:ind w:firstLine="720"/>
        <w:jc w:val="both"/>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w:t>
      </w:r>
    </w:p>
    <w:p w14:paraId="00000022" w14:textId="77777777" w:rsidR="00BA71EA" w:rsidRDefault="00AD4400">
      <w:pPr>
        <w:ind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w:t>
      </w:r>
    </w:p>
    <w:p w14:paraId="00000023" w14:textId="77777777" w:rsidR="00BA71EA" w:rsidRDefault="00AD4400">
      <w:pPr>
        <w:ind w:firstLine="720"/>
        <w:jc w:val="both"/>
      </w:pPr>
      <w:r>
        <w:t xml:space="preserve">No Brasil, a Gerdau (Gerdau é a maior empresa brasileira produtora de aço e uma das principais fornecedoras de aços longos nas Américas e de aços especiais no mundo) instalou um sistema de monitoramento de desempenho de mil equipamentos em diversas unidades espalhadas pelo país em tempo real por meio de 40 mil sensores instalados. Esta tecnologia é fundamentada em inteligência artificial e auxilia na detecção de falhas nas máquinas. A assessoria do grupo informou que a expectativa é que o uso dessa técnica </w:t>
      </w:r>
      <w:r>
        <w:t>possa aumentar a vida útil dos equipamentos em 20%.</w:t>
      </w:r>
    </w:p>
    <w:p w14:paraId="00000024" w14:textId="77777777" w:rsidR="00BA71EA" w:rsidRDefault="00BA71EA">
      <w:pPr>
        <w:ind w:firstLine="720"/>
        <w:jc w:val="both"/>
      </w:pPr>
    </w:p>
    <w:p w14:paraId="00000025" w14:textId="77777777" w:rsidR="00BA71EA" w:rsidRDefault="00BA71EA">
      <w:pPr>
        <w:ind w:left="720"/>
        <w:jc w:val="center"/>
        <w:rPr>
          <w:u w:val="single"/>
        </w:rPr>
      </w:pPr>
    </w:p>
    <w:p w14:paraId="00000026" w14:textId="77777777" w:rsidR="00BA71EA" w:rsidRDefault="00BA71EA">
      <w:pPr>
        <w:ind w:left="720"/>
        <w:jc w:val="center"/>
        <w:rPr>
          <w:u w:val="single"/>
        </w:rPr>
      </w:pPr>
    </w:p>
    <w:p w14:paraId="00000027" w14:textId="77777777" w:rsidR="00BA71EA" w:rsidRDefault="00BA71EA">
      <w:pPr>
        <w:ind w:left="720"/>
        <w:jc w:val="center"/>
        <w:rPr>
          <w:u w:val="single"/>
        </w:rPr>
      </w:pPr>
    </w:p>
    <w:p w14:paraId="00000028" w14:textId="77777777" w:rsidR="00BA71EA" w:rsidRDefault="00AD4400">
      <w:pPr>
        <w:ind w:left="720"/>
        <w:jc w:val="center"/>
        <w:rPr>
          <w:u w:val="single"/>
        </w:rPr>
      </w:pPr>
      <w:r>
        <w:rPr>
          <w:u w:val="single"/>
        </w:rPr>
        <w:t>Organização do trabalho</w:t>
      </w:r>
    </w:p>
    <w:p w14:paraId="00000029" w14:textId="77777777" w:rsidR="00BA71EA" w:rsidRDefault="00BA71EA">
      <w:pPr>
        <w:ind w:left="720"/>
        <w:jc w:val="center"/>
        <w:rPr>
          <w:u w:val="single"/>
        </w:rPr>
      </w:pPr>
    </w:p>
    <w:p w14:paraId="0000002A" w14:textId="77777777" w:rsidR="00BA71EA" w:rsidRDefault="00AD4400">
      <w:pPr>
        <w:ind w:firstLine="720"/>
        <w:jc w:val="both"/>
      </w:pPr>
      <w:r>
        <w:t>Automação de tarefas repetitivas: A inteligência artificial está sendo empregada para automatizar tarefas repetitivas e com regras em uma variedade de setores, permitindo que os colaboradores se dediquem a atividades mais criativas e estratégicas.</w:t>
      </w:r>
    </w:p>
    <w:p w14:paraId="0000002B" w14:textId="77777777" w:rsidR="00BA71EA" w:rsidRDefault="00AD4400">
      <w:pPr>
        <w:ind w:firstLine="720"/>
        <w:jc w:val="both"/>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w:t>
      </w:r>
    </w:p>
    <w:p w14:paraId="0000002C" w14:textId="77777777" w:rsidR="00BA71EA" w:rsidRDefault="00AD4400">
      <w:pPr>
        <w:ind w:firstLine="720"/>
        <w:jc w:val="both"/>
      </w:pPr>
      <w:r>
        <w:t>Assistência e colaboração: Os sistemas de inteligência artificial podem atuar como assistentes virtuais, ajudando os funcionários a executar tarefas, responder a perguntas e acessar dados relevantes de forma mais eficiente. Desenvolver a habilidade de trabalhar em grupo e de forma híbrida é fundamental.</w:t>
      </w:r>
    </w:p>
    <w:p w14:paraId="0000002D" w14:textId="77777777" w:rsidR="00BA71EA" w:rsidRDefault="00AD4400">
      <w:pPr>
        <w:ind w:firstLine="720"/>
        <w:jc w:val="both"/>
      </w:pPr>
      <w:r>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w:t>
      </w:r>
    </w:p>
    <w:p w14:paraId="0000002E" w14:textId="77777777" w:rsidR="00BA71EA" w:rsidRDefault="00AD4400">
      <w:pPr>
        <w:ind w:firstLine="720"/>
        <w:jc w:val="both"/>
      </w:pPr>
      <w:r>
        <w:t>Transporte e logística: A Inteligência Artificial está avançando em sistemas de navegação autônoma, otimização de rotas de entrega e gerenciamento de frota, o que aumenta a eficiência e reduz os custos operacionais no transporte e na logística.</w:t>
      </w:r>
    </w:p>
    <w:p w14:paraId="0000002F" w14:textId="77777777" w:rsidR="00BA71EA" w:rsidRDefault="00AD4400">
      <w:pPr>
        <w:ind w:firstLine="720"/>
        <w:jc w:val="both"/>
      </w:pPr>
      <w:r>
        <w:t>Desenvolvimento de produtos e serviços: A inteligência artificial está sendo usada para prever as tendências de mercado, identificar oportunidades de inovação e criar produtos e serviços mais adequados às necessidades e preferências dos consumidores.</w:t>
      </w:r>
    </w:p>
    <w:p w14:paraId="00000030" w14:textId="77777777" w:rsidR="00BA71EA" w:rsidRDefault="00BA71EA"/>
    <w:p w14:paraId="00000031" w14:textId="77777777" w:rsidR="00BA71EA" w:rsidRDefault="00BA71EA"/>
    <w:p w14:paraId="00000032" w14:textId="77777777" w:rsidR="00BA71EA" w:rsidRDefault="00AD4400">
      <w:pPr>
        <w:jc w:val="center"/>
        <w:rPr>
          <w:b/>
        </w:rPr>
      </w:pPr>
      <w:r>
        <w:rPr>
          <w:b/>
        </w:rPr>
        <w:t>- Desafios e oportunidades para diferentes grupos sociais: jovens, idosos, minorias, entre outros -</w:t>
      </w:r>
    </w:p>
    <w:p w14:paraId="00000033" w14:textId="77777777" w:rsidR="00BA71EA" w:rsidRDefault="00BA71EA">
      <w:pPr>
        <w:jc w:val="center"/>
        <w:rPr>
          <w:b/>
        </w:rPr>
      </w:pPr>
    </w:p>
    <w:p w14:paraId="00000034" w14:textId="77777777" w:rsidR="00BA71EA" w:rsidRDefault="00AD4400">
      <w:pPr>
        <w:jc w:val="center"/>
        <w:rPr>
          <w:u w:val="single"/>
        </w:rPr>
      </w:pPr>
      <w:r>
        <w:rPr>
          <w:u w:val="single"/>
        </w:rPr>
        <w:t>Jovens</w:t>
      </w:r>
    </w:p>
    <w:p w14:paraId="00000035" w14:textId="77777777" w:rsidR="00BA71EA" w:rsidRDefault="00BA71EA">
      <w:pPr>
        <w:rPr>
          <w:u w:val="single"/>
        </w:rPr>
      </w:pPr>
    </w:p>
    <w:p w14:paraId="00000036" w14:textId="77777777" w:rsidR="00BA71EA" w:rsidRDefault="00AD4400">
      <w:pPr>
        <w:ind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00000037" w14:textId="77777777" w:rsidR="00BA71EA" w:rsidRDefault="00AD4400">
      <w:pPr>
        <w:ind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00000038" w14:textId="77777777" w:rsidR="00BA71EA" w:rsidRDefault="00AD4400">
      <w:pPr>
        <w:jc w:val="both"/>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00000039" w14:textId="77777777" w:rsidR="00BA71EA" w:rsidRDefault="00AD4400">
      <w:pPr>
        <w:ind w:firstLine="720"/>
        <w:jc w:val="both"/>
      </w:pPr>
      <w:r>
        <w:t>Para destacar-se em meio a essa multidão, é imprescindível incrementar o próprio currículo. É possível realizar cursos online gratuitos para aprimorar as competências exigidas pelo mercado, por exemplo.</w:t>
      </w:r>
    </w:p>
    <w:p w14:paraId="0000003A" w14:textId="77777777" w:rsidR="00BA71EA" w:rsidRDefault="00AD4400">
      <w:pPr>
        <w:ind w:firstLine="720"/>
        <w:jc w:val="both"/>
      </w:pPr>
      <w:r>
        <w:t>Oportunidade de inserção:  É viável também considerar o interesse das empresas em economizar tempo e dinheiro. Contratar indivíduos sem experiência e tempo de mercado possibilita aos empregadores pagar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w:t>
      </w:r>
      <w:r>
        <w:t xml:space="preserve"> que a inserção desse jovem seja mais tranquila. Esse é o caso de programas de Jovem Aprendiz, vagas oferecidas pelo CIEE (Centro de Integração Empresa-Escola) e até mesmo trabalhos sociais.</w:t>
      </w:r>
    </w:p>
    <w:p w14:paraId="0000003B" w14:textId="77777777" w:rsidR="00BA71EA" w:rsidRDefault="00AD4400">
      <w:pPr>
        <w:ind w:firstLine="720"/>
        <w:jc w:val="both"/>
      </w:pPr>
      <w:r>
        <w:t>Uma área que possui projetos de incentivo a profissionais de nível júnior é a de tecnologia, que está entre as áreas mais procuradas nos dias de hoje. Essa área tem se expandido muito, o que faz com que essa prática se torne cada vez mais comum. Pessoas mais jovens dentro das organizações as tornam mais competitivas, com ideias mais inovadoras e visões distintas.</w:t>
      </w:r>
    </w:p>
    <w:p w14:paraId="0000003C" w14:textId="77777777" w:rsidR="00BA71EA" w:rsidRDefault="00BA71EA">
      <w:pPr>
        <w:jc w:val="center"/>
        <w:rPr>
          <w:u w:val="single"/>
        </w:rPr>
      </w:pPr>
    </w:p>
    <w:p w14:paraId="0000003D" w14:textId="77777777" w:rsidR="00BA71EA" w:rsidRDefault="00AD4400">
      <w:pPr>
        <w:jc w:val="center"/>
        <w:rPr>
          <w:u w:val="single"/>
        </w:rPr>
      </w:pPr>
      <w:r>
        <w:rPr>
          <w:u w:val="single"/>
        </w:rPr>
        <w:t>Idosos</w:t>
      </w:r>
    </w:p>
    <w:p w14:paraId="0000003E" w14:textId="77777777" w:rsidR="00BA71EA" w:rsidRDefault="00BA71EA">
      <w:pPr>
        <w:jc w:val="center"/>
        <w:rPr>
          <w:u w:val="single"/>
        </w:rPr>
      </w:pPr>
    </w:p>
    <w:p w14:paraId="0000003F" w14:textId="77777777" w:rsidR="00BA71EA" w:rsidRDefault="00AD4400">
      <w:pPr>
        <w:ind w:firstLine="720"/>
        <w:jc w:val="both"/>
      </w:pPr>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w:t>
      </w:r>
    </w:p>
    <w:p w14:paraId="00000040" w14:textId="77777777" w:rsidR="00BA71EA" w:rsidRDefault="00AD4400">
      <w:pPr>
        <w:ind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w:t>
      </w:r>
    </w:p>
    <w:p w14:paraId="00000041" w14:textId="77777777" w:rsidR="00BA71EA" w:rsidRDefault="00AD4400">
      <w:pPr>
        <w:ind w:firstLine="720"/>
        <w:jc w:val="both"/>
      </w:pPr>
      <w:r>
        <w:t>Problemas de saúde: Pensando em doenças crônicas, comuns em idosos, podem prejudicar o desempenho e até a pontualidade dos mesmos.</w:t>
      </w:r>
    </w:p>
    <w:p w14:paraId="00000042" w14:textId="77777777" w:rsidR="00BA71EA" w:rsidRDefault="00AD4400">
      <w:pPr>
        <w:ind w:firstLine="720"/>
        <w:jc w:val="both"/>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w:t>
      </w:r>
      <w:r>
        <w:t>ais adquirem maior estabilidade, cumprindo prazos e tornando-se mais eficientes ao executar tarefas com excelência.</w:t>
      </w:r>
    </w:p>
    <w:p w14:paraId="00000043" w14:textId="77777777" w:rsidR="00BA71EA" w:rsidRDefault="00AD4400">
      <w:pPr>
        <w:ind w:firstLine="720"/>
        <w:jc w:val="both"/>
      </w:pPr>
      <w:r>
        <w:t xml:space="preserve">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mais eficientes no trabalho, já que dificilmente cometem erros que os profissionais mais jovens, por conta da inexperiência, têm mais chances de cometer. </w:t>
      </w:r>
    </w:p>
    <w:p w14:paraId="00000044" w14:textId="77777777" w:rsidR="00BA71EA" w:rsidRDefault="00AD4400">
      <w:pPr>
        <w:ind w:firstLine="720"/>
        <w:jc w:val="both"/>
      </w:pPr>
      <w:r>
        <w:t>Além disso, a experiência adquirida pelos indivíduos mais velhos devido aos anos de trabalho impede que a organização que os contrata invista em treinamentos específicos. Afinal, esses profissionais já têm um entendimento claro sobre quais práticas devem ser usadas em diferentes cenários e como lidar com problemas comuns em suas áreas.</w:t>
      </w:r>
    </w:p>
    <w:p w14:paraId="00000045" w14:textId="77777777" w:rsidR="00BA71EA" w:rsidRDefault="00BA71EA">
      <w:pPr>
        <w:ind w:firstLine="720"/>
        <w:jc w:val="both"/>
      </w:pPr>
    </w:p>
    <w:p w14:paraId="00000046" w14:textId="77777777" w:rsidR="00BA71EA" w:rsidRDefault="00BA71EA">
      <w:pPr>
        <w:ind w:firstLine="720"/>
        <w:jc w:val="both"/>
      </w:pPr>
    </w:p>
    <w:p w14:paraId="00000047" w14:textId="77777777" w:rsidR="00BA71EA" w:rsidRDefault="00BA71EA">
      <w:pPr>
        <w:jc w:val="center"/>
        <w:rPr>
          <w:u w:val="single"/>
        </w:rPr>
      </w:pPr>
    </w:p>
    <w:p w14:paraId="00000048" w14:textId="77777777" w:rsidR="00BA71EA" w:rsidRDefault="00BA71EA">
      <w:pPr>
        <w:jc w:val="center"/>
        <w:rPr>
          <w:u w:val="single"/>
        </w:rPr>
      </w:pPr>
    </w:p>
    <w:p w14:paraId="00000049" w14:textId="77777777" w:rsidR="00BA71EA" w:rsidRDefault="00AD4400">
      <w:pPr>
        <w:jc w:val="center"/>
        <w:rPr>
          <w:u w:val="single"/>
        </w:rPr>
      </w:pPr>
      <w:r>
        <w:rPr>
          <w:u w:val="single"/>
        </w:rPr>
        <w:t>Minorias</w:t>
      </w:r>
    </w:p>
    <w:p w14:paraId="0000004A" w14:textId="77777777" w:rsidR="00BA71EA" w:rsidRDefault="00BA71EA">
      <w:pPr>
        <w:jc w:val="center"/>
        <w:rPr>
          <w:u w:val="single"/>
        </w:rPr>
      </w:pPr>
    </w:p>
    <w:p w14:paraId="0000004B" w14:textId="77777777" w:rsidR="00BA71EA" w:rsidRDefault="00AD4400">
      <w:pPr>
        <w:ind w:firstLine="720"/>
        <w:jc w:val="both"/>
      </w:pPr>
      <w:r>
        <w:t>Embora as empresas venham apostando na diversidade e inclusão de funcionários, a realidade é outra.</w:t>
      </w:r>
    </w:p>
    <w:p w14:paraId="0000004C" w14:textId="77777777" w:rsidR="00BA71EA" w:rsidRDefault="00AD4400">
      <w:pPr>
        <w:ind w:firstLine="720"/>
        <w:jc w:val="both"/>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w:t>
      </w:r>
    </w:p>
    <w:p w14:paraId="0000004D" w14:textId="77777777" w:rsidR="00BA71EA" w:rsidRDefault="00AD4400">
      <w:pPr>
        <w:ind w:firstLine="720"/>
        <w:jc w:val="both"/>
      </w:pPr>
      <w:r>
        <w:t xml:space="preserve">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w:t>
      </w:r>
      <w:r>
        <w:t>um levantamento da ANTRA (Associação Nacional de Travestis e Transexuais) E aqueles que tiveram acesso à educação e conseguem lutar por uma vaga no mercado de trabalho, enfrentam preconceitos estruturais.</w:t>
      </w:r>
    </w:p>
    <w:p w14:paraId="0000004E" w14:textId="77777777" w:rsidR="00BA71EA" w:rsidRDefault="00AD4400">
      <w:pPr>
        <w:ind w:firstLine="720"/>
        <w:jc w:val="both"/>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w:t>
      </w:r>
    </w:p>
    <w:p w14:paraId="0000004F" w14:textId="77777777" w:rsidR="00BA71EA" w:rsidRDefault="00AD4400">
      <w:pPr>
        <w:ind w:firstLine="720"/>
        <w:jc w:val="both"/>
      </w:pPr>
      <w:r>
        <w:t>Negros: Nem sempre a questão é vista de uma perspectiva concreta, muitas vezes escondida pelo névoa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w:t>
      </w:r>
    </w:p>
    <w:p w14:paraId="00000050" w14:textId="77777777" w:rsidR="00BA71EA" w:rsidRDefault="00AD4400">
      <w:pPr>
        <w:ind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w:t>
      </w:r>
    </w:p>
    <w:p w14:paraId="00000051" w14:textId="77777777" w:rsidR="00BA71EA" w:rsidRDefault="00AD4400">
      <w:pPr>
        <w:ind w:firstLine="720"/>
        <w:jc w:val="both"/>
      </w:pPr>
      <w:r>
        <w:t>A diversidade no mercado de trabalho ganhou espaço no debate público nos últimos anos, com o crescimento das pautas ESG (Governança Ambiental, Social e Corporativa), o tema tornou-se ainda mais relevante.</w:t>
      </w:r>
    </w:p>
    <w:p w14:paraId="00000052" w14:textId="77777777" w:rsidR="00BA71EA" w:rsidRDefault="00AD4400">
      <w:pPr>
        <w:ind w:firstLine="720"/>
        <w:jc w:val="both"/>
      </w:pPr>
      <w:r>
        <w:t>Uma pesquisa divulgada pela edtech de formação de profissionais em tecnologia, Gama Academy, identificou que, apesar das iniciativas e esforços no âmbito público e privado, ampliar a contratação de minorias ainda é um grande desafio para muitas empresas.</w:t>
      </w:r>
    </w:p>
    <w:p w14:paraId="00000053" w14:textId="77777777" w:rsidR="00BA71EA" w:rsidRDefault="00AD4400">
      <w:pPr>
        <w:ind w:firstLine="720"/>
        <w:jc w:val="both"/>
      </w:pPr>
      <w:r>
        <w:t>A 8ª edição do Tech Jobs Report identificou os perfis mais difíceis para contratação na área de tecnologia, seja por falta de qualificação, pela crescente demanda do mercado, falta de salário competitivo ou desistência do processo seletivo.</w:t>
      </w:r>
    </w:p>
    <w:p w14:paraId="00000054" w14:textId="77777777" w:rsidR="00BA71EA" w:rsidRDefault="00AD4400">
      <w:pPr>
        <w:ind w:firstLine="720"/>
        <w:jc w:val="both"/>
      </w:pPr>
      <w:r>
        <w:t>As mulheres constituem o perfil mais difícil para contratação pelas empresas, liderando o ranking com 54%. A lista segue também com PcDs (53%), pessoas negras (43%), profissionais acima dos 50 anos (32%), indígenas (28%), LGBTQIA+ (25%) e pessoas em situação de vulnerabilidade (22%). O estudo ouviu mais de mil profissionais e empresas durante o mês de dezembro, que puderam elencar mais de um perfil durante a pesquisa.</w:t>
      </w:r>
    </w:p>
    <w:p w14:paraId="00000055" w14:textId="77777777" w:rsidR="00BA71EA" w:rsidRDefault="00BA71EA">
      <w:pPr>
        <w:ind w:left="720"/>
      </w:pPr>
    </w:p>
    <w:p w14:paraId="00000056" w14:textId="77777777" w:rsidR="00BA71EA" w:rsidRDefault="00BA71EA">
      <w:pPr>
        <w:ind w:left="720"/>
      </w:pPr>
    </w:p>
    <w:p w14:paraId="00000057" w14:textId="77777777" w:rsidR="00BA71EA" w:rsidRDefault="00AD4400">
      <w:pPr>
        <w:jc w:val="center"/>
        <w:rPr>
          <w:b/>
        </w:rPr>
      </w:pPr>
      <w:r>
        <w:rPr>
          <w:b/>
        </w:rPr>
        <w:t>- Abordagem da neurociência na compreensão da interação entre humanos e sistemas de IA -</w:t>
      </w:r>
    </w:p>
    <w:p w14:paraId="00000058" w14:textId="77777777" w:rsidR="00BA71EA" w:rsidRDefault="00BA71EA">
      <w:pPr>
        <w:ind w:left="720"/>
      </w:pPr>
    </w:p>
    <w:p w14:paraId="00000059" w14:textId="77777777" w:rsidR="00BA71EA" w:rsidRDefault="00AD4400">
      <w:pPr>
        <w:ind w:firstLine="720"/>
        <w:jc w:val="both"/>
      </w:pPr>
      <w:r>
        <w:t>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w:t>
      </w:r>
      <w:r>
        <w:t>do informações sobre o funcionamento do cérebro e sua forma de processar informações.</w:t>
      </w:r>
    </w:p>
    <w:p w14:paraId="0000005A" w14:textId="77777777" w:rsidR="00BA71EA" w:rsidRDefault="00BA71EA">
      <w:pPr>
        <w:ind w:firstLine="720"/>
        <w:jc w:val="both"/>
      </w:pPr>
    </w:p>
    <w:p w14:paraId="0000005B" w14:textId="77777777" w:rsidR="00BA71EA" w:rsidRDefault="00AD4400">
      <w:pPr>
        <w:ind w:firstLine="720"/>
        <w:jc w:val="center"/>
        <w:rPr>
          <w:u w:val="single"/>
        </w:rPr>
      </w:pPr>
      <w:r>
        <w:rPr>
          <w:u w:val="single"/>
        </w:rPr>
        <w:t>Redes neurais artificiais</w:t>
      </w:r>
    </w:p>
    <w:p w14:paraId="0000005C" w14:textId="77777777" w:rsidR="00BA71EA" w:rsidRDefault="00BA71EA">
      <w:pPr>
        <w:ind w:firstLine="720"/>
        <w:jc w:val="center"/>
        <w:rPr>
          <w:u w:val="single"/>
        </w:rPr>
      </w:pPr>
    </w:p>
    <w:p w14:paraId="0000005D" w14:textId="77777777" w:rsidR="00BA71EA" w:rsidRDefault="00AD4400">
      <w:pPr>
        <w:ind w:firstLine="720"/>
        <w:jc w:val="both"/>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0000005E" w14:textId="77777777" w:rsidR="00BA71EA" w:rsidRDefault="00AD4400">
      <w:pPr>
        <w:ind w:firstLine="720"/>
        <w:jc w:val="both"/>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0000005F" w14:textId="77777777" w:rsidR="00BA71EA" w:rsidRDefault="00BA71EA">
      <w:pPr>
        <w:jc w:val="both"/>
      </w:pPr>
    </w:p>
    <w:p w14:paraId="00000060" w14:textId="77777777" w:rsidR="00BA71EA" w:rsidRDefault="00AD4400">
      <w:pPr>
        <w:jc w:val="center"/>
        <w:rPr>
          <w:u w:val="single"/>
        </w:rPr>
      </w:pPr>
      <w:r>
        <w:rPr>
          <w:u w:val="single"/>
        </w:rPr>
        <w:t>Aprendizado de Máquina embasando o ChatGPT</w:t>
      </w:r>
    </w:p>
    <w:p w14:paraId="00000061" w14:textId="77777777" w:rsidR="00BA71EA" w:rsidRDefault="00BA71EA">
      <w:pPr>
        <w:jc w:val="center"/>
        <w:rPr>
          <w:u w:val="single"/>
        </w:rPr>
      </w:pPr>
    </w:p>
    <w:p w14:paraId="00000062" w14:textId="77777777" w:rsidR="00BA71EA" w:rsidRDefault="00AD4400">
      <w:pPr>
        <w:jc w:val="both"/>
      </w:pPr>
      <w:r>
        <w:tab/>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00000063" w14:textId="77777777" w:rsidR="00BA71EA" w:rsidRDefault="00AD4400">
      <w:pPr>
        <w:ind w:firstLine="720"/>
        <w:jc w:val="both"/>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w:t>
      </w:r>
      <w:r>
        <w:t>onde às perguntas que lhe são feitas são influenciadas pela forma como os seres humanos a usam e entendem.</w:t>
      </w:r>
    </w:p>
    <w:p w14:paraId="00000064" w14:textId="77777777" w:rsidR="00BA71EA" w:rsidRDefault="00AD4400">
      <w:pPr>
        <w:jc w:val="center"/>
        <w:rPr>
          <w:u w:val="single"/>
        </w:rPr>
      </w:pPr>
      <w:r>
        <w:rPr>
          <w:u w:val="single"/>
        </w:rPr>
        <w:t>Processamento de dados</w:t>
      </w:r>
    </w:p>
    <w:p w14:paraId="00000065" w14:textId="77777777" w:rsidR="00BA71EA" w:rsidRDefault="00BA71EA">
      <w:pPr>
        <w:jc w:val="both"/>
        <w:rPr>
          <w:u w:val="single"/>
        </w:rPr>
      </w:pPr>
    </w:p>
    <w:p w14:paraId="00000066" w14:textId="77777777" w:rsidR="00BA71EA" w:rsidRDefault="00AD4400">
      <w:pPr>
        <w:ind w:firstLine="720"/>
        <w:jc w:val="both"/>
      </w:pPr>
      <w:r>
        <w:t>O ChatGPT</w:t>
      </w:r>
      <w:r>
        <w:t xml:space="preserve">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00000067" w14:textId="77777777" w:rsidR="00BA71EA" w:rsidRDefault="00AD4400">
      <w:pPr>
        <w:ind w:firstLine="720"/>
        <w:jc w:val="both"/>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w:t>
      </w:r>
      <w:r>
        <w:t>a.</w:t>
      </w:r>
    </w:p>
    <w:p w14:paraId="00000068" w14:textId="77777777" w:rsidR="00BA71EA" w:rsidRDefault="00BA71EA">
      <w:pPr>
        <w:ind w:firstLine="720"/>
        <w:jc w:val="both"/>
      </w:pPr>
    </w:p>
    <w:p w14:paraId="00000069" w14:textId="77777777" w:rsidR="00BA71EA" w:rsidRDefault="00AD4400">
      <w:pPr>
        <w:jc w:val="center"/>
        <w:rPr>
          <w:u w:val="single"/>
        </w:rPr>
      </w:pPr>
      <w:r>
        <w:rPr>
          <w:u w:val="single"/>
        </w:rPr>
        <w:t>Interface cérebro-máquina</w:t>
      </w:r>
    </w:p>
    <w:p w14:paraId="0000006A" w14:textId="77777777" w:rsidR="00BA71EA" w:rsidRDefault="00BA71EA">
      <w:pPr>
        <w:jc w:val="both"/>
      </w:pPr>
    </w:p>
    <w:p w14:paraId="0000006B" w14:textId="77777777" w:rsidR="00BA71EA" w:rsidRDefault="00AD4400">
      <w:pPr>
        <w:ind w:firstLine="720"/>
        <w:jc w:val="both"/>
      </w:pPr>
      <w:r>
        <w:t>A interface cérebro-máquina (ICM)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w:t>
      </w:r>
    </w:p>
    <w:p w14:paraId="0000006C" w14:textId="77777777" w:rsidR="00BA71EA" w:rsidRDefault="00AD4400">
      <w:pPr>
        <w:ind w:firstLine="720"/>
        <w:jc w:val="both"/>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000006D" w14:textId="77777777" w:rsidR="00BA71EA" w:rsidRDefault="00BA71EA"/>
    <w:p w14:paraId="0000006E" w14:textId="77777777" w:rsidR="00BA71EA" w:rsidRDefault="00BA71EA"/>
    <w:p w14:paraId="0000006F" w14:textId="77777777" w:rsidR="00BA71EA" w:rsidRDefault="00AD4400">
      <w:pPr>
        <w:jc w:val="center"/>
        <w:rPr>
          <w:b/>
        </w:rPr>
      </w:pPr>
      <w:r>
        <w:rPr>
          <w:b/>
        </w:rPr>
        <w:t>- Uso da PNL para capacitar profissionais a se adaptarem às mudanças trazidas pela IA -</w:t>
      </w:r>
    </w:p>
    <w:p w14:paraId="00000070" w14:textId="77777777" w:rsidR="00BA71EA" w:rsidRDefault="00BA71EA">
      <w:pPr>
        <w:jc w:val="center"/>
        <w:rPr>
          <w:b/>
        </w:rPr>
      </w:pPr>
    </w:p>
    <w:p w14:paraId="00000071" w14:textId="77777777" w:rsidR="00BA71EA" w:rsidRDefault="00AD4400">
      <w:pPr>
        <w:ind w:firstLine="720"/>
        <w:jc w:val="both"/>
      </w:pPr>
      <w:r>
        <w:t>A Programação Neurolinguística (PNL)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w:t>
      </w:r>
    </w:p>
    <w:p w14:paraId="00000072" w14:textId="77777777" w:rsidR="00BA71EA" w:rsidRDefault="00AD4400">
      <w:pPr>
        <w:ind w:firstLine="720"/>
        <w:jc w:val="both"/>
      </w:pPr>
      <w:r>
        <w:t>Modelagem de Excelência: A Programação Neurolinguística incentiva a avaliação de indivíduos que se adaptaram com êxito às mudanças da inteligência artificial. Ao identificar seus padrões mentais, comportamentais e de linguagem, os profissionais podem aprender técnicas de adaptação eficientes.</w:t>
      </w:r>
    </w:p>
    <w:p w14:paraId="00000073" w14:textId="77777777" w:rsidR="00BA71EA" w:rsidRDefault="00AD4400">
      <w:pPr>
        <w:ind w:firstLine="720"/>
        <w:jc w:val="both"/>
      </w:pPr>
      <w:r>
        <w:t>Gestão de Estados Internos: O controle emocional é crucial para lidar com mudanças e incertezas. A PNL disponibiliza métodos para controlar o estresse, ansiedade e temor relacionados às mudanças na inteligência artificial, mantendo os profissionais em um estado mental mais tranquilo e concentrado.</w:t>
      </w:r>
    </w:p>
    <w:p w14:paraId="00000074" w14:textId="77777777" w:rsidR="00BA71EA" w:rsidRDefault="00AD4400">
      <w:pPr>
        <w:ind w:firstLine="720"/>
        <w:jc w:val="both"/>
      </w:pPr>
      <w:r>
        <w:t>Definição de Metas e Estratégias: A PNL disponibiliza meios para estabelecer objetivos claros e atingíveis em um ambiente em constante mudança. A capacidade de identificar objetivos, elaborar planos de ação e ajustar táticas é ensinada para se adequar às mudanças da inteligência artificial.</w:t>
      </w:r>
    </w:p>
    <w:p w14:paraId="00000075" w14:textId="77777777" w:rsidR="00BA71EA" w:rsidRDefault="00BA71EA"/>
    <w:p w14:paraId="00000076" w14:textId="77777777" w:rsidR="00BA71EA" w:rsidRDefault="00BA71EA"/>
    <w:p w14:paraId="00000077" w14:textId="77777777" w:rsidR="00BA71EA" w:rsidRDefault="00AD4400">
      <w:pPr>
        <w:jc w:val="center"/>
        <w:rPr>
          <w:b/>
        </w:rPr>
      </w:pPr>
      <w:r>
        <w:rPr>
          <w:b/>
        </w:rPr>
        <w:t>- Papel das políticas públicas e das organizações na adaptação dos trabalhadores às mudanças tecnológicas -</w:t>
      </w:r>
    </w:p>
    <w:p w14:paraId="00000078" w14:textId="77777777" w:rsidR="00BA71EA" w:rsidRDefault="00BA71EA">
      <w:pPr>
        <w:jc w:val="center"/>
        <w:rPr>
          <w:b/>
        </w:rPr>
      </w:pPr>
    </w:p>
    <w:p w14:paraId="00000079" w14:textId="77777777" w:rsidR="00BA71EA" w:rsidRDefault="00AD4400">
      <w:pPr>
        <w:jc w:val="center"/>
        <w:rPr>
          <w:u w:val="single"/>
        </w:rPr>
      </w:pPr>
      <w:r>
        <w:rPr>
          <w:u w:val="single"/>
        </w:rPr>
        <w:t>Visão transdisciplinar</w:t>
      </w:r>
    </w:p>
    <w:p w14:paraId="0000007A" w14:textId="77777777" w:rsidR="00BA71EA" w:rsidRDefault="00BA71EA">
      <w:pPr>
        <w:jc w:val="center"/>
        <w:rPr>
          <w:u w:val="single"/>
        </w:rPr>
      </w:pPr>
    </w:p>
    <w:p w14:paraId="0000007B" w14:textId="77777777" w:rsidR="00BA71EA" w:rsidRDefault="00AD4400">
      <w:pPr>
        <w:ind w:firstLine="720"/>
        <w:jc w:val="both"/>
      </w:pPr>
      <w:r>
        <w:t>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w:t>
      </w:r>
      <w:r>
        <w:t xml:space="preserve">vou.  </w:t>
      </w:r>
    </w:p>
    <w:p w14:paraId="0000007C" w14:textId="77777777" w:rsidR="00BA71EA" w:rsidRDefault="00AD4400">
      <w:pPr>
        <w:ind w:firstLine="720"/>
        <w:jc w:val="both"/>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0000007D" w14:textId="77777777" w:rsidR="00BA71EA" w:rsidRDefault="00AD4400">
      <w:pPr>
        <w:ind w:firstLine="720"/>
        <w:jc w:val="both"/>
      </w:pPr>
      <w:r>
        <w:t>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w:t>
      </w:r>
      <w:r>
        <w:t xml:space="preserve">der de lugar e fazer projetos para as pessoas interessadas nas políticas”, falou. </w:t>
      </w:r>
    </w:p>
    <w:p w14:paraId="0000007E" w14:textId="77777777" w:rsidR="00BA71EA" w:rsidRDefault="00AD4400">
      <w:pPr>
        <w:ind w:firstLine="720"/>
        <w:jc w:val="both"/>
      </w:pPr>
      <w:r>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w:t>
      </w:r>
      <w:r>
        <w:t>o e será através da colaboração”, recomendou.</w:t>
      </w:r>
    </w:p>
    <w:p w14:paraId="0000007F" w14:textId="77777777" w:rsidR="00BA71EA" w:rsidRDefault="00AD4400">
      <w:pPr>
        <w:jc w:val="both"/>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00000080" w14:textId="77777777" w:rsidR="00BA71EA" w:rsidRDefault="00BA71EA">
      <w:pPr>
        <w:jc w:val="both"/>
      </w:pPr>
    </w:p>
    <w:p w14:paraId="00000081" w14:textId="77777777" w:rsidR="00BA71EA" w:rsidRDefault="00BA71EA">
      <w:pPr>
        <w:jc w:val="both"/>
      </w:pPr>
    </w:p>
    <w:p w14:paraId="00000082" w14:textId="77777777" w:rsidR="00BA71EA" w:rsidRDefault="00BA71EA">
      <w:pPr>
        <w:jc w:val="both"/>
      </w:pPr>
    </w:p>
    <w:p w14:paraId="00000083" w14:textId="77777777" w:rsidR="00BA71EA" w:rsidRDefault="00BA71EA">
      <w:pPr>
        <w:jc w:val="both"/>
      </w:pPr>
    </w:p>
    <w:p w14:paraId="00000084" w14:textId="77777777" w:rsidR="00BA71EA" w:rsidRDefault="00BA71EA">
      <w:pPr>
        <w:jc w:val="both"/>
      </w:pPr>
    </w:p>
    <w:p w14:paraId="00000085" w14:textId="77777777" w:rsidR="00BA71EA" w:rsidRDefault="00BA71EA">
      <w:pPr>
        <w:jc w:val="center"/>
        <w:rPr>
          <w:b/>
        </w:rPr>
      </w:pPr>
    </w:p>
    <w:p w14:paraId="00000086" w14:textId="77777777" w:rsidR="00BA71EA" w:rsidRDefault="00AD4400">
      <w:pPr>
        <w:jc w:val="center"/>
        <w:rPr>
          <w:i/>
          <w:sz w:val="30"/>
          <w:szCs w:val="30"/>
          <w:u w:val="single"/>
        </w:rPr>
      </w:pPr>
      <w:r>
        <w:rPr>
          <w:i/>
          <w:sz w:val="30"/>
          <w:szCs w:val="30"/>
          <w:u w:val="single"/>
        </w:rPr>
        <w:t>Referências bibliográficas</w:t>
      </w:r>
    </w:p>
    <w:p w14:paraId="00000087" w14:textId="77777777" w:rsidR="00BA71EA" w:rsidRDefault="00BA71EA">
      <w:pPr>
        <w:jc w:val="center"/>
        <w:rPr>
          <w:i/>
          <w:sz w:val="30"/>
          <w:szCs w:val="30"/>
          <w:u w:val="single"/>
        </w:rPr>
      </w:pPr>
    </w:p>
    <w:p w14:paraId="00000088" w14:textId="77777777" w:rsidR="00BA71EA" w:rsidRDefault="00AD4400">
      <w:pPr>
        <w:numPr>
          <w:ilvl w:val="0"/>
          <w:numId w:val="1"/>
        </w:numPr>
        <w:jc w:val="both"/>
      </w:pPr>
      <w:hyperlink r:id="rId5">
        <w:r>
          <w:rPr>
            <w:color w:val="1155CC"/>
            <w:u w:val="single"/>
          </w:rPr>
          <w:t>https://jobconvo.com/blog/mercado-de-trabalho-2024/</w:t>
        </w:r>
      </w:hyperlink>
    </w:p>
    <w:p w14:paraId="00000089" w14:textId="77777777" w:rsidR="00BA71EA" w:rsidRDefault="00AD4400">
      <w:pPr>
        <w:numPr>
          <w:ilvl w:val="0"/>
          <w:numId w:val="1"/>
        </w:numPr>
        <w:jc w:val="both"/>
      </w:pPr>
      <w:hyperlink r:id="rId6">
        <w:r>
          <w:rPr>
            <w:color w:val="1155CC"/>
            <w:u w:val="single"/>
          </w:rPr>
          <w:t>https://forbes.com.br/carreira/2022/12/futuro-do-trabalho-as-tendencias-que-irao-moldar-a-vida-profissional-em-2023/</w:t>
        </w:r>
      </w:hyperlink>
    </w:p>
    <w:p w14:paraId="0000008A" w14:textId="77777777" w:rsidR="00BA71EA" w:rsidRDefault="00AD4400">
      <w:pPr>
        <w:numPr>
          <w:ilvl w:val="0"/>
          <w:numId w:val="1"/>
        </w:numPr>
        <w:jc w:val="both"/>
      </w:pPr>
      <w:hyperlink r:id="rId7">
        <w:r>
          <w:rPr>
            <w:color w:val="1155CC"/>
            <w:u w:val="single"/>
          </w:rPr>
          <w:t>https://www.correiobraziliense.com.br/euestudante/trabalho-e-formacao/2022/03/4992461-mercado-de-trabalho-global-e-diluicao-de-fronteiras.html</w:t>
        </w:r>
      </w:hyperlink>
    </w:p>
    <w:p w14:paraId="0000008B" w14:textId="77777777" w:rsidR="00BA71EA" w:rsidRDefault="00AD4400">
      <w:pPr>
        <w:numPr>
          <w:ilvl w:val="0"/>
          <w:numId w:val="1"/>
        </w:numPr>
        <w:jc w:val="both"/>
      </w:pPr>
      <w:hyperlink r:id="rId8">
        <w:r>
          <w:rPr>
            <w:color w:val="1155CC"/>
            <w:u w:val="single"/>
          </w:rPr>
          <w:t>https://agenciabrasil.ebc.com.br/geral/noticia/2020-08/inteligencia-artificial-e-o-impacto-nos-empregos-e-profissoes</w:t>
        </w:r>
      </w:hyperlink>
    </w:p>
    <w:p w14:paraId="0000008C" w14:textId="77777777" w:rsidR="00BA71EA" w:rsidRDefault="00AD4400">
      <w:pPr>
        <w:numPr>
          <w:ilvl w:val="0"/>
          <w:numId w:val="1"/>
        </w:numPr>
        <w:jc w:val="both"/>
      </w:pPr>
      <w:hyperlink r:id="rId9" w:anchor=":~:text=A%20automa%C3%A7%C3%A3o%20impulsionada%20pela%20IA,de%20empregos%20para%20alguns%20trabalhadores">
        <w:r>
          <w:rPr>
            <w:color w:val="1155CC"/>
            <w:u w:val="single"/>
          </w:rPr>
          <w:t>https://blog-forbusiness.vagas.com.br/ia-no-mercado-trabalho/#:~:text=A%20automa%C3%A7%C3%A3o%20impulsionada%20pela%20IA,de%20empregos%20para%20alguns%20trabalhadores</w:t>
        </w:r>
      </w:hyperlink>
      <w:r>
        <w:t>.</w:t>
      </w:r>
    </w:p>
    <w:p w14:paraId="0000008D" w14:textId="77777777" w:rsidR="00BA71EA" w:rsidRDefault="00AD4400">
      <w:pPr>
        <w:numPr>
          <w:ilvl w:val="0"/>
          <w:numId w:val="1"/>
        </w:numPr>
        <w:jc w:val="both"/>
      </w:pPr>
      <w:hyperlink r:id="rId10">
        <w:r>
          <w:rPr>
            <w:color w:val="1155CC"/>
            <w:u w:val="single"/>
          </w:rPr>
          <w:t>https://talentacademy.com.br/como-a-automacao-e-a-ia-estao-mudando-o-mundo-do-trabalho/</w:t>
        </w:r>
      </w:hyperlink>
    </w:p>
    <w:p w14:paraId="0000008E" w14:textId="77777777" w:rsidR="00BA71EA" w:rsidRDefault="00AD4400">
      <w:pPr>
        <w:numPr>
          <w:ilvl w:val="0"/>
          <w:numId w:val="1"/>
        </w:numPr>
        <w:jc w:val="both"/>
      </w:pPr>
      <w:hyperlink r:id="rId11">
        <w:r>
          <w:rPr>
            <w:color w:val="1155CC"/>
            <w:u w:val="single"/>
          </w:rPr>
          <w:t>https://www.florence.edu.br/blog/jovens-no-mercado-de-trabalho/</w:t>
        </w:r>
      </w:hyperlink>
    </w:p>
    <w:p w14:paraId="0000008F" w14:textId="77777777" w:rsidR="00BA71EA" w:rsidRDefault="00AD4400">
      <w:pPr>
        <w:numPr>
          <w:ilvl w:val="0"/>
          <w:numId w:val="1"/>
        </w:numPr>
        <w:jc w:val="both"/>
      </w:pPr>
      <w:hyperlink r:id="rId12" w:anchor="oportunidade-de-insercao-dos-jovens-no-mercado-de-trabalho">
        <w:r>
          <w:rPr>
            <w:color w:val="1155CC"/>
            <w:u w:val="single"/>
          </w:rPr>
          <w:t>https://www.pravaler.com.br/blog/profissoes/jovens-no-mercado-de-trabalho/#oportunidade-de-</w:t>
        </w:r>
      </w:hyperlink>
      <w:hyperlink r:id="rId13" w:anchor="oportunidade-de-insercao-dos-jovens-no-mercado-de-trabalho">
        <w:r>
          <w:rPr>
            <w:color w:val="1155CC"/>
            <w:u w:val="single"/>
          </w:rPr>
          <w:t>insercao</w:t>
        </w:r>
      </w:hyperlink>
      <w:hyperlink r:id="rId14" w:anchor="oportunidade-de-insercao-dos-jovens-no-mercado-de-trabalho">
        <w:r>
          <w:rPr>
            <w:color w:val="1155CC"/>
            <w:u w:val="single"/>
          </w:rPr>
          <w:t>-dos-jovens-no-mercado-de-trabalho</w:t>
        </w:r>
      </w:hyperlink>
    </w:p>
    <w:p w14:paraId="00000090" w14:textId="77777777" w:rsidR="00BA71EA" w:rsidRDefault="00AD4400">
      <w:pPr>
        <w:numPr>
          <w:ilvl w:val="0"/>
          <w:numId w:val="1"/>
        </w:numPr>
        <w:jc w:val="both"/>
      </w:pPr>
      <w:hyperlink r:id="rId15" w:anchor=":~:text=S%C3%A3o%20in%C3%BAmeros%20os%20desafios%20enfrentados,60%20anos%20ou%20mais%20%C3%A0">
        <w:r>
          <w:rPr>
            <w:color w:val="1155CC"/>
            <w:u w:val="single"/>
          </w:rPr>
          <w:t>https://www.pontotel.com.br/idoso-no-mercado-de-trabalho/#:~:text=S%C3%A3o%20in%C3%BAmeros%20os%</w:t>
        </w:r>
      </w:hyperlink>
      <w:hyperlink r:id="rId16" w:anchor=":~:text=S%C3%A3o%20in%C3%BAmeros%20os%20desafios%20enfrentados,60%20anos%20ou%20mais%20%C3%A0">
        <w:r>
          <w:rPr>
            <w:color w:val="1155CC"/>
            <w:u w:val="single"/>
          </w:rPr>
          <w:t>20desafios</w:t>
        </w:r>
      </w:hyperlink>
      <w:hyperlink r:id="rId17" w:anchor=":~:text=S%C3%A3o%20in%C3%BAmeros%20os%20desafios%20enfrentados,60%20anos%20ou%20mais%20%C3%A0">
        <w:r>
          <w:rPr>
            <w:color w:val="1155CC"/>
            <w:u w:val="single"/>
          </w:rPr>
          <w:t>%</w:t>
        </w:r>
      </w:hyperlink>
      <w:hyperlink r:id="rId18" w:anchor=":~:text=S%C3%A3o%20in%C3%BAmeros%20os%20desafios%20enfrentados,60%20anos%20ou%20mais%20%C3%A0">
        <w:r>
          <w:rPr>
            <w:color w:val="1155CC"/>
            <w:u w:val="single"/>
          </w:rPr>
          <w:t>20enfrentados,60</w:t>
        </w:r>
      </w:hyperlink>
      <w:hyperlink r:id="rId19" w:anchor=":~:text=S%C3%A3o%20in%C3%BAmeros%20os%20desafios%20enfrentados,60%20anos%20ou%20mais%20%C3%A0">
        <w:r>
          <w:rPr>
            <w:color w:val="1155CC"/>
            <w:u w:val="single"/>
          </w:rPr>
          <w:t>%20anos%20ou%</w:t>
        </w:r>
      </w:hyperlink>
      <w:hyperlink r:id="rId20" w:anchor=":~:text=S%C3%A3o%20in%C3%BAmeros%20os%20desafios%20enfrentados,60%20anos%20ou%20mais%20%C3%A0">
        <w:r>
          <w:rPr>
            <w:color w:val="1155CC"/>
            <w:u w:val="single"/>
          </w:rPr>
          <w:t>20mais</w:t>
        </w:r>
      </w:hyperlink>
      <w:hyperlink r:id="rId21" w:anchor=":~:text=S%C3%A3o%20in%C3%BAmeros%20os%20desafios%20enfrentados,60%20anos%20ou%20mais%20%C3%A0">
        <w:r>
          <w:rPr>
            <w:color w:val="1155CC"/>
            <w:u w:val="single"/>
          </w:rPr>
          <w:t>%20%C3%A0</w:t>
        </w:r>
      </w:hyperlink>
    </w:p>
    <w:p w14:paraId="00000091" w14:textId="77777777" w:rsidR="00BA71EA" w:rsidRDefault="00AD4400">
      <w:pPr>
        <w:numPr>
          <w:ilvl w:val="0"/>
          <w:numId w:val="1"/>
        </w:numPr>
        <w:jc w:val="both"/>
      </w:pPr>
      <w:hyperlink r:id="rId22">
        <w:r>
          <w:rPr>
            <w:color w:val="1155CC"/>
            <w:u w:val="single"/>
          </w:rPr>
          <w:t>https://portaldoenvelhecimento.com.br/a-terceira-idade-e-seus-desafios-no-mercado-de-trabalho/</w:t>
        </w:r>
      </w:hyperlink>
    </w:p>
    <w:p w14:paraId="00000092" w14:textId="77777777" w:rsidR="00BA71EA" w:rsidRDefault="00AD4400">
      <w:pPr>
        <w:numPr>
          <w:ilvl w:val="0"/>
          <w:numId w:val="1"/>
        </w:numPr>
        <w:jc w:val="both"/>
      </w:pPr>
      <w:hyperlink r:id="rId23">
        <w:r>
          <w:rPr>
            <w:color w:val="1155CC"/>
            <w:u w:val="single"/>
          </w:rPr>
          <w:t>https://www.rbmt.org.br/details/47/pt-BR/desafios-da-inclusao-do-idoso-no-mercado-de-trabalho</w:t>
        </w:r>
      </w:hyperlink>
    </w:p>
    <w:p w14:paraId="00000093" w14:textId="77777777" w:rsidR="00BA71EA" w:rsidRDefault="00AD4400">
      <w:pPr>
        <w:numPr>
          <w:ilvl w:val="0"/>
          <w:numId w:val="1"/>
        </w:numPr>
        <w:jc w:val="both"/>
      </w:pPr>
      <w:hyperlink r:id="rId24">
        <w:r>
          <w:rPr>
            <w:color w:val="1155CC"/>
            <w:u w:val="single"/>
          </w:rPr>
          <w:t>https://www.terra.com.br/nos/mercado-de-trabalho-ainda-impoe-barreiras-a-minorias,8f924cc50bb57655d97e599fc79b4083ivcyxdrk.html</w:t>
        </w:r>
      </w:hyperlink>
    </w:p>
    <w:p w14:paraId="00000094" w14:textId="77777777" w:rsidR="00BA71EA" w:rsidRDefault="00AD4400">
      <w:pPr>
        <w:numPr>
          <w:ilvl w:val="0"/>
          <w:numId w:val="1"/>
        </w:numPr>
        <w:jc w:val="both"/>
      </w:pPr>
      <w:hyperlink r:id="rId25">
        <w:r>
          <w:rPr>
            <w:color w:val="1155CC"/>
            <w:u w:val="single"/>
          </w:rPr>
          <w:t>https://gazzconecta.com.br/gazz-conecta/empresas-tem-dificuldades-para-contratar-minorias-para-cargos-de-tecnologia/</w:t>
        </w:r>
      </w:hyperlink>
    </w:p>
    <w:p w14:paraId="00000095" w14:textId="77777777" w:rsidR="00BA71EA" w:rsidRDefault="00AD4400">
      <w:pPr>
        <w:numPr>
          <w:ilvl w:val="0"/>
          <w:numId w:val="1"/>
        </w:numPr>
        <w:jc w:val="both"/>
      </w:pPr>
      <w:hyperlink r:id="rId26">
        <w:r>
          <w:rPr>
            <w:color w:val="1155CC"/>
            <w:u w:val="single"/>
          </w:rPr>
          <w:t>https://institutoconectomus.com.br/chatgpt-inteligencia-artificial-e-neurociencia/</w:t>
        </w:r>
      </w:hyperlink>
    </w:p>
    <w:p w14:paraId="00000096" w14:textId="77777777" w:rsidR="00BA71EA" w:rsidRDefault="00AD4400">
      <w:pPr>
        <w:numPr>
          <w:ilvl w:val="0"/>
          <w:numId w:val="1"/>
        </w:numPr>
        <w:jc w:val="both"/>
      </w:pPr>
      <w:hyperlink r:id="rId27">
        <w:r>
          <w:rPr>
            <w:color w:val="1155CC"/>
            <w:u w:val="single"/>
          </w:rPr>
          <w:t>https://grupos.moodle.ufsc.br/mod/resource/view.php?id=136369</w:t>
        </w:r>
      </w:hyperlink>
    </w:p>
    <w:p w14:paraId="00000097" w14:textId="77777777" w:rsidR="00BA71EA" w:rsidRDefault="00AD4400">
      <w:pPr>
        <w:numPr>
          <w:ilvl w:val="0"/>
          <w:numId w:val="1"/>
        </w:numPr>
        <w:jc w:val="both"/>
      </w:pPr>
      <w:hyperlink r:id="rId28">
        <w:r>
          <w:rPr>
            <w:color w:val="1155CC"/>
            <w:u w:val="single"/>
          </w:rPr>
          <w:t>https://www.enap.gov.br/pt/acontece/noticias/como-a-tecnologia-torna-as-politicas-publicas-mais-eficientes</w:t>
        </w:r>
      </w:hyperlink>
    </w:p>
    <w:sectPr w:rsidR="00BA71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73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EA"/>
    <w:rsid w:val="0034168C"/>
    <w:rsid w:val="00AD4400"/>
    <w:rsid w:val="00BA71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docId w15:val="{7D532F50-856E-6047-B792-B59E9084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genciabrasil.ebc.com.br/geral/noticia/2020-08/inteligencia-artificial-e-o-impacto-nos-empregos-e-profissoes" TargetMode="External" /><Relationship Id="rId13" Type="http://schemas.openxmlformats.org/officeDocument/2006/relationships/hyperlink" Target="https://www.pravaler.com.br/blog/profissoes/jovens-no-mercado-de-trabalho/" TargetMode="External" /><Relationship Id="rId18" Type="http://schemas.openxmlformats.org/officeDocument/2006/relationships/hyperlink" Target="https://www.pontotel.com.br/idoso-no-mercado-de-trabalho/" TargetMode="External" /><Relationship Id="rId26" Type="http://schemas.openxmlformats.org/officeDocument/2006/relationships/hyperlink" Target="https://institutoconectomus.com.br/chatgpt-inteligencia-artificial-e-neurociencia/" TargetMode="External" /><Relationship Id="rId3" Type="http://schemas.openxmlformats.org/officeDocument/2006/relationships/settings" Target="settings.xml" /><Relationship Id="rId21" Type="http://schemas.openxmlformats.org/officeDocument/2006/relationships/hyperlink" Target="https://www.pontotel.com.br/idoso-no-mercado-de-trabalho/" TargetMode="External" /><Relationship Id="rId7" Type="http://schemas.openxmlformats.org/officeDocument/2006/relationships/hyperlink" Target="https://www.correiobraziliense.com.br/euestudante/trabalho-e-formacao/2022/03/4992461-mercado-de-trabalho-global-e-diluicao-de-fronteiras.html" TargetMode="External" /><Relationship Id="rId12" Type="http://schemas.openxmlformats.org/officeDocument/2006/relationships/hyperlink" Target="https://www.pravaler.com.br/blog/profissoes/jovens-no-mercado-de-trabalho/" TargetMode="External" /><Relationship Id="rId17" Type="http://schemas.openxmlformats.org/officeDocument/2006/relationships/hyperlink" Target="https://www.pontotel.com.br/idoso-no-mercado-de-trabalho/" TargetMode="External" /><Relationship Id="rId25" Type="http://schemas.openxmlformats.org/officeDocument/2006/relationships/hyperlink" Target="https://gazzconecta.com.br/gazz-conecta/empresas-tem-dificuldades-para-contratar-minorias-para-cargos-de-tecnologia/" TargetMode="External" /><Relationship Id="rId2" Type="http://schemas.openxmlformats.org/officeDocument/2006/relationships/styles" Target="styles.xml" /><Relationship Id="rId16" Type="http://schemas.openxmlformats.org/officeDocument/2006/relationships/hyperlink" Target="https://www.pontotel.com.br/idoso-no-mercado-de-trabalho/" TargetMode="External" /><Relationship Id="rId20" Type="http://schemas.openxmlformats.org/officeDocument/2006/relationships/hyperlink" Target="https://www.pontotel.com.br/idoso-no-mercado-de-trabalho/"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forbes.com.br/carreira/2022/12/futuro-do-trabalho-as-tendencias-que-irao-moldar-a-vida-profissional-em-2023/" TargetMode="External" /><Relationship Id="rId11" Type="http://schemas.openxmlformats.org/officeDocument/2006/relationships/hyperlink" Target="https://www.florence.edu.br/blog/jovens-no-mercado-de-trabalho/" TargetMode="External" /><Relationship Id="rId24" Type="http://schemas.openxmlformats.org/officeDocument/2006/relationships/hyperlink" Target="https://www.terra.com.br/nos/mercado-de-trabalho-ainda-impoe-barreiras-a-minorias,8f924cc50bb57655d97e599fc79b4083ivcyxdrk.html" TargetMode="External" /><Relationship Id="rId5" Type="http://schemas.openxmlformats.org/officeDocument/2006/relationships/hyperlink" Target="https://jobconvo.com/blog/mercado-de-trabalho-2024/" TargetMode="External" /><Relationship Id="rId15" Type="http://schemas.openxmlformats.org/officeDocument/2006/relationships/hyperlink" Target="https://www.pontotel.com.br/idoso-no-mercado-de-trabalho/" TargetMode="External" /><Relationship Id="rId23" Type="http://schemas.openxmlformats.org/officeDocument/2006/relationships/hyperlink" Target="https://www.rbmt.org.br/details/47/pt-BR/desafios-da-inclusao-do-idoso-no-mercado-de-trabalho" TargetMode="External" /><Relationship Id="rId28" Type="http://schemas.openxmlformats.org/officeDocument/2006/relationships/hyperlink" Target="https://www.enap.gov.br/pt/acontece/noticias/como-a-tecnologia-torna-as-politicas-publicas-mais-eficientes" TargetMode="External" /><Relationship Id="rId10" Type="http://schemas.openxmlformats.org/officeDocument/2006/relationships/hyperlink" Target="https://talentacademy.com.br/como-a-automacao-e-a-ia-estao-mudando-o-mundo-do-trabalho/" TargetMode="External" /><Relationship Id="rId19" Type="http://schemas.openxmlformats.org/officeDocument/2006/relationships/hyperlink" Target="https://www.pontotel.com.br/idoso-no-mercado-de-trabalho/" TargetMode="External" /><Relationship Id="rId4" Type="http://schemas.openxmlformats.org/officeDocument/2006/relationships/webSettings" Target="webSettings.xml" /><Relationship Id="rId9" Type="http://schemas.openxmlformats.org/officeDocument/2006/relationships/hyperlink" Target="https://blog-forbusiness.vagas.com.br/ia-no-mercado-trabalho/" TargetMode="External" /><Relationship Id="rId14" Type="http://schemas.openxmlformats.org/officeDocument/2006/relationships/hyperlink" Target="https://www.pravaler.com.br/blog/profissoes/jovens-no-mercado-de-trabalho/" TargetMode="External" /><Relationship Id="rId22" Type="http://schemas.openxmlformats.org/officeDocument/2006/relationships/hyperlink" Target="https://portaldoenvelhecimento.com.br/a-terceira-idade-e-seus-desafios-no-mercado-de-trabalho/" TargetMode="External" /><Relationship Id="rId27" Type="http://schemas.openxmlformats.org/officeDocument/2006/relationships/hyperlink" Target="https://grupos.moodle.ufsc.br/mod/resource/view.php?id=136369" TargetMode="Externa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4511</Words>
  <Characters>24361</Characters>
  <Application>Microsoft Office Word</Application>
  <DocSecurity>0</DocSecurity>
  <Lines>203</Lines>
  <Paragraphs>57</Paragraphs>
  <ScaleCrop>false</ScaleCrop>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RAMADA DOS ANJOS</cp:lastModifiedBy>
  <cp:revision>2</cp:revision>
  <dcterms:created xsi:type="dcterms:W3CDTF">2024-04-30T15:28:00Z</dcterms:created>
  <dcterms:modified xsi:type="dcterms:W3CDTF">2024-04-30T15:28:00Z</dcterms:modified>
</cp:coreProperties>
</file>