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633A" w14:textId="3DA09F76" w:rsidR="00D362F9" w:rsidRPr="000E399D" w:rsidRDefault="00C06A2D" w:rsidP="00C06A2D">
      <w:pPr>
        <w:rPr>
          <w:rFonts w:cs="Arial"/>
          <w:b/>
          <w:bCs/>
        </w:rPr>
      </w:pPr>
      <w:r w:rsidRPr="000E399D">
        <w:rPr>
          <w:rFonts w:cs="Arial"/>
          <w:b/>
          <w:bCs/>
        </w:rPr>
        <w:t>Hipótese</w:t>
      </w:r>
    </w:p>
    <w:p w14:paraId="140A460C" w14:textId="77777777" w:rsidR="00C06A2D" w:rsidRPr="000E399D" w:rsidRDefault="00C06A2D" w:rsidP="00C06A2D">
      <w:pPr>
        <w:rPr>
          <w:rFonts w:cs="Arial"/>
        </w:rPr>
      </w:pPr>
    </w:p>
    <w:p w14:paraId="22ADD50B" w14:textId="0706E918" w:rsidR="00C06A2D" w:rsidRPr="000E399D" w:rsidRDefault="00C06A2D" w:rsidP="000E399D">
      <w:pPr>
        <w:ind w:firstLine="708"/>
        <w:jc w:val="both"/>
        <w:rPr>
          <w:rFonts w:cs="Arial"/>
        </w:rPr>
      </w:pPr>
      <w:r w:rsidRPr="000E399D">
        <w:rPr>
          <w:rFonts w:cs="Arial"/>
        </w:rPr>
        <w:t>Levando como base nos impactos das inteligências artificiais (IA) na sociedade e no mercado de trabalho, a implantação de uma plataforma digital para orientação profissional e educação, pode oferecer soluções para enfrentar desafios das inúmeras transformações.</w:t>
      </w:r>
    </w:p>
    <w:p w14:paraId="53631E2F" w14:textId="12A39702" w:rsidR="00C06A2D" w:rsidRPr="000E399D" w:rsidRDefault="00C06A2D" w:rsidP="000E399D">
      <w:pPr>
        <w:ind w:firstLine="708"/>
        <w:jc w:val="both"/>
        <w:rPr>
          <w:rFonts w:cs="Arial"/>
        </w:rPr>
      </w:pPr>
      <w:r w:rsidRPr="000E399D">
        <w:rPr>
          <w:rFonts w:cs="Arial"/>
        </w:rPr>
        <w:t xml:space="preserve">A plataforma, ao analisar dados, tendencias e preferencias do usuário, ajudaria na inclusão e minimização dos efeitos negativos sobre grupos vulneráveis, como pessoas com deficiências e trabalhadores que operam em áreas sujeitas a automação. Já a rede social proposta, seria eficaz para sugerir opções de carreira ou até </w:t>
      </w:r>
      <w:r w:rsidR="000E399D" w:rsidRPr="000E399D">
        <w:rPr>
          <w:rFonts w:cs="Arial"/>
        </w:rPr>
        <w:t>mesmo para jovens que tem dificuldade de encontrar conteúdos de educacionais de qualidade</w:t>
      </w:r>
      <w:r w:rsidRPr="000E399D">
        <w:rPr>
          <w:rFonts w:cs="Arial"/>
        </w:rPr>
        <w:t>, além de gerar oportunidades de emprego</w:t>
      </w:r>
      <w:r w:rsidR="000E399D" w:rsidRPr="000E399D">
        <w:rPr>
          <w:rFonts w:cs="Arial"/>
        </w:rPr>
        <w:t xml:space="preserve">, </w:t>
      </w:r>
      <w:r w:rsidRPr="000E399D">
        <w:rPr>
          <w:rFonts w:cs="Arial"/>
        </w:rPr>
        <w:t>ajudando diversas pessoas na adaptação e capacitação nesse cenário de rápida evolução tecnológica.</w:t>
      </w:r>
    </w:p>
    <w:p w14:paraId="156E9AD3" w14:textId="77777777" w:rsidR="000E399D" w:rsidRPr="000E399D" w:rsidRDefault="000E399D" w:rsidP="000E399D">
      <w:pPr>
        <w:ind w:firstLine="708"/>
        <w:jc w:val="both"/>
        <w:rPr>
          <w:lang w:eastAsia="pt-BR"/>
        </w:rPr>
      </w:pPr>
      <w:r w:rsidRPr="000E399D">
        <w:rPr>
          <w:lang w:eastAsia="pt-BR"/>
        </w:rPr>
        <w:t>Dentro desse cenário e contexto, a criação desse sistema seria de suma importância, pois ajudaria tanto os jovens quanto as pessoas que estão em busca de emprego e desejam capacitação.</w:t>
      </w:r>
    </w:p>
    <w:p w14:paraId="4F3655D0" w14:textId="77777777" w:rsidR="000E399D" w:rsidRPr="000E399D" w:rsidRDefault="000E399D" w:rsidP="000E399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kern w:val="0"/>
          <w:sz w:val="16"/>
          <w:szCs w:val="16"/>
          <w:lang w:eastAsia="pt-BR"/>
          <w14:ligatures w14:val="none"/>
        </w:rPr>
      </w:pPr>
      <w:r w:rsidRPr="000E399D">
        <w:rPr>
          <w:rFonts w:eastAsia="Times New Roman" w:cs="Arial"/>
          <w:vanish/>
          <w:kern w:val="0"/>
          <w:sz w:val="16"/>
          <w:szCs w:val="16"/>
          <w:lang w:eastAsia="pt-BR"/>
          <w14:ligatures w14:val="none"/>
        </w:rPr>
        <w:t>Parte superior do formulário</w:t>
      </w:r>
    </w:p>
    <w:p w14:paraId="6FE51E1C" w14:textId="3A603FE5" w:rsidR="000E399D" w:rsidRPr="00C06A2D" w:rsidRDefault="000E399D" w:rsidP="00C06A2D"/>
    <w:sectPr w:rsidR="000E399D" w:rsidRPr="00C06A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A2D"/>
    <w:rsid w:val="000E399D"/>
    <w:rsid w:val="003521E7"/>
    <w:rsid w:val="00577AA3"/>
    <w:rsid w:val="00C06A2D"/>
    <w:rsid w:val="00D362F9"/>
    <w:rsid w:val="00D8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827ED"/>
  <w15:chartTrackingRefBased/>
  <w15:docId w15:val="{1226BE81-318B-4DFA-B986-79E303EE6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A2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0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6A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6A2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6A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6A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6A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6A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6A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6A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6A2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6A2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6A2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3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E399D"/>
    <w:pPr>
      <w:pBdr>
        <w:bottom w:val="single" w:sz="6" w:space="1" w:color="auto"/>
      </w:pBdr>
      <w:spacing w:after="0" w:line="240" w:lineRule="auto"/>
      <w:jc w:val="center"/>
    </w:pPr>
    <w:rPr>
      <w:rFonts w:eastAsia="Times New Roman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E399D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5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462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75136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64850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1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336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456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416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14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194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138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9640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95913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RAMADA DOS ANJOS</dc:creator>
  <cp:keywords/>
  <dc:description/>
  <cp:lastModifiedBy>KAUE RAMADA DOS ANJOS</cp:lastModifiedBy>
  <cp:revision>1</cp:revision>
  <dcterms:created xsi:type="dcterms:W3CDTF">2024-04-14T18:27:00Z</dcterms:created>
  <dcterms:modified xsi:type="dcterms:W3CDTF">2024-04-14T18:43:00Z</dcterms:modified>
</cp:coreProperties>
</file>