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BFBE4" w14:textId="77777777" w:rsidR="00110EC0" w:rsidRDefault="00000000">
      <w:pPr>
        <w:pStyle w:val="Ttulo1"/>
      </w:pPr>
      <w:bookmarkStart w:id="0" w:name="X72dcfd59f90a1bf3791d4155b5b7a1ee42e124f"/>
      <w:r>
        <w:t>Documento de Especificação de Requisitos (DER)</w:t>
      </w:r>
    </w:p>
    <w:p w14:paraId="374B0703" w14:textId="77777777" w:rsidR="00110EC0" w:rsidRDefault="00000000">
      <w:pPr>
        <w:pStyle w:val="Ttulo2"/>
      </w:pPr>
      <w:bookmarkStart w:id="1" w:name="projeto-sistema-de-gestão-de-rotisserie"/>
      <w:r>
        <w:t>Projeto: Sistema de Gestão de Rotisserie</w:t>
      </w:r>
    </w:p>
    <w:p w14:paraId="5458C5DF" w14:textId="3261DDA0" w:rsidR="00110EC0" w:rsidRDefault="00B22244" w:rsidP="00B22244">
      <w:pPr>
        <w:pStyle w:val="Ttulo2"/>
      </w:pPr>
      <w:r>
        <w:t>Autor</w:t>
      </w:r>
      <w:r>
        <w:t xml:space="preserve">: </w:t>
      </w:r>
      <w:r>
        <w:t>Kauê Vinicius Gatti</w:t>
      </w:r>
    </w:p>
    <w:p w14:paraId="6CABD64C" w14:textId="77777777" w:rsidR="00110EC0" w:rsidRDefault="00000000">
      <w:pPr>
        <w:pStyle w:val="Ttulo1"/>
      </w:pPr>
      <w:bookmarkStart w:id="2" w:name="introdução"/>
      <w:bookmarkEnd w:id="0"/>
      <w:bookmarkEnd w:id="1"/>
      <w:r>
        <w:t>1. Introdução</w:t>
      </w:r>
    </w:p>
    <w:p w14:paraId="17491D18" w14:textId="77777777" w:rsidR="00110EC0" w:rsidRDefault="00000000">
      <w:pPr>
        <w:pStyle w:val="FirstParagraph"/>
      </w:pPr>
      <w:r>
        <w:rPr>
          <w:b/>
          <w:bCs/>
        </w:rPr>
        <w:t>Objetivo:</w:t>
      </w:r>
      <w:r>
        <w:t xml:space="preserve"> Desenvolver um sistema para gerenciamento completo de pedidos, marmitas, mensalistas, motoboys, cardápio e produtos da rotisserie.</w:t>
      </w:r>
    </w:p>
    <w:p w14:paraId="6AEDE261" w14:textId="77777777" w:rsidR="00110EC0" w:rsidRDefault="00000000">
      <w:pPr>
        <w:pStyle w:val="Corpodetexto"/>
      </w:pPr>
      <w:r>
        <w:rPr>
          <w:b/>
          <w:bCs/>
        </w:rPr>
        <w:t>Escopo:</w:t>
      </w:r>
      <w:r>
        <w:t xml:space="preserve"> O sistema atenderá as rotinas de cadastro, venda, impressão de pedidos, controle de mensalistas, controle de entregas e relatórios operacionais.</w:t>
      </w:r>
    </w:p>
    <w:p w14:paraId="43129A13" w14:textId="77777777" w:rsidR="00110EC0" w:rsidRDefault="00000000">
      <w:r>
        <w:pict w14:anchorId="7DF2703F">
          <v:rect id="_x0000_i1026" style="width:0;height:1.5pt" o:hralign="center" o:hrstd="t" o:hr="t"/>
        </w:pict>
      </w:r>
    </w:p>
    <w:p w14:paraId="3BADA80A" w14:textId="77777777" w:rsidR="00110EC0" w:rsidRDefault="00000000">
      <w:pPr>
        <w:pStyle w:val="Ttulo1"/>
      </w:pPr>
      <w:bookmarkStart w:id="3" w:name="requisitos-funcionais-rf"/>
      <w:bookmarkEnd w:id="2"/>
      <w:r>
        <w:t>2. Requisitos Funcionais (RF)</w:t>
      </w:r>
    </w:p>
    <w:p w14:paraId="10145902" w14:textId="77777777" w:rsidR="00110EC0" w:rsidRDefault="00000000">
      <w:pPr>
        <w:pStyle w:val="Ttulo3"/>
      </w:pPr>
      <w:bookmarkStart w:id="4" w:name="tipos-de-marmitas"/>
      <w:r>
        <w:t>2.1 Tipos de Marmitas</w:t>
      </w:r>
    </w:p>
    <w:p w14:paraId="77A75F3D" w14:textId="77777777" w:rsidR="00110EC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RF001:</w:t>
      </w:r>
      <w:r>
        <w:t xml:space="preserve"> Deverá existir todos os tipos de marmita da rotisserie.</w:t>
      </w:r>
    </w:p>
    <w:p w14:paraId="6AFDAC3B" w14:textId="77777777" w:rsidR="00110EC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RF002:</w:t>
      </w:r>
      <w:r>
        <w:t xml:space="preserve"> Cada tipo de marmita deverá ter os seguintes atributos:</w:t>
      </w:r>
    </w:p>
    <w:p w14:paraId="20C5440E" w14:textId="77777777" w:rsidR="00110EC0" w:rsidRDefault="00000000">
      <w:pPr>
        <w:pStyle w:val="Compact"/>
        <w:numPr>
          <w:ilvl w:val="1"/>
          <w:numId w:val="3"/>
        </w:numPr>
      </w:pPr>
      <w:r>
        <w:t>Tamanho</w:t>
      </w:r>
    </w:p>
    <w:p w14:paraId="4AD080DC" w14:textId="77777777" w:rsidR="00110EC0" w:rsidRDefault="00000000">
      <w:pPr>
        <w:pStyle w:val="Compact"/>
        <w:numPr>
          <w:ilvl w:val="1"/>
          <w:numId w:val="3"/>
        </w:numPr>
      </w:pPr>
      <w:r>
        <w:t>Quantidade máxima de misturas</w:t>
      </w:r>
    </w:p>
    <w:p w14:paraId="3BEC6578" w14:textId="77777777" w:rsidR="00110EC0" w:rsidRDefault="00000000">
      <w:pPr>
        <w:pStyle w:val="Compact"/>
        <w:numPr>
          <w:ilvl w:val="1"/>
          <w:numId w:val="3"/>
        </w:numPr>
      </w:pPr>
      <w:r>
        <w:t>Quantidade máxima de guarnições</w:t>
      </w:r>
    </w:p>
    <w:p w14:paraId="76FD757F" w14:textId="77777777" w:rsidR="00110EC0" w:rsidRDefault="00000000">
      <w:pPr>
        <w:pStyle w:val="Compact"/>
        <w:numPr>
          <w:ilvl w:val="1"/>
          <w:numId w:val="3"/>
        </w:numPr>
      </w:pPr>
      <w:r>
        <w:t>Valor</w:t>
      </w:r>
    </w:p>
    <w:p w14:paraId="74917F39" w14:textId="77777777" w:rsidR="00110EC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RF003:</w:t>
      </w:r>
      <w:r>
        <w:t xml:space="preserve"> O sistema deve possuir uma janela com tabela de tipos de marmitas, permitindo alteração apenas dos valores (não podendo alterar o tamanho).</w:t>
      </w:r>
    </w:p>
    <w:p w14:paraId="0CCA91BD" w14:textId="77777777" w:rsidR="00110EC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RF005:</w:t>
      </w:r>
      <w:r>
        <w:t xml:space="preserve"> Todos os tipos de marmitas devem ser armazenados no banco de dados.</w:t>
      </w:r>
    </w:p>
    <w:p w14:paraId="5245C604" w14:textId="77777777" w:rsidR="00110EC0" w:rsidRDefault="00000000">
      <w:pPr>
        <w:pStyle w:val="Ttulo3"/>
      </w:pPr>
      <w:bookmarkStart w:id="5" w:name="marmitas"/>
      <w:bookmarkEnd w:id="4"/>
      <w:r>
        <w:t>2.2 Marmitas</w:t>
      </w:r>
    </w:p>
    <w:p w14:paraId="59CA76CC" w14:textId="77777777" w:rsidR="00110EC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RF006:</w:t>
      </w:r>
      <w:r>
        <w:t xml:space="preserve"> As marmitas deverão possuir os seguintes atributos:</w:t>
      </w:r>
    </w:p>
    <w:p w14:paraId="473C46CD" w14:textId="77777777" w:rsidR="00110EC0" w:rsidRDefault="00000000">
      <w:pPr>
        <w:pStyle w:val="Compact"/>
        <w:numPr>
          <w:ilvl w:val="1"/>
          <w:numId w:val="5"/>
        </w:numPr>
      </w:pPr>
      <w:r>
        <w:t>Pedido de referência</w:t>
      </w:r>
    </w:p>
    <w:p w14:paraId="6E750661" w14:textId="77777777" w:rsidR="00110EC0" w:rsidRDefault="00000000">
      <w:pPr>
        <w:pStyle w:val="Compact"/>
        <w:numPr>
          <w:ilvl w:val="1"/>
          <w:numId w:val="5"/>
        </w:numPr>
      </w:pPr>
      <w:r>
        <w:t>Tipo da marmita</w:t>
      </w:r>
    </w:p>
    <w:p w14:paraId="1A82A443" w14:textId="77777777" w:rsidR="00110EC0" w:rsidRDefault="00000000">
      <w:pPr>
        <w:pStyle w:val="Compact"/>
        <w:numPr>
          <w:ilvl w:val="1"/>
          <w:numId w:val="5"/>
        </w:numPr>
      </w:pPr>
      <w:r>
        <w:t>Lista de misturas</w:t>
      </w:r>
    </w:p>
    <w:p w14:paraId="20E45CE8" w14:textId="77777777" w:rsidR="00110EC0" w:rsidRDefault="00000000">
      <w:pPr>
        <w:pStyle w:val="Compact"/>
        <w:numPr>
          <w:ilvl w:val="1"/>
          <w:numId w:val="5"/>
        </w:numPr>
      </w:pPr>
      <w:r>
        <w:t>Lista de guarnições</w:t>
      </w:r>
    </w:p>
    <w:p w14:paraId="73CCFD74" w14:textId="77777777" w:rsidR="00110EC0" w:rsidRDefault="00000000">
      <w:pPr>
        <w:pStyle w:val="Compact"/>
        <w:numPr>
          <w:ilvl w:val="1"/>
          <w:numId w:val="5"/>
        </w:numPr>
      </w:pPr>
      <w:r>
        <w:t>Salada</w:t>
      </w:r>
    </w:p>
    <w:p w14:paraId="1A244ECB" w14:textId="77777777" w:rsidR="00110EC0" w:rsidRDefault="00000000">
      <w:pPr>
        <w:pStyle w:val="Ttulo3"/>
      </w:pPr>
      <w:bookmarkStart w:id="6" w:name="pedidos"/>
      <w:bookmarkEnd w:id="5"/>
      <w:r>
        <w:t>2.3 Pedidos</w:t>
      </w:r>
    </w:p>
    <w:p w14:paraId="7DEF7AC3" w14:textId="77777777" w:rsidR="00110EC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RF007:</w:t>
      </w:r>
      <w:r>
        <w:t xml:space="preserve"> Haverá uma janela para criação de pedidos.</w:t>
      </w:r>
    </w:p>
    <w:p w14:paraId="674593CF" w14:textId="77777777" w:rsidR="00110EC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RF008:</w:t>
      </w:r>
      <w:r>
        <w:t xml:space="preserve"> Na janela haverão áreas para marmitas, produtos e informações do pedido.</w:t>
      </w:r>
    </w:p>
    <w:p w14:paraId="73444789" w14:textId="77777777" w:rsidR="00110EC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RF009:</w:t>
      </w:r>
      <w:r>
        <w:t xml:space="preserve"> O usuário poderá adicionar/remover marmitas, escolhendo seus componentes.</w:t>
      </w:r>
    </w:p>
    <w:p w14:paraId="1D793CB8" w14:textId="77777777" w:rsidR="00110EC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RF010:</w:t>
      </w:r>
      <w:r>
        <w:t xml:space="preserve"> O usuário poderá adicionar/remover produtos.</w:t>
      </w:r>
    </w:p>
    <w:p w14:paraId="4F1B32B0" w14:textId="77777777" w:rsidR="00110EC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RF011:</w:t>
      </w:r>
      <w:r>
        <w:t xml:space="preserve"> Na área de informações será possível informar:</w:t>
      </w:r>
    </w:p>
    <w:p w14:paraId="61746D97" w14:textId="77777777" w:rsidR="00110EC0" w:rsidRDefault="00000000">
      <w:pPr>
        <w:pStyle w:val="Compact"/>
        <w:numPr>
          <w:ilvl w:val="1"/>
          <w:numId w:val="7"/>
        </w:numPr>
      </w:pPr>
      <w:r>
        <w:t>Nome do cliente ou mensalista</w:t>
      </w:r>
    </w:p>
    <w:p w14:paraId="4A9D2A06" w14:textId="77777777" w:rsidR="00110EC0" w:rsidRDefault="00000000">
      <w:pPr>
        <w:pStyle w:val="Compact"/>
        <w:numPr>
          <w:ilvl w:val="1"/>
          <w:numId w:val="7"/>
        </w:numPr>
      </w:pPr>
      <w:r>
        <w:t>Tipo de pedido (entrega, balcão)</w:t>
      </w:r>
    </w:p>
    <w:p w14:paraId="0A61FECD" w14:textId="77777777" w:rsidR="00110EC0" w:rsidRDefault="00000000">
      <w:pPr>
        <w:pStyle w:val="Compact"/>
        <w:numPr>
          <w:ilvl w:val="1"/>
          <w:numId w:val="7"/>
        </w:numPr>
      </w:pPr>
      <w:r>
        <w:t>Tipo de pagamento</w:t>
      </w:r>
    </w:p>
    <w:p w14:paraId="6C78B10C" w14:textId="77777777" w:rsidR="00110EC0" w:rsidRDefault="00000000">
      <w:pPr>
        <w:pStyle w:val="Compact"/>
        <w:numPr>
          <w:ilvl w:val="1"/>
          <w:numId w:val="7"/>
        </w:numPr>
      </w:pPr>
      <w:r>
        <w:t>Endereço</w:t>
      </w:r>
    </w:p>
    <w:p w14:paraId="6D2D0A80" w14:textId="77777777" w:rsidR="00110EC0" w:rsidRDefault="00000000">
      <w:pPr>
        <w:pStyle w:val="Compact"/>
        <w:numPr>
          <w:ilvl w:val="1"/>
          <w:numId w:val="7"/>
        </w:numPr>
      </w:pPr>
      <w:r>
        <w:t>Motoboy</w:t>
      </w:r>
    </w:p>
    <w:p w14:paraId="73F8B520" w14:textId="77777777" w:rsidR="00110EC0" w:rsidRDefault="00000000">
      <w:pPr>
        <w:pStyle w:val="Compact"/>
        <w:numPr>
          <w:ilvl w:val="1"/>
          <w:numId w:val="7"/>
        </w:numPr>
      </w:pPr>
      <w:r>
        <w:t>Adicionais e descontos</w:t>
      </w:r>
    </w:p>
    <w:p w14:paraId="27498ABB" w14:textId="77777777" w:rsidR="00110EC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RF012:</w:t>
      </w:r>
      <w:r>
        <w:t xml:space="preserve"> Atributos do pedido:</w:t>
      </w:r>
    </w:p>
    <w:p w14:paraId="4B5BF662" w14:textId="77777777" w:rsidR="00110EC0" w:rsidRDefault="00000000">
      <w:pPr>
        <w:pStyle w:val="Compact"/>
        <w:numPr>
          <w:ilvl w:val="1"/>
          <w:numId w:val="8"/>
        </w:numPr>
      </w:pPr>
      <w:r>
        <w:t>Nome do cliente</w:t>
      </w:r>
    </w:p>
    <w:p w14:paraId="2207EE43" w14:textId="77777777" w:rsidR="00110EC0" w:rsidRDefault="00000000">
      <w:pPr>
        <w:pStyle w:val="Compact"/>
        <w:numPr>
          <w:ilvl w:val="1"/>
          <w:numId w:val="8"/>
        </w:numPr>
      </w:pPr>
      <w:r>
        <w:t>Mensalista</w:t>
      </w:r>
    </w:p>
    <w:p w14:paraId="254C3FF5" w14:textId="77777777" w:rsidR="00110EC0" w:rsidRDefault="00000000">
      <w:pPr>
        <w:pStyle w:val="Compact"/>
        <w:numPr>
          <w:ilvl w:val="1"/>
          <w:numId w:val="8"/>
        </w:numPr>
      </w:pPr>
      <w:r>
        <w:t>Marmitas</w:t>
      </w:r>
    </w:p>
    <w:p w14:paraId="793E55A5" w14:textId="77777777" w:rsidR="00110EC0" w:rsidRDefault="00000000">
      <w:pPr>
        <w:pStyle w:val="Compact"/>
        <w:numPr>
          <w:ilvl w:val="1"/>
          <w:numId w:val="8"/>
        </w:numPr>
      </w:pPr>
      <w:r>
        <w:t>Produtos</w:t>
      </w:r>
    </w:p>
    <w:p w14:paraId="67688B42" w14:textId="77777777" w:rsidR="00110EC0" w:rsidRDefault="00000000">
      <w:pPr>
        <w:pStyle w:val="Compact"/>
        <w:numPr>
          <w:ilvl w:val="1"/>
          <w:numId w:val="8"/>
        </w:numPr>
      </w:pPr>
      <w:r>
        <w:t>Tipo de pagamento</w:t>
      </w:r>
    </w:p>
    <w:p w14:paraId="30B3479B" w14:textId="77777777" w:rsidR="00110EC0" w:rsidRDefault="00000000">
      <w:pPr>
        <w:pStyle w:val="Compact"/>
        <w:numPr>
          <w:ilvl w:val="1"/>
          <w:numId w:val="8"/>
        </w:numPr>
      </w:pPr>
      <w:r>
        <w:t>Tipo de pedido</w:t>
      </w:r>
    </w:p>
    <w:p w14:paraId="68CEDCF9" w14:textId="77777777" w:rsidR="00110EC0" w:rsidRDefault="00000000">
      <w:pPr>
        <w:pStyle w:val="Compact"/>
        <w:numPr>
          <w:ilvl w:val="1"/>
          <w:numId w:val="8"/>
        </w:numPr>
      </w:pPr>
      <w:r>
        <w:t>Observações (preparo, entrega, pagamento)</w:t>
      </w:r>
    </w:p>
    <w:p w14:paraId="63002A3A" w14:textId="77777777" w:rsidR="00110EC0" w:rsidRDefault="00000000">
      <w:pPr>
        <w:pStyle w:val="Compact"/>
        <w:numPr>
          <w:ilvl w:val="1"/>
          <w:numId w:val="8"/>
        </w:numPr>
      </w:pPr>
      <w:r>
        <w:t>Valor total</w:t>
      </w:r>
    </w:p>
    <w:p w14:paraId="1860D0E2" w14:textId="77777777" w:rsidR="00110EC0" w:rsidRDefault="00000000">
      <w:pPr>
        <w:pStyle w:val="Compact"/>
        <w:numPr>
          <w:ilvl w:val="1"/>
          <w:numId w:val="8"/>
        </w:numPr>
      </w:pPr>
      <w:r>
        <w:t>Valor da entrega</w:t>
      </w:r>
    </w:p>
    <w:p w14:paraId="553A3176" w14:textId="77777777" w:rsidR="00110EC0" w:rsidRDefault="00000000">
      <w:pPr>
        <w:pStyle w:val="Compact"/>
        <w:numPr>
          <w:ilvl w:val="1"/>
          <w:numId w:val="8"/>
        </w:numPr>
      </w:pPr>
      <w:r>
        <w:t>Endereço</w:t>
      </w:r>
    </w:p>
    <w:p w14:paraId="34886105" w14:textId="77777777" w:rsidR="00110EC0" w:rsidRDefault="00000000">
      <w:pPr>
        <w:pStyle w:val="Compact"/>
        <w:numPr>
          <w:ilvl w:val="1"/>
          <w:numId w:val="8"/>
        </w:numPr>
      </w:pPr>
      <w:r>
        <w:t>Motoboy</w:t>
      </w:r>
    </w:p>
    <w:p w14:paraId="6EFEDEE5" w14:textId="77777777" w:rsidR="00110EC0" w:rsidRDefault="00000000">
      <w:pPr>
        <w:pStyle w:val="Compact"/>
        <w:numPr>
          <w:ilvl w:val="1"/>
          <w:numId w:val="8"/>
        </w:numPr>
      </w:pPr>
      <w:r>
        <w:t>Horário e Data</w:t>
      </w:r>
    </w:p>
    <w:p w14:paraId="42B9EE7A" w14:textId="77777777" w:rsidR="00110EC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RF013:</w:t>
      </w:r>
      <w:r>
        <w:t xml:space="preserve"> Após finalizar pedido, o sistema deve perguntar sobre impressão.</w:t>
      </w:r>
    </w:p>
    <w:p w14:paraId="71FE9EC0" w14:textId="77777777" w:rsidR="00110EC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RF014:</w:t>
      </w:r>
      <w:r>
        <w:t xml:space="preserve"> O sistema deve imprimir os pedidos.</w:t>
      </w:r>
    </w:p>
    <w:p w14:paraId="501D232F" w14:textId="77777777" w:rsidR="00110EC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RF015:</w:t>
      </w:r>
      <w:r>
        <w:t xml:space="preserve"> Pedidos devem ser armazenados no banco de dados.</w:t>
      </w:r>
    </w:p>
    <w:p w14:paraId="08DBB099" w14:textId="77777777" w:rsidR="00110EC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RF016:</w:t>
      </w:r>
      <w:r>
        <w:t xml:space="preserve"> Haverá janela de visualização de pedidos com mecanismo de busca por:</w:t>
      </w:r>
    </w:p>
    <w:p w14:paraId="6F128DFC" w14:textId="77777777" w:rsidR="00110EC0" w:rsidRDefault="00000000">
      <w:pPr>
        <w:pStyle w:val="Compact"/>
        <w:numPr>
          <w:ilvl w:val="1"/>
          <w:numId w:val="9"/>
        </w:numPr>
      </w:pPr>
      <w:r>
        <w:t>Nome do cliente</w:t>
      </w:r>
    </w:p>
    <w:p w14:paraId="35DDE36D" w14:textId="77777777" w:rsidR="00110EC0" w:rsidRDefault="00000000">
      <w:pPr>
        <w:pStyle w:val="Compact"/>
        <w:numPr>
          <w:ilvl w:val="1"/>
          <w:numId w:val="9"/>
        </w:numPr>
      </w:pPr>
      <w:r>
        <w:t>Motoboy</w:t>
      </w:r>
    </w:p>
    <w:p w14:paraId="1C6A8F36" w14:textId="77777777" w:rsidR="00110EC0" w:rsidRDefault="00000000">
      <w:pPr>
        <w:pStyle w:val="Compact"/>
        <w:numPr>
          <w:ilvl w:val="1"/>
          <w:numId w:val="9"/>
        </w:numPr>
      </w:pPr>
      <w:r>
        <w:t>Tipo</w:t>
      </w:r>
    </w:p>
    <w:p w14:paraId="3F04D073" w14:textId="77777777" w:rsidR="00110EC0" w:rsidRDefault="00000000">
      <w:pPr>
        <w:pStyle w:val="Compact"/>
        <w:numPr>
          <w:ilvl w:val="1"/>
          <w:numId w:val="9"/>
        </w:numPr>
      </w:pPr>
      <w:r>
        <w:t>Pagamento</w:t>
      </w:r>
    </w:p>
    <w:p w14:paraId="36BDB0B5" w14:textId="77777777" w:rsidR="00110EC0" w:rsidRDefault="00000000">
      <w:pPr>
        <w:pStyle w:val="Compact"/>
        <w:numPr>
          <w:ilvl w:val="1"/>
          <w:numId w:val="9"/>
        </w:numPr>
      </w:pPr>
      <w:r>
        <w:t>Mensalistas</w:t>
      </w:r>
    </w:p>
    <w:p w14:paraId="2630DCEF" w14:textId="77777777" w:rsidR="00110EC0" w:rsidRDefault="00000000">
      <w:pPr>
        <w:pStyle w:val="Compact"/>
        <w:numPr>
          <w:ilvl w:val="1"/>
          <w:numId w:val="9"/>
        </w:numPr>
      </w:pPr>
      <w:r>
        <w:t>Data (intervalo)</w:t>
      </w:r>
    </w:p>
    <w:p w14:paraId="3B9873BF" w14:textId="77777777" w:rsidR="00110EC0" w:rsidRDefault="00000000">
      <w:pPr>
        <w:pStyle w:val="Compact"/>
        <w:numPr>
          <w:ilvl w:val="1"/>
          <w:numId w:val="9"/>
        </w:numPr>
      </w:pPr>
      <w:r>
        <w:t>Horário (intervalo)</w:t>
      </w:r>
    </w:p>
    <w:p w14:paraId="629D45B2" w14:textId="77777777" w:rsidR="00110EC0" w:rsidRDefault="00000000">
      <w:pPr>
        <w:pStyle w:val="Compact"/>
        <w:numPr>
          <w:ilvl w:val="1"/>
          <w:numId w:val="9"/>
        </w:numPr>
      </w:pPr>
      <w:r>
        <w:t>Valor</w:t>
      </w:r>
    </w:p>
    <w:p w14:paraId="4687994D" w14:textId="77777777" w:rsidR="00110EC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RF017:</w:t>
      </w:r>
      <w:r>
        <w:t xml:space="preserve"> Cancelamento/alteracão de pedidos apenas com código de verificação.</w:t>
      </w:r>
    </w:p>
    <w:p w14:paraId="5B10FE6E" w14:textId="77777777" w:rsidR="00110EC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RF018:</w:t>
      </w:r>
      <w:r>
        <w:t xml:space="preserve"> Janela para cancelar/alterar pedidos com código.</w:t>
      </w:r>
    </w:p>
    <w:p w14:paraId="35FDAB89" w14:textId="77777777" w:rsidR="00110EC0" w:rsidRDefault="00000000">
      <w:pPr>
        <w:pStyle w:val="Ttulo3"/>
      </w:pPr>
      <w:bookmarkStart w:id="7" w:name="motoboys"/>
      <w:bookmarkEnd w:id="6"/>
      <w:r>
        <w:t>2.4 Motoboys</w:t>
      </w:r>
    </w:p>
    <w:p w14:paraId="5FAA7DFC" w14:textId="77777777" w:rsidR="00110EC0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RF019:</w:t>
      </w:r>
      <w:r>
        <w:t xml:space="preserve"> O sistema deverá manter cadastro de motoboys.</w:t>
      </w:r>
    </w:p>
    <w:p w14:paraId="2AB016DF" w14:textId="77777777" w:rsidR="00110EC0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RF020:</w:t>
      </w:r>
      <w:r>
        <w:t xml:space="preserve"> Atributos:</w:t>
      </w:r>
    </w:p>
    <w:p w14:paraId="406A392F" w14:textId="77777777" w:rsidR="00110EC0" w:rsidRDefault="00000000">
      <w:pPr>
        <w:pStyle w:val="Compact"/>
        <w:numPr>
          <w:ilvl w:val="1"/>
          <w:numId w:val="11"/>
        </w:numPr>
      </w:pPr>
      <w:r>
        <w:t>Nome</w:t>
      </w:r>
    </w:p>
    <w:p w14:paraId="4620A78D" w14:textId="77777777" w:rsidR="00110EC0" w:rsidRDefault="00000000">
      <w:pPr>
        <w:pStyle w:val="Compact"/>
        <w:numPr>
          <w:ilvl w:val="1"/>
          <w:numId w:val="11"/>
        </w:numPr>
      </w:pPr>
      <w:r>
        <w:t>Valor da diária</w:t>
      </w:r>
    </w:p>
    <w:p w14:paraId="6DC8A024" w14:textId="77777777" w:rsidR="00110EC0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RF021:</w:t>
      </w:r>
      <w:r>
        <w:t xml:space="preserve"> Haverá janela de manutenção com tabela de motoboys.</w:t>
      </w:r>
    </w:p>
    <w:p w14:paraId="44B46FB3" w14:textId="77777777" w:rsidR="00110EC0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RF022:</w:t>
      </w:r>
      <w:r>
        <w:t xml:space="preserve"> Janela de fechamento de diária com:</w:t>
      </w:r>
    </w:p>
    <w:p w14:paraId="592E1226" w14:textId="77777777" w:rsidR="00110EC0" w:rsidRDefault="00000000">
      <w:pPr>
        <w:pStyle w:val="Compact"/>
        <w:numPr>
          <w:ilvl w:val="1"/>
          <w:numId w:val="12"/>
        </w:numPr>
      </w:pPr>
      <w:r>
        <w:t>Motoboy</w:t>
      </w:r>
    </w:p>
    <w:p w14:paraId="577B19C3" w14:textId="77777777" w:rsidR="00110EC0" w:rsidRDefault="00000000">
      <w:pPr>
        <w:pStyle w:val="Compact"/>
        <w:numPr>
          <w:ilvl w:val="1"/>
          <w:numId w:val="12"/>
        </w:numPr>
      </w:pPr>
      <w:r>
        <w:t>Qtde de entregas</w:t>
      </w:r>
    </w:p>
    <w:p w14:paraId="28984581" w14:textId="77777777" w:rsidR="00110EC0" w:rsidRDefault="00000000">
      <w:pPr>
        <w:pStyle w:val="Compact"/>
        <w:numPr>
          <w:ilvl w:val="1"/>
          <w:numId w:val="12"/>
        </w:numPr>
      </w:pPr>
      <w:r>
        <w:t>Valor da diária (diária + entregas)</w:t>
      </w:r>
    </w:p>
    <w:p w14:paraId="74AF1C68" w14:textId="77777777" w:rsidR="00110EC0" w:rsidRDefault="00000000">
      <w:pPr>
        <w:pStyle w:val="Compact"/>
        <w:numPr>
          <w:ilvl w:val="1"/>
          <w:numId w:val="12"/>
        </w:numPr>
      </w:pPr>
      <w:r>
        <w:t>Data</w:t>
      </w:r>
    </w:p>
    <w:p w14:paraId="7CE1CAF9" w14:textId="77777777" w:rsidR="00110EC0" w:rsidRDefault="00000000">
      <w:pPr>
        <w:pStyle w:val="Compact"/>
        <w:numPr>
          <w:ilvl w:val="1"/>
          <w:numId w:val="12"/>
        </w:numPr>
      </w:pPr>
      <w:r>
        <w:t>Acréscimos/descontos</w:t>
      </w:r>
    </w:p>
    <w:p w14:paraId="7D34A2C5" w14:textId="77777777" w:rsidR="00110EC0" w:rsidRDefault="00000000">
      <w:pPr>
        <w:pStyle w:val="Ttulo3"/>
      </w:pPr>
      <w:bookmarkStart w:id="8" w:name="bairros"/>
      <w:bookmarkEnd w:id="7"/>
      <w:r>
        <w:t>2.5 Bairros</w:t>
      </w:r>
    </w:p>
    <w:p w14:paraId="67556A8E" w14:textId="77777777" w:rsidR="00110EC0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RF023:</w:t>
      </w:r>
      <w:r>
        <w:t xml:space="preserve"> O sistema deverá manter bairros.</w:t>
      </w:r>
    </w:p>
    <w:p w14:paraId="52E5C7B0" w14:textId="77777777" w:rsidR="00110EC0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RF024:</w:t>
      </w:r>
      <w:r>
        <w:t xml:space="preserve"> Atributos:</w:t>
      </w:r>
    </w:p>
    <w:p w14:paraId="542A9FAD" w14:textId="77777777" w:rsidR="00110EC0" w:rsidRDefault="00000000">
      <w:pPr>
        <w:pStyle w:val="Compact"/>
        <w:numPr>
          <w:ilvl w:val="1"/>
          <w:numId w:val="14"/>
        </w:numPr>
      </w:pPr>
      <w:r>
        <w:t>Nome</w:t>
      </w:r>
    </w:p>
    <w:p w14:paraId="023C898A" w14:textId="77777777" w:rsidR="00110EC0" w:rsidRDefault="00000000">
      <w:pPr>
        <w:pStyle w:val="Compact"/>
        <w:numPr>
          <w:ilvl w:val="1"/>
          <w:numId w:val="14"/>
        </w:numPr>
      </w:pPr>
      <w:r>
        <w:t>Valor de entrega</w:t>
      </w:r>
    </w:p>
    <w:p w14:paraId="677536DE" w14:textId="77777777" w:rsidR="00110EC0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RF025:</w:t>
      </w:r>
      <w:r>
        <w:t xml:space="preserve"> Janela de manutenção com tabela de bairros.</w:t>
      </w:r>
    </w:p>
    <w:p w14:paraId="16C6C449" w14:textId="77777777" w:rsidR="00110EC0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RF026:</w:t>
      </w:r>
      <w:r>
        <w:t xml:space="preserve"> Bairros armazenados no banco de dados.</w:t>
      </w:r>
    </w:p>
    <w:p w14:paraId="6264E2A2" w14:textId="77777777" w:rsidR="00110EC0" w:rsidRDefault="00000000">
      <w:pPr>
        <w:pStyle w:val="Ttulo3"/>
      </w:pPr>
      <w:bookmarkStart w:id="9" w:name="mensalistas"/>
      <w:bookmarkEnd w:id="8"/>
      <w:r>
        <w:t>2.6 Mensalistas</w:t>
      </w:r>
    </w:p>
    <w:p w14:paraId="535750F2" w14:textId="77777777" w:rsidR="00110EC0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RF027:</w:t>
      </w:r>
      <w:r>
        <w:t xml:space="preserve"> O sistema deverá manter mensalistas.</w:t>
      </w:r>
    </w:p>
    <w:p w14:paraId="57C92390" w14:textId="77777777" w:rsidR="00110EC0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RF028:</w:t>
      </w:r>
      <w:r>
        <w:t xml:space="preserve"> Atributos:</w:t>
      </w:r>
    </w:p>
    <w:p w14:paraId="5A66285F" w14:textId="77777777" w:rsidR="00110EC0" w:rsidRDefault="00000000">
      <w:pPr>
        <w:pStyle w:val="Compact"/>
        <w:numPr>
          <w:ilvl w:val="1"/>
          <w:numId w:val="16"/>
        </w:numPr>
      </w:pPr>
      <w:r>
        <w:t>Nome</w:t>
      </w:r>
    </w:p>
    <w:p w14:paraId="1C27B548" w14:textId="77777777" w:rsidR="00110EC0" w:rsidRDefault="00000000">
      <w:pPr>
        <w:pStyle w:val="Compact"/>
        <w:numPr>
          <w:ilvl w:val="1"/>
          <w:numId w:val="16"/>
        </w:numPr>
      </w:pPr>
      <w:r>
        <w:t>CPF</w:t>
      </w:r>
    </w:p>
    <w:p w14:paraId="3A624CCB" w14:textId="77777777" w:rsidR="00110EC0" w:rsidRDefault="00000000">
      <w:pPr>
        <w:pStyle w:val="Compact"/>
        <w:numPr>
          <w:ilvl w:val="1"/>
          <w:numId w:val="16"/>
        </w:numPr>
      </w:pPr>
      <w:r>
        <w:t>Conta (valor a pagar)</w:t>
      </w:r>
    </w:p>
    <w:p w14:paraId="6828E614" w14:textId="77777777" w:rsidR="00110EC0" w:rsidRDefault="00000000">
      <w:pPr>
        <w:pStyle w:val="Compact"/>
        <w:numPr>
          <w:ilvl w:val="1"/>
          <w:numId w:val="16"/>
        </w:numPr>
      </w:pPr>
      <w:r>
        <w:t>Endereço (Rua, Avenida, Número, Bairro)</w:t>
      </w:r>
    </w:p>
    <w:p w14:paraId="040F8169" w14:textId="77777777" w:rsidR="00110EC0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RF029:</w:t>
      </w:r>
      <w:r>
        <w:t xml:space="preserve"> Janela de cadastro de mensalistas.</w:t>
      </w:r>
    </w:p>
    <w:p w14:paraId="61E43B16" w14:textId="77777777" w:rsidR="00110EC0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RF030:</w:t>
      </w:r>
      <w:r>
        <w:t xml:space="preserve"> Janela de manutenção de mensalistas.</w:t>
      </w:r>
    </w:p>
    <w:p w14:paraId="0BBB9FB3" w14:textId="77777777" w:rsidR="00110EC0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RF031:</w:t>
      </w:r>
      <w:r>
        <w:t xml:space="preserve"> Janela de manutenção de pedidos do mensalista com busca por:</w:t>
      </w:r>
    </w:p>
    <w:p w14:paraId="37EA4E4D" w14:textId="77777777" w:rsidR="00110EC0" w:rsidRDefault="00000000">
      <w:pPr>
        <w:pStyle w:val="Compact"/>
        <w:numPr>
          <w:ilvl w:val="1"/>
          <w:numId w:val="17"/>
        </w:numPr>
      </w:pPr>
      <w:r>
        <w:t>Motoboy</w:t>
      </w:r>
    </w:p>
    <w:p w14:paraId="32CAA342" w14:textId="77777777" w:rsidR="00110EC0" w:rsidRDefault="00000000">
      <w:pPr>
        <w:pStyle w:val="Compact"/>
        <w:numPr>
          <w:ilvl w:val="1"/>
          <w:numId w:val="17"/>
        </w:numPr>
      </w:pPr>
      <w:r>
        <w:t>Tipo</w:t>
      </w:r>
    </w:p>
    <w:p w14:paraId="22E5F92A" w14:textId="77777777" w:rsidR="00110EC0" w:rsidRDefault="00000000">
      <w:pPr>
        <w:pStyle w:val="Compact"/>
        <w:numPr>
          <w:ilvl w:val="1"/>
          <w:numId w:val="17"/>
        </w:numPr>
      </w:pPr>
      <w:r>
        <w:t>Pagamento</w:t>
      </w:r>
    </w:p>
    <w:p w14:paraId="6B948018" w14:textId="77777777" w:rsidR="00110EC0" w:rsidRDefault="00000000">
      <w:pPr>
        <w:pStyle w:val="Compact"/>
        <w:numPr>
          <w:ilvl w:val="1"/>
          <w:numId w:val="17"/>
        </w:numPr>
      </w:pPr>
      <w:r>
        <w:t>Data (intervalo)</w:t>
      </w:r>
    </w:p>
    <w:p w14:paraId="3B030FA1" w14:textId="77777777" w:rsidR="00110EC0" w:rsidRDefault="00000000">
      <w:pPr>
        <w:pStyle w:val="Compact"/>
        <w:numPr>
          <w:ilvl w:val="1"/>
          <w:numId w:val="17"/>
        </w:numPr>
      </w:pPr>
      <w:r>
        <w:t>Horário (intervalo)</w:t>
      </w:r>
    </w:p>
    <w:p w14:paraId="7F7B7784" w14:textId="77777777" w:rsidR="00110EC0" w:rsidRDefault="00000000">
      <w:pPr>
        <w:pStyle w:val="Compact"/>
        <w:numPr>
          <w:ilvl w:val="1"/>
          <w:numId w:val="17"/>
        </w:numPr>
      </w:pPr>
      <w:r>
        <w:lastRenderedPageBreak/>
        <w:t>Valor</w:t>
      </w:r>
    </w:p>
    <w:p w14:paraId="3EA4EF99" w14:textId="77777777" w:rsidR="00110EC0" w:rsidRDefault="00000000">
      <w:pPr>
        <w:pStyle w:val="Compact"/>
        <w:numPr>
          <w:ilvl w:val="1"/>
          <w:numId w:val="17"/>
        </w:numPr>
      </w:pPr>
      <w:r>
        <w:t>Pago/Não Pago</w:t>
      </w:r>
    </w:p>
    <w:p w14:paraId="5888A91B" w14:textId="77777777" w:rsidR="00110EC0" w:rsidRDefault="00000000">
      <w:pPr>
        <w:pStyle w:val="Ttulo3"/>
      </w:pPr>
      <w:bookmarkStart w:id="10" w:name="cardápio"/>
      <w:bookmarkEnd w:id="9"/>
      <w:r>
        <w:t>2.7 Cardápio</w:t>
      </w:r>
    </w:p>
    <w:p w14:paraId="0DCC5990" w14:textId="77777777" w:rsidR="00110EC0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RF032:</w:t>
      </w:r>
      <w:r>
        <w:t xml:space="preserve"> Janela para definição dos itens do cardápio do dia.</w:t>
      </w:r>
    </w:p>
    <w:p w14:paraId="73949A3D" w14:textId="77777777" w:rsidR="00110EC0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RF033:</w:t>
      </w:r>
      <w:r>
        <w:t xml:space="preserve"> Possibilidade de atualizar todo o cardápio ou apenas alguns itens.</w:t>
      </w:r>
    </w:p>
    <w:p w14:paraId="26EE0774" w14:textId="77777777" w:rsidR="00110EC0" w:rsidRDefault="00000000">
      <w:pPr>
        <w:pStyle w:val="Ttulo3"/>
      </w:pPr>
      <w:bookmarkStart w:id="11" w:name="produtos"/>
      <w:bookmarkEnd w:id="10"/>
      <w:r>
        <w:t>2.8 Produtos</w:t>
      </w:r>
    </w:p>
    <w:p w14:paraId="14A0B932" w14:textId="77777777" w:rsidR="00110EC0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RF034:</w:t>
      </w:r>
      <w:r>
        <w:t xml:space="preserve"> O sistema deverá manter produtos.</w:t>
      </w:r>
    </w:p>
    <w:p w14:paraId="74ED74A6" w14:textId="77777777" w:rsidR="00110EC0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RF035:</w:t>
      </w:r>
      <w:r>
        <w:t xml:space="preserve"> Atributos:</w:t>
      </w:r>
    </w:p>
    <w:p w14:paraId="54A0FB11" w14:textId="77777777" w:rsidR="00110EC0" w:rsidRDefault="00000000">
      <w:pPr>
        <w:pStyle w:val="Compact"/>
        <w:numPr>
          <w:ilvl w:val="1"/>
          <w:numId w:val="20"/>
        </w:numPr>
      </w:pPr>
      <w:r>
        <w:t>Descrição</w:t>
      </w:r>
    </w:p>
    <w:p w14:paraId="3ECC9145" w14:textId="77777777" w:rsidR="00110EC0" w:rsidRDefault="00000000">
      <w:pPr>
        <w:pStyle w:val="Compact"/>
        <w:numPr>
          <w:ilvl w:val="1"/>
          <w:numId w:val="20"/>
        </w:numPr>
      </w:pPr>
      <w:r>
        <w:t>Valor</w:t>
      </w:r>
    </w:p>
    <w:p w14:paraId="48EDD297" w14:textId="77777777" w:rsidR="00110EC0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RF036:</w:t>
      </w:r>
      <w:r>
        <w:t xml:space="preserve"> Janela de cadastro de produtos.</w:t>
      </w:r>
    </w:p>
    <w:p w14:paraId="66B4D27B" w14:textId="77777777" w:rsidR="00110EC0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RF037:</w:t>
      </w:r>
      <w:r>
        <w:t xml:space="preserve"> Janela de manutenção com tabela de produtos.</w:t>
      </w:r>
    </w:p>
    <w:p w14:paraId="41FB9A8A" w14:textId="77777777" w:rsidR="00110EC0" w:rsidRDefault="00000000">
      <w:pPr>
        <w:pStyle w:val="Ttulo3"/>
      </w:pPr>
      <w:bookmarkStart w:id="12" w:name="impressão-de-comprovantes"/>
      <w:bookmarkEnd w:id="11"/>
      <w:r>
        <w:t>2.9 Impressão de Comprovantes</w:t>
      </w:r>
    </w:p>
    <w:p w14:paraId="6C648283" w14:textId="77777777" w:rsidR="00110EC0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RF038:</w:t>
      </w:r>
      <w:r>
        <w:t xml:space="preserve"> O sistema deverá imprimir comprovantes dos pedidos realizados.</w:t>
      </w:r>
    </w:p>
    <w:p w14:paraId="66EFC862" w14:textId="77777777" w:rsidR="00110EC0" w:rsidRDefault="00000000">
      <w:r>
        <w:pict w14:anchorId="58C921FD">
          <v:rect id="_x0000_i1027" style="width:0;height:1.5pt" o:hralign="center" o:hrstd="t" o:hr="t"/>
        </w:pict>
      </w:r>
    </w:p>
    <w:p w14:paraId="17E74DEB" w14:textId="77777777" w:rsidR="00110EC0" w:rsidRDefault="00000000">
      <w:pPr>
        <w:pStyle w:val="Ttulo1"/>
      </w:pPr>
      <w:bookmarkStart w:id="13" w:name="requisitos-não-funcionais-rnf"/>
      <w:bookmarkEnd w:id="3"/>
      <w:bookmarkEnd w:id="12"/>
      <w:r>
        <w:t>3. Requisitos Não Funcionais (RNF)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66"/>
        <w:gridCol w:w="4859"/>
        <w:gridCol w:w="2429"/>
      </w:tblGrid>
      <w:tr w:rsidR="00110EC0" w14:paraId="7E57D32B" w14:textId="77777777" w:rsidTr="00110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45" w:type="dxa"/>
          </w:tcPr>
          <w:p w14:paraId="1FA4DC95" w14:textId="77777777" w:rsidR="00110EC0" w:rsidRDefault="00000000">
            <w:pPr>
              <w:pStyle w:val="Compact"/>
            </w:pPr>
            <w:r>
              <w:t>Número</w:t>
            </w:r>
          </w:p>
        </w:tc>
        <w:tc>
          <w:tcPr>
            <w:tcW w:w="4249" w:type="dxa"/>
          </w:tcPr>
          <w:p w14:paraId="12AEFA0D" w14:textId="77777777" w:rsidR="00110EC0" w:rsidRDefault="00000000">
            <w:pPr>
              <w:pStyle w:val="Compact"/>
            </w:pPr>
            <w:r>
              <w:t>Nome</w:t>
            </w:r>
          </w:p>
        </w:tc>
        <w:tc>
          <w:tcPr>
            <w:tcW w:w="2124" w:type="dxa"/>
          </w:tcPr>
          <w:p w14:paraId="5DBB87DB" w14:textId="77777777" w:rsidR="00110EC0" w:rsidRDefault="00000000">
            <w:pPr>
              <w:pStyle w:val="Compact"/>
            </w:pPr>
            <w:r>
              <w:t>Descrição</w:t>
            </w:r>
          </w:p>
        </w:tc>
      </w:tr>
      <w:tr w:rsidR="00110EC0" w14:paraId="6DE32372" w14:textId="77777777">
        <w:tc>
          <w:tcPr>
            <w:tcW w:w="1545" w:type="dxa"/>
          </w:tcPr>
          <w:p w14:paraId="0A4D0712" w14:textId="77777777" w:rsidR="00110EC0" w:rsidRDefault="00000000">
            <w:pPr>
              <w:pStyle w:val="Compact"/>
            </w:pPr>
            <w:r>
              <w:t>RNF001</w:t>
            </w:r>
          </w:p>
        </w:tc>
        <w:tc>
          <w:tcPr>
            <w:tcW w:w="4249" w:type="dxa"/>
          </w:tcPr>
          <w:p w14:paraId="4814E720" w14:textId="77777777" w:rsidR="00110EC0" w:rsidRDefault="00000000">
            <w:pPr>
              <w:pStyle w:val="Compact"/>
            </w:pPr>
            <w:r>
              <w:t>Tempo de resposta</w:t>
            </w:r>
          </w:p>
        </w:tc>
        <w:tc>
          <w:tcPr>
            <w:tcW w:w="2124" w:type="dxa"/>
          </w:tcPr>
          <w:p w14:paraId="64F38932" w14:textId="77777777" w:rsidR="00110EC0" w:rsidRDefault="00000000">
            <w:pPr>
              <w:pStyle w:val="Compact"/>
            </w:pPr>
            <w:r>
              <w:t>O sistema deverá responder às operações do usuário (cadastro, edição, consultas) em até 2 segundos em 95% das operações normais.</w:t>
            </w:r>
          </w:p>
        </w:tc>
      </w:tr>
      <w:tr w:rsidR="00110EC0" w14:paraId="2A12BD66" w14:textId="77777777">
        <w:tc>
          <w:tcPr>
            <w:tcW w:w="1545" w:type="dxa"/>
          </w:tcPr>
          <w:p w14:paraId="3DD3B5EA" w14:textId="77777777" w:rsidR="00110EC0" w:rsidRDefault="00000000">
            <w:pPr>
              <w:pStyle w:val="Compact"/>
            </w:pPr>
            <w:r>
              <w:t>RNF002</w:t>
            </w:r>
          </w:p>
        </w:tc>
        <w:tc>
          <w:tcPr>
            <w:tcW w:w="4249" w:type="dxa"/>
          </w:tcPr>
          <w:p w14:paraId="7DF6A241" w14:textId="77777777" w:rsidR="00110EC0" w:rsidRDefault="00000000">
            <w:pPr>
              <w:pStyle w:val="Compact"/>
            </w:pPr>
            <w:r>
              <w:t>Interface Amigável</w:t>
            </w:r>
          </w:p>
        </w:tc>
        <w:tc>
          <w:tcPr>
            <w:tcW w:w="2124" w:type="dxa"/>
          </w:tcPr>
          <w:p w14:paraId="79BB860E" w14:textId="77777777" w:rsidR="00110EC0" w:rsidRDefault="00000000">
            <w:pPr>
              <w:pStyle w:val="Compact"/>
            </w:pPr>
            <w:r>
              <w:t>A interface deverá ser simples, intuitiva e de fácil uso para usuários com conhecimentos básicos de informática.</w:t>
            </w:r>
          </w:p>
        </w:tc>
      </w:tr>
      <w:tr w:rsidR="00110EC0" w14:paraId="1E750B9C" w14:textId="77777777">
        <w:tc>
          <w:tcPr>
            <w:tcW w:w="1545" w:type="dxa"/>
          </w:tcPr>
          <w:p w14:paraId="2BF8C4B4" w14:textId="77777777" w:rsidR="00110EC0" w:rsidRDefault="00000000">
            <w:pPr>
              <w:pStyle w:val="Compact"/>
            </w:pPr>
            <w:r>
              <w:t>RNF003</w:t>
            </w:r>
          </w:p>
        </w:tc>
        <w:tc>
          <w:tcPr>
            <w:tcW w:w="4249" w:type="dxa"/>
          </w:tcPr>
          <w:p w14:paraId="019EEE48" w14:textId="77777777" w:rsidR="00110EC0" w:rsidRDefault="00000000">
            <w:pPr>
              <w:pStyle w:val="Compact"/>
            </w:pPr>
            <w:r>
              <w:t>Padronização de Telas</w:t>
            </w:r>
          </w:p>
        </w:tc>
        <w:tc>
          <w:tcPr>
            <w:tcW w:w="2124" w:type="dxa"/>
          </w:tcPr>
          <w:p w14:paraId="4927FF2C" w14:textId="77777777" w:rsidR="00110EC0" w:rsidRDefault="00000000">
            <w:pPr>
              <w:pStyle w:val="Compact"/>
            </w:pPr>
            <w:r>
              <w:t xml:space="preserve">Todas as janelas deverão manter um padrão visual de botões, cores, </w:t>
            </w:r>
            <w:r>
              <w:lastRenderedPageBreak/>
              <w:t>menus e fontes.</w:t>
            </w:r>
          </w:p>
        </w:tc>
      </w:tr>
      <w:tr w:rsidR="00110EC0" w14:paraId="2E7FA899" w14:textId="77777777">
        <w:tc>
          <w:tcPr>
            <w:tcW w:w="1545" w:type="dxa"/>
          </w:tcPr>
          <w:p w14:paraId="0B4B2FB3" w14:textId="77777777" w:rsidR="00110EC0" w:rsidRDefault="00000000">
            <w:pPr>
              <w:pStyle w:val="Compact"/>
            </w:pPr>
            <w:r>
              <w:lastRenderedPageBreak/>
              <w:t>RNF004</w:t>
            </w:r>
          </w:p>
        </w:tc>
        <w:tc>
          <w:tcPr>
            <w:tcW w:w="4249" w:type="dxa"/>
          </w:tcPr>
          <w:p w14:paraId="5E719934" w14:textId="77777777" w:rsidR="00110EC0" w:rsidRDefault="00000000">
            <w:pPr>
              <w:pStyle w:val="Compact"/>
            </w:pPr>
            <w:r>
              <w:t>Registro de Logs</w:t>
            </w:r>
          </w:p>
        </w:tc>
        <w:tc>
          <w:tcPr>
            <w:tcW w:w="2124" w:type="dxa"/>
          </w:tcPr>
          <w:p w14:paraId="470F3C0D" w14:textId="77777777" w:rsidR="00110EC0" w:rsidRDefault="00000000">
            <w:pPr>
              <w:pStyle w:val="Compact"/>
            </w:pPr>
            <w:r>
              <w:t>O sistema deverá manter registros sobre operações, identificando o usuário e a data/hora da alteração.</w:t>
            </w:r>
          </w:p>
        </w:tc>
      </w:tr>
      <w:tr w:rsidR="00110EC0" w14:paraId="5158B518" w14:textId="77777777">
        <w:tc>
          <w:tcPr>
            <w:tcW w:w="1545" w:type="dxa"/>
          </w:tcPr>
          <w:p w14:paraId="7273C24E" w14:textId="77777777" w:rsidR="00110EC0" w:rsidRDefault="00000000">
            <w:pPr>
              <w:pStyle w:val="Compact"/>
            </w:pPr>
            <w:r>
              <w:t>RNF005</w:t>
            </w:r>
          </w:p>
        </w:tc>
        <w:tc>
          <w:tcPr>
            <w:tcW w:w="4249" w:type="dxa"/>
          </w:tcPr>
          <w:p w14:paraId="5DF22A89" w14:textId="77777777" w:rsidR="00110EC0" w:rsidRDefault="00000000">
            <w:pPr>
              <w:pStyle w:val="Compact"/>
            </w:pPr>
            <w:r>
              <w:t>Backup e Restauração</w:t>
            </w:r>
          </w:p>
        </w:tc>
        <w:tc>
          <w:tcPr>
            <w:tcW w:w="2124" w:type="dxa"/>
          </w:tcPr>
          <w:p w14:paraId="2E56C1E2" w14:textId="77777777" w:rsidR="00110EC0" w:rsidRDefault="00000000">
            <w:pPr>
              <w:pStyle w:val="Compact"/>
            </w:pPr>
            <w:r>
              <w:t>Deverá haver um mecanismo de backup periódico e restauração de dados.</w:t>
            </w:r>
          </w:p>
        </w:tc>
      </w:tr>
      <w:tr w:rsidR="00110EC0" w14:paraId="752192A0" w14:textId="77777777">
        <w:tc>
          <w:tcPr>
            <w:tcW w:w="1545" w:type="dxa"/>
          </w:tcPr>
          <w:p w14:paraId="53284A2F" w14:textId="77777777" w:rsidR="00110EC0" w:rsidRDefault="00000000">
            <w:pPr>
              <w:pStyle w:val="Compact"/>
            </w:pPr>
            <w:r>
              <w:t>RNF006</w:t>
            </w:r>
          </w:p>
        </w:tc>
        <w:tc>
          <w:tcPr>
            <w:tcW w:w="4249" w:type="dxa"/>
          </w:tcPr>
          <w:p w14:paraId="4BB2DF90" w14:textId="77777777" w:rsidR="00110EC0" w:rsidRDefault="00000000">
            <w:pPr>
              <w:pStyle w:val="Compact"/>
            </w:pPr>
            <w:r>
              <w:t>Impressoras</w:t>
            </w:r>
          </w:p>
        </w:tc>
        <w:tc>
          <w:tcPr>
            <w:tcW w:w="2124" w:type="dxa"/>
          </w:tcPr>
          <w:p w14:paraId="28378622" w14:textId="77777777" w:rsidR="00110EC0" w:rsidRDefault="00000000">
            <w:pPr>
              <w:pStyle w:val="Compact"/>
            </w:pPr>
            <w:r>
              <w:t>O sistema deverá ser compatível com impressoras térmicas de comprovantes e impressoras comuns de relatórios.</w:t>
            </w:r>
          </w:p>
        </w:tc>
      </w:tr>
    </w:tbl>
    <w:p w14:paraId="240300E2" w14:textId="77777777" w:rsidR="00110EC0" w:rsidRDefault="00000000">
      <w:r>
        <w:pict w14:anchorId="3729BF8D">
          <v:rect id="_x0000_i1028" style="width:0;height:1.5pt" o:hralign="center" o:hrstd="t" o:hr="t"/>
        </w:pict>
      </w:r>
    </w:p>
    <w:p w14:paraId="2245A237" w14:textId="77777777" w:rsidR="00110EC0" w:rsidRDefault="00000000">
      <w:pPr>
        <w:pStyle w:val="Ttulo1"/>
      </w:pPr>
      <w:bookmarkStart w:id="14" w:name="considerações-finais"/>
      <w:bookmarkEnd w:id="13"/>
      <w:r>
        <w:t>4. Considerações Finais</w:t>
      </w:r>
    </w:p>
    <w:p w14:paraId="646CCFBA" w14:textId="77777777" w:rsidR="00110EC0" w:rsidRDefault="00000000">
      <w:pPr>
        <w:pStyle w:val="FirstParagraph"/>
      </w:pPr>
      <w:r>
        <w:t>Este documento servirá como base de referência para o desenvolvimento, validação, testes e manutenção do sistema de rotisserie.</w:t>
      </w:r>
    </w:p>
    <w:p w14:paraId="246E4082" w14:textId="2D6CDA07" w:rsidR="00110EC0" w:rsidRDefault="00000000" w:rsidP="00B22244">
      <w:r>
        <w:pict w14:anchorId="57A6597D">
          <v:rect id="_x0000_i1029" style="width:0;height:1.5pt" o:hralign="center" o:hrstd="t" o:hr="t"/>
        </w:pict>
      </w:r>
      <w:bookmarkEnd w:id="14"/>
    </w:p>
    <w:sectPr w:rsidR="00110EC0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7F223D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FB09F6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30345566">
    <w:abstractNumId w:val="0"/>
  </w:num>
  <w:num w:numId="2" w16cid:durableId="618537102">
    <w:abstractNumId w:val="1"/>
  </w:num>
  <w:num w:numId="3" w16cid:durableId="195895728">
    <w:abstractNumId w:val="1"/>
  </w:num>
  <w:num w:numId="4" w16cid:durableId="1364593648">
    <w:abstractNumId w:val="1"/>
  </w:num>
  <w:num w:numId="5" w16cid:durableId="1960527285">
    <w:abstractNumId w:val="1"/>
  </w:num>
  <w:num w:numId="6" w16cid:durableId="321398034">
    <w:abstractNumId w:val="1"/>
  </w:num>
  <w:num w:numId="7" w16cid:durableId="310792431">
    <w:abstractNumId w:val="1"/>
  </w:num>
  <w:num w:numId="8" w16cid:durableId="355540698">
    <w:abstractNumId w:val="1"/>
  </w:num>
  <w:num w:numId="9" w16cid:durableId="1421758861">
    <w:abstractNumId w:val="1"/>
  </w:num>
  <w:num w:numId="10" w16cid:durableId="2027830380">
    <w:abstractNumId w:val="1"/>
  </w:num>
  <w:num w:numId="11" w16cid:durableId="326446816">
    <w:abstractNumId w:val="1"/>
  </w:num>
  <w:num w:numId="12" w16cid:durableId="541671485">
    <w:abstractNumId w:val="1"/>
  </w:num>
  <w:num w:numId="13" w16cid:durableId="1135947263">
    <w:abstractNumId w:val="1"/>
  </w:num>
  <w:num w:numId="14" w16cid:durableId="918055747">
    <w:abstractNumId w:val="1"/>
  </w:num>
  <w:num w:numId="15" w16cid:durableId="1405836783">
    <w:abstractNumId w:val="1"/>
  </w:num>
  <w:num w:numId="16" w16cid:durableId="979769146">
    <w:abstractNumId w:val="1"/>
  </w:num>
  <w:num w:numId="17" w16cid:durableId="1191720785">
    <w:abstractNumId w:val="1"/>
  </w:num>
  <w:num w:numId="18" w16cid:durableId="812718582">
    <w:abstractNumId w:val="1"/>
  </w:num>
  <w:num w:numId="19" w16cid:durableId="798306532">
    <w:abstractNumId w:val="1"/>
  </w:num>
  <w:num w:numId="20" w16cid:durableId="938220480">
    <w:abstractNumId w:val="1"/>
  </w:num>
  <w:num w:numId="21" w16cid:durableId="2008053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EC0"/>
    <w:rsid w:val="00110EC0"/>
    <w:rsid w:val="0053603B"/>
    <w:rsid w:val="00B2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3840"/>
  <w15:docId w15:val="{715C4878-EA13-47F2-928A-169EFB79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696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KAUE VINICIUS GATTI</cp:lastModifiedBy>
  <cp:revision>2</cp:revision>
  <dcterms:created xsi:type="dcterms:W3CDTF">2025-06-14T14:52:00Z</dcterms:created>
  <dcterms:modified xsi:type="dcterms:W3CDTF">2025-06-14T14:54:00Z</dcterms:modified>
</cp:coreProperties>
</file>